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Rezultati popravnog kolokvijuma </w:t>
      </w:r>
      <w:r w:rsidR="004D5472">
        <w:rPr>
          <w:rFonts w:ascii="Times New Roman" w:hAnsi="Times New Roman" w:cs="Times New Roman"/>
          <w:b/>
          <w:sz w:val="24"/>
          <w:szCs w:val="24"/>
          <w:lang w:val="sr-Latn-RS"/>
        </w:rPr>
        <w:t>iz Međunarodnog poslovnog prav</w:t>
      </w:r>
      <w:bookmarkStart w:id="0" w:name="_GoBack"/>
      <w:bookmarkEnd w:id="0"/>
      <w:r w:rsidR="004D547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održanog 25. juna 2015. g. kod prof. dr Gordane Ljubojević za studente </w:t>
      </w:r>
      <w:r w:rsidR="004D5472">
        <w:rPr>
          <w:rFonts w:ascii="Times New Roman" w:hAnsi="Times New Roman" w:cs="Times New Roman"/>
          <w:b/>
          <w:sz w:val="24"/>
          <w:szCs w:val="24"/>
          <w:lang w:val="sr-Latn-RS"/>
        </w:rPr>
        <w:t>koji su vežbe slušali kod J.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Đuričić</w:t>
      </w:r>
    </w:p>
    <w:p w:rsidR="007D4A75" w:rsidRDefault="007D4A75" w:rsidP="007D4A75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Kolokvijum su položili studenti koji su ostvarili </w:t>
      </w:r>
      <w:r w:rsidRPr="007D4A75">
        <w:rPr>
          <w:rFonts w:ascii="Times New Roman" w:hAnsi="Times New Roman" w:cs="Times New Roman"/>
          <w:b/>
          <w:sz w:val="24"/>
          <w:szCs w:val="24"/>
          <w:lang w:val="sr-Latn-RS"/>
        </w:rPr>
        <w:t>minimum 15,5 bodova.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</w:t>
      </w:r>
      <w:r w:rsidR="004D5472">
        <w:rPr>
          <w:rFonts w:ascii="Times New Roman" w:hAnsi="Times New Roman" w:cs="Times New Roman"/>
          <w:sz w:val="24"/>
          <w:szCs w:val="24"/>
          <w:lang w:val="sr-Latn-RS"/>
        </w:rPr>
        <w:t xml:space="preserve"> u radove </w:t>
      </w:r>
      <w:r>
        <w:rPr>
          <w:rFonts w:ascii="Times New Roman" w:hAnsi="Times New Roman" w:cs="Times New Roman"/>
          <w:sz w:val="24"/>
          <w:szCs w:val="24"/>
          <w:lang w:val="sr-Latn-RS"/>
        </w:rPr>
        <w:t>je u sredu, 1. jula 2015. g. od 11 do 12h u kabinetu 18 na Limanu.</w:t>
      </w:r>
    </w:p>
    <w:p w:rsid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7D4A75" w:rsidTr="005F70EE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4A75" w:rsidRDefault="007D4A75" w:rsidP="005F70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7D4A75" w:rsidRDefault="007D4A75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7D4A75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Pr="004D5472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82/09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Mitrić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Milić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4D5472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D4A75" w:rsidTr="004D5472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170/10TR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Miličević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Dragana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4D5472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D4A75" w:rsidTr="007D4A75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66/10TR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Obradović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4A75" w:rsidRDefault="004D5472" w:rsidP="005F70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Vlado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75" w:rsidRDefault="004D5472" w:rsidP="005F7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</w:tbl>
    <w:p w:rsidR="007D4A75" w:rsidRPr="007D4A75" w:rsidRDefault="007D4A75" w:rsidP="007D4A75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7D4A75" w:rsidRPr="007D4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75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5472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BED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A75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E7FE1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578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2</cp:revision>
  <dcterms:created xsi:type="dcterms:W3CDTF">2015-07-01T18:50:00Z</dcterms:created>
  <dcterms:modified xsi:type="dcterms:W3CDTF">2015-07-01T19:11:00Z</dcterms:modified>
</cp:coreProperties>
</file>