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DD" w:rsidRDefault="00030724">
      <w:pPr>
        <w:rPr>
          <w:lang w:val="sr-Latn-RS"/>
        </w:rPr>
      </w:pPr>
      <w:r>
        <w:rPr>
          <w:lang w:val="sr-Latn-RS"/>
        </w:rPr>
        <w:t>REZULTATI ISPITA IZ STRATEŠKOG MENADŽMENTA TEHNOLOGIJA I INOVACIJA</w:t>
      </w:r>
    </w:p>
    <w:p w:rsidR="00030724" w:rsidRDefault="00030724" w:rsidP="0003072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ĐORĐEVIĆ DIJANA, 50/13PB, 84 BODA, OCENA 9</w:t>
      </w:r>
    </w:p>
    <w:p w:rsidR="00030724" w:rsidRDefault="00030724" w:rsidP="0003072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GRUJIČIĆ SAŠA, 1/13PB, 59 BODOVA, OCENA 6</w:t>
      </w:r>
    </w:p>
    <w:p w:rsidR="00030724" w:rsidRDefault="00030724" w:rsidP="0003072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MALETIĆ JELENA, 63/13PB, 77 BODOVA, OCENA 8</w:t>
      </w:r>
    </w:p>
    <w:p w:rsidR="00030724" w:rsidRDefault="00030724" w:rsidP="0003072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MUNDŽIĆ UROŠ, 124/10FR, 59 BODOVA, OCENA 6</w:t>
      </w:r>
    </w:p>
    <w:p w:rsidR="00030724" w:rsidRDefault="00030724" w:rsidP="0003072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POPOVIĆ ANDREJA, 28/13PB, 67 BODOVA, OCENA 7</w:t>
      </w:r>
    </w:p>
    <w:p w:rsidR="00030724" w:rsidRDefault="00030724" w:rsidP="0003072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STEVANOVIĆ MILANA, 12/13PB, 72 BODA, OCENA 8</w:t>
      </w:r>
    </w:p>
    <w:p w:rsidR="00030724" w:rsidRDefault="00030724" w:rsidP="00030724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ŠABIĆ VANJA, 70/12PB, 53 BODA, OCENA 6</w:t>
      </w:r>
    </w:p>
    <w:p w:rsidR="00030724" w:rsidRDefault="00030724" w:rsidP="00030724">
      <w:pPr>
        <w:ind w:left="360"/>
        <w:rPr>
          <w:lang w:val="sr-Latn-RS"/>
        </w:rPr>
      </w:pPr>
      <w:bookmarkStart w:id="0" w:name="_GoBack"/>
      <w:bookmarkEnd w:id="0"/>
    </w:p>
    <w:p w:rsidR="00030724" w:rsidRDefault="00030724" w:rsidP="00030724">
      <w:pPr>
        <w:ind w:left="360"/>
        <w:rPr>
          <w:lang w:val="sr-Latn-RS"/>
        </w:rPr>
      </w:pPr>
      <w:r>
        <w:rPr>
          <w:lang w:val="sr-Latn-RS"/>
        </w:rPr>
        <w:t>REZULTATI POPRAVNOG KOLOKVIJUMA:</w:t>
      </w:r>
    </w:p>
    <w:p w:rsidR="00030724" w:rsidRDefault="00030724" w:rsidP="00030724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LUKIĆ TANJA, 62/13PB, 21 BOD</w:t>
      </w:r>
    </w:p>
    <w:p w:rsidR="00030724" w:rsidRDefault="00030724" w:rsidP="00030724">
      <w:pPr>
        <w:pStyle w:val="ListParagraph"/>
        <w:ind w:left="1080"/>
        <w:rPr>
          <w:lang w:val="sr-Latn-RS"/>
        </w:rPr>
      </w:pPr>
    </w:p>
    <w:p w:rsidR="00030724" w:rsidRDefault="00030724" w:rsidP="00030724">
      <w:pPr>
        <w:pStyle w:val="ListParagraph"/>
        <w:ind w:left="1080"/>
        <w:rPr>
          <w:lang w:val="sr-Latn-RS"/>
        </w:rPr>
      </w:pPr>
    </w:p>
    <w:p w:rsidR="00030724" w:rsidRPr="00030724" w:rsidRDefault="00030724" w:rsidP="00030724">
      <w:pPr>
        <w:pStyle w:val="ListParagraph"/>
        <w:ind w:left="1080"/>
        <w:rPr>
          <w:lang w:val="sr-Latn-RS"/>
        </w:rPr>
      </w:pPr>
      <w:r>
        <w:rPr>
          <w:lang w:val="sr-Latn-RS"/>
        </w:rPr>
        <w:t>UVID U RADOVE I UPIS OCENA, U PETAK 7.10.2016. OD 14H NA LIMANU U KABINETU BR. 2</w:t>
      </w:r>
    </w:p>
    <w:sectPr w:rsidR="00030724" w:rsidRPr="0003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54A8"/>
    <w:multiLevelType w:val="hybridMultilevel"/>
    <w:tmpl w:val="11847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F13F11"/>
    <w:multiLevelType w:val="hybridMultilevel"/>
    <w:tmpl w:val="65BE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24"/>
    <w:rsid w:val="00030724"/>
    <w:rsid w:val="00A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2016-10-05T11:31:00Z</dcterms:created>
  <dcterms:modified xsi:type="dcterms:W3CDTF">2016-10-05T11:39:00Z</dcterms:modified>
</cp:coreProperties>
</file>