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E" w:rsidRDefault="00EA587E" w:rsidP="00EA587E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REDOVNOG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EKONOMIKA PREDUZEĆA ODRŽANOG 22.12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.2016. </w:t>
      </w:r>
    </w:p>
    <w:p w:rsidR="00563E02" w:rsidRDefault="00563E02"/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1840"/>
        <w:gridCol w:w="2428"/>
        <w:gridCol w:w="1352"/>
      </w:tblGrid>
      <w:tr w:rsidR="00EA587E" w:rsidRPr="00EA587E" w:rsidTr="00EA587E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A587E">
              <w:rPr>
                <w:rFonts w:ascii="Calibri" w:eastAsia="Times New Roman" w:hAnsi="Calibri" w:cs="Calibri"/>
                <w:b/>
                <w:bCs/>
              </w:rPr>
              <w:t>Broj indeksa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587E">
              <w:rPr>
                <w:rFonts w:ascii="Calibri" w:eastAsia="Times New Roman" w:hAnsi="Calibri" w:cs="Calibri"/>
                <w:b/>
                <w:bCs/>
                <w:color w:val="000000"/>
              </w:rPr>
              <w:t>Prezime i ime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587E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Pantelić Nikola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Zubić Teodora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Kosanović Sandra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2015/002068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Jović Nina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2015/002043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Križov Sara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Pomorišac Mirjana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2015/002052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Starjački Ivana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2015/002055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Zeldi Martina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2015/002075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Dragaš Kristina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Đukić Aleksandar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2015/000081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Pucar Petar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Ninković Slađana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2015/002108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Zlatković Marko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</w:tr>
      <w:tr w:rsidR="00EA587E" w:rsidRPr="00EA587E" w:rsidTr="00EA587E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2015/002091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Vukomanović Dragana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</w:tr>
      <w:tr w:rsidR="00EA587E" w:rsidRPr="00EA587E" w:rsidTr="00EA587E">
        <w:trPr>
          <w:trHeight w:val="3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2015/002003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Petrović Anđela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</w:tr>
      <w:tr w:rsidR="00EA587E" w:rsidRPr="00EA587E" w:rsidTr="00EA587E">
        <w:trPr>
          <w:trHeight w:val="330"/>
        </w:trPr>
        <w:tc>
          <w:tcPr>
            <w:tcW w:w="18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2015/002046</w:t>
            </w:r>
          </w:p>
        </w:tc>
        <w:tc>
          <w:tcPr>
            <w:tcW w:w="242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Ćeran Milan</w:t>
            </w:r>
          </w:p>
        </w:tc>
        <w:tc>
          <w:tcPr>
            <w:tcW w:w="135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Lazarov Gordana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2015/002047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Mršić Milica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2016/002108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87426B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Kočička</w:t>
            </w:r>
            <w:bookmarkStart w:id="0" w:name="_GoBack"/>
            <w:bookmarkEnd w:id="0"/>
            <w:r w:rsidR="00EA587E" w:rsidRPr="00EA587E">
              <w:rPr>
                <w:rFonts w:ascii="Calibri" w:eastAsia="Times New Roman" w:hAnsi="Calibri" w:cs="Calibri"/>
                <w:color w:val="000000"/>
              </w:rPr>
              <w:t xml:space="preserve"> Laslo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Delic Zorana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2014/001192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Tomaš Goran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2015/002008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Malbaški Marina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Mrđa Olivera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EA587E" w:rsidRPr="00EA587E" w:rsidTr="00EA587E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2015/002005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7E" w:rsidRPr="00EA587E" w:rsidRDefault="00EA587E" w:rsidP="00EA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87E">
              <w:rPr>
                <w:rFonts w:ascii="Calibri" w:eastAsia="Times New Roman" w:hAnsi="Calibri" w:cs="Calibri"/>
                <w:color w:val="000000"/>
              </w:rPr>
              <w:t>Meničanin Vasja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7E" w:rsidRPr="00EA587E" w:rsidRDefault="00EA587E" w:rsidP="00EA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A587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</w:tbl>
    <w:p w:rsidR="00EA587E" w:rsidRPr="006D6B7F" w:rsidRDefault="00EA587E">
      <w:pPr>
        <w:rPr>
          <w:rFonts w:cstheme="minorHAnsi"/>
        </w:rPr>
      </w:pP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Studenti koji imaju manje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bodova nisu položili kolokvijum.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Uvid u rad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ove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upis b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odova održaće se u utorak, 27.12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.2016.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12 do 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13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časova, kod Marije Vranješ (kabinet  2, Liman).</w:t>
      </w:r>
    </w:p>
    <w:p w:rsid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D6B7F" w:rsidRPr="006D6B7F" w:rsidRDefault="006D6B7F" w:rsidP="006D6B7F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23.12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.2016.</w:t>
      </w:r>
      <w:proofErr w:type="gramEnd"/>
    </w:p>
    <w:sectPr w:rsidR="006D6B7F" w:rsidRPr="006D6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E"/>
    <w:rsid w:val="00563E02"/>
    <w:rsid w:val="006D6B7F"/>
    <w:rsid w:val="0087426B"/>
    <w:rsid w:val="00E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2016-12-23T22:43:00Z</dcterms:created>
  <dcterms:modified xsi:type="dcterms:W3CDTF">2016-12-23T23:01:00Z</dcterms:modified>
</cp:coreProperties>
</file>