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22" w:rsidRDefault="00A33C36">
      <w:pPr>
        <w:rPr>
          <w:lang w:val="sr-Latn-RS"/>
        </w:rPr>
      </w:pPr>
      <w:r>
        <w:rPr>
          <w:lang w:val="sr-Latn-RS"/>
        </w:rPr>
        <w:t>REZULTATI ISPITA IZ STRATEŠKOG MENADŽMENTA TEHNOLOGIJA I INOVACIJA</w:t>
      </w:r>
    </w:p>
    <w:p w:rsidR="00186660" w:rsidRDefault="00A33C36" w:rsidP="00A33C3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ĆORAC BOJANA, 61 BOD, OCENA 7</w:t>
      </w:r>
    </w:p>
    <w:p w:rsidR="00186660" w:rsidRDefault="00186660" w:rsidP="00186660">
      <w:pPr>
        <w:rPr>
          <w:lang w:val="sr-Latn-RS"/>
        </w:rPr>
      </w:pPr>
    </w:p>
    <w:p w:rsidR="00A33C36" w:rsidRPr="00186660" w:rsidRDefault="00186660" w:rsidP="00186660">
      <w:pPr>
        <w:tabs>
          <w:tab w:val="left" w:pos="2805"/>
        </w:tabs>
        <w:rPr>
          <w:lang w:val="sr-Latn-RS"/>
        </w:rPr>
      </w:pPr>
      <w:r>
        <w:rPr>
          <w:lang w:val="sr-Latn-RS"/>
        </w:rPr>
        <w:tab/>
        <w:t>UVID U RADOVE I UPIS OCENA U ČETVRTAK, 9.2.2017. OD 12 H U KAB 2</w:t>
      </w:r>
      <w:bookmarkStart w:id="0" w:name="_GoBack"/>
      <w:bookmarkEnd w:id="0"/>
    </w:p>
    <w:sectPr w:rsidR="00A33C36" w:rsidRPr="00186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B0BAD"/>
    <w:multiLevelType w:val="hybridMultilevel"/>
    <w:tmpl w:val="49861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36"/>
    <w:rsid w:val="00186660"/>
    <w:rsid w:val="007A4B22"/>
    <w:rsid w:val="00A3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Plačkov</dc:creator>
  <cp:lastModifiedBy>Sladjana Plačkov</cp:lastModifiedBy>
  <cp:revision>3</cp:revision>
  <dcterms:created xsi:type="dcterms:W3CDTF">2017-02-02T14:45:00Z</dcterms:created>
  <dcterms:modified xsi:type="dcterms:W3CDTF">2017-02-02T14:49:00Z</dcterms:modified>
</cp:coreProperties>
</file>