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1"/>
        <w:gridCol w:w="160"/>
        <w:gridCol w:w="1821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086C17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2016/2017.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ПРЕДУЗЕТНИЧКИ БИЗНИС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086C17" w:rsidRDefault="00086C17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ТРЖИШНО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ДРАГОЉУБ ЈОВИЧИЋ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АНА СПАСОЈЕВИЋ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086C17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086C17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>Омогућити студентима разумевање неопходности постојања тржишне логике пословања у предузећима и утицај исте на битна подручја пословне активности. Студенти треба да стекну теоријска и практична знања из области маркетинга како би били у стању да планирају и имплементирају маркетинг у предузећу. Студенти се оспособљавају за самостално и тимско решавање маркетинг проблема у савременим условима пословања.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086C17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>Савладавањем овог предмета студенти ће стећи следеће компетенције: темељно познавање и разумевање тржишне оријентације предузећа, способност решавања конкретних маркетинг проблема уз употребу савремених маркетинг метода и поступака, способност повезивања и примену основних знања из области менаџмента, психологије и финансија, способност праћења и примене нових тенденција у струци, способност развоја вештина и спремности у употреби знања у подручју тржишног пословања.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D0660B" w:rsidRDefault="00D0660B" w:rsidP="00D0660B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ОСНОВЕ МАРКЕТИНГ КОНЦЕПТА </w:t>
            </w:r>
            <w:r w:rsidR="00086C17"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086C1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УПРАВЉАЊЕ МАРКЕТИНГ ИНФОРМАЦИЈАМА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D0660B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ГЛОБАЛНО МАРКЕТИНГ ОКРУЖЕЊЕ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СНИМАЊЕ МАРКЕТИНГ ОКРУЖЕЊА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АНАЛИЗИРАЊЕ ПОТРОШАЧКОГ И ПОСЛОВНОГ ТРЖИШТА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АНАЛИЗИРАЊЕ КОНКУРЕНЦИЈЕ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ИДЕНТИФИКОВАЊЕ ТРЖИШНИХ СЕГМЕНАТА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ИЗБОР ЦИЉНИХ СЕГМЕНАТА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ПРОИЗВОД: КОНЦЕПТ, СТРАТЕГИЈА, ТРЖИШНА МАРКА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СТРАТЕГИЈА ФОРМИРАЊА </w:t>
            </w:r>
            <w:r>
              <w:t>ЦЕНА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КРЕИРАЊЕ И ИМПЛЕМЕНТАЦИЈА </w:t>
            </w:r>
            <w:r>
              <w:t>МАРКЕТИНГ КАНАЛ</w:t>
            </w:r>
            <w:r>
              <w:rPr>
                <w:lang w:val="sr-Cyrl-RS"/>
              </w:rPr>
              <w:t>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t>ТРЖИШНО КОМУНИЦИРАЊЕ</w:t>
            </w:r>
            <w:r>
              <w:rPr>
                <w:lang w:val="sr-Cyrl-RS"/>
              </w:rPr>
              <w:t xml:space="preserve"> (ИМК)</w:t>
            </w:r>
            <w:bookmarkStart w:id="0" w:name="_GoBack"/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ИМПЛЕМЕНТАЦИЈА МАРКЕТИНГА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D0660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МАРКЕТИНГ ПЛАН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9E3EB0" w:rsidRDefault="009E3EB0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9E3EB0">
              <w:rPr>
                <w:bCs/>
                <w:lang w:val="sr-Cyrl-RS"/>
              </w:rPr>
              <w:t>ПОСЛОВНО ПРЕГОВАРАЊЕ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Default="00D0660B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Јовичић Д., Сударов С., (2014) Савремено тржишно пословање,Алфа-граф, Нови Сад</w:t>
            </w:r>
          </w:p>
          <w:p w:rsidR="00D0660B" w:rsidRDefault="00D0660B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Jobber D., Fahy J., (2006) Основи маркетинга, Дата статус, Београд </w:t>
            </w:r>
          </w:p>
          <w:p w:rsidR="00D0660B" w:rsidRPr="00D0660B" w:rsidRDefault="00D0660B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>
              <w:t>Kotler P., Lane K. K., (2006) Маркетинг менаџмент, Дата статус, Београд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D0660B" w:rsidRDefault="008D47D3" w:rsidP="008D47D3">
            <w:pPr>
              <w:rPr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0660B">
              <w:rPr>
                <w:sz w:val="24"/>
                <w:szCs w:val="24"/>
                <w:lang w:val="sr-Cyrl-CS"/>
              </w:rPr>
              <w:t>37,5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0660B">
              <w:rPr>
                <w:b/>
                <w:sz w:val="24"/>
                <w:szCs w:val="24"/>
                <w:lang w:val="ru-RU"/>
              </w:rPr>
              <w:t>37,5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lastRenderedPageBreak/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0660B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E3EB0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86C17"/>
    <w:rsid w:val="000E1B24"/>
    <w:rsid w:val="0019398C"/>
    <w:rsid w:val="002D3C48"/>
    <w:rsid w:val="002D43DE"/>
    <w:rsid w:val="004358CB"/>
    <w:rsid w:val="00436748"/>
    <w:rsid w:val="008D47D3"/>
    <w:rsid w:val="008F015E"/>
    <w:rsid w:val="009E3EB0"/>
    <w:rsid w:val="00B22E20"/>
    <w:rsid w:val="00C50B31"/>
    <w:rsid w:val="00D0660B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Dragoljub Jovicic</cp:lastModifiedBy>
  <cp:revision>12</cp:revision>
  <dcterms:created xsi:type="dcterms:W3CDTF">2017-02-03T13:48:00Z</dcterms:created>
  <dcterms:modified xsi:type="dcterms:W3CDTF">2017-03-05T11:58:00Z</dcterms:modified>
</cp:coreProperties>
</file>