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827"/>
        <w:gridCol w:w="1191"/>
        <w:gridCol w:w="1980"/>
        <w:gridCol w:w="1189"/>
      </w:tblGrid>
      <w:tr w:rsidR="0019398C" w:rsidRPr="002D43DE" w:rsidTr="000A3A24">
        <w:trPr>
          <w:trHeight w:val="235"/>
        </w:trPr>
        <w:tc>
          <w:tcPr>
            <w:tcW w:w="9288" w:type="dxa"/>
            <w:gridSpan w:val="7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617F58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0A3A2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5"/>
          </w:tcPr>
          <w:p w:rsidR="002608DD" w:rsidRPr="00C30A30" w:rsidRDefault="002608DD" w:rsidP="002608D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Школска </w:t>
            </w:r>
            <w:r>
              <w:rPr>
                <w:bCs/>
                <w:sz w:val="24"/>
                <w:szCs w:val="24"/>
                <w:lang w:val="en-US"/>
              </w:rPr>
              <w:t>2017./2018.</w:t>
            </w:r>
            <w:r>
              <w:rPr>
                <w:bCs/>
                <w:sz w:val="24"/>
                <w:szCs w:val="24"/>
                <w:lang w:val="sr-Cyrl-RS"/>
              </w:rPr>
              <w:t xml:space="preserve"> година</w:t>
            </w:r>
          </w:p>
          <w:p w:rsidR="00033B98" w:rsidRPr="002D43DE" w:rsidRDefault="002608DD" w:rsidP="002608D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617F58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0A3A2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5"/>
          </w:tcPr>
          <w:p w:rsidR="008D47D3" w:rsidRPr="002D43DE" w:rsidRDefault="00C24B69" w:rsidP="00C24B69">
            <w:pPr>
              <w:spacing w:before="120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617F58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0A3A2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5"/>
          </w:tcPr>
          <w:p w:rsidR="008D47D3" w:rsidRPr="002D43DE" w:rsidRDefault="000A3A24" w:rsidP="000A3A2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ТРГОВИНСКИ МЕНАЏМЕНТ</w:t>
            </w:r>
          </w:p>
        </w:tc>
      </w:tr>
      <w:tr w:rsidR="008D47D3" w:rsidRPr="002D43DE" w:rsidTr="00617F58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0A3A2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5"/>
          </w:tcPr>
          <w:p w:rsidR="008D47D3" w:rsidRPr="002D43DE" w:rsidRDefault="000A3A24" w:rsidP="000A3A2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Мила Михајловић</w:t>
            </w:r>
          </w:p>
        </w:tc>
      </w:tr>
      <w:tr w:rsidR="0019398C" w:rsidRPr="002D43DE" w:rsidTr="00617F58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0A3A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5"/>
          </w:tcPr>
          <w:p w:rsidR="0019398C" w:rsidRPr="002D43DE" w:rsidRDefault="00700945" w:rsidP="0070094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Исидора </w:t>
            </w:r>
            <w:r w:rsidR="000A3A24">
              <w:rPr>
                <w:bCs/>
                <w:sz w:val="24"/>
                <w:szCs w:val="24"/>
                <w:lang w:val="sr-Cyrl-CS"/>
              </w:rPr>
              <w:t xml:space="preserve">Милошевић </w:t>
            </w:r>
          </w:p>
        </w:tc>
      </w:tr>
      <w:tr w:rsidR="008D47D3" w:rsidRPr="002D43DE" w:rsidTr="00617F58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0A3A2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5"/>
          </w:tcPr>
          <w:p w:rsidR="008D47D3" w:rsidRPr="000A3A24" w:rsidRDefault="000A3A24" w:rsidP="000A3A24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обавезни</w:t>
            </w:r>
          </w:p>
        </w:tc>
      </w:tr>
      <w:tr w:rsidR="008D47D3" w:rsidRPr="002D43DE" w:rsidTr="00617F58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0A3A2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5"/>
          </w:tcPr>
          <w:p w:rsidR="008D47D3" w:rsidRPr="002D43DE" w:rsidRDefault="000A3A24" w:rsidP="000A3A2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700945" w:rsidRDefault="00700945" w:rsidP="00700945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трговини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обучавају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700945" w:rsidRDefault="00700945" w:rsidP="00700945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трговинским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малопродаје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велепродаје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логистике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међународном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2608DD" w:rsidRDefault="002608DD" w:rsidP="002608DD">
            <w:pPr>
              <w:pStyle w:val="Default"/>
              <w:rPr>
                <w:i/>
                <w:iCs/>
                <w:sz w:val="20"/>
                <w:szCs w:val="20"/>
                <w:lang w:val="sr-Cyrl-R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</w:p>
          <w:p w:rsidR="004358CB" w:rsidRDefault="002608DD" w:rsidP="002608DD">
            <w:pPr>
              <w:pStyle w:val="Default"/>
              <w:rPr>
                <w:iCs/>
                <w:sz w:val="20"/>
                <w:szCs w:val="20"/>
                <w:lang w:val="sr-Cyrl-RS"/>
              </w:rPr>
            </w:pPr>
            <w:r>
              <w:rPr>
                <w:iCs/>
                <w:sz w:val="20"/>
                <w:szCs w:val="20"/>
                <w:lang w:val="sr-Cyrl-RS"/>
              </w:rPr>
              <w:t>Развој и карактеристике трговинског менаџмента; стратегијски менаџмент; интегрални трговински менаџмент; промене пословног окружења и структура трговинског менаџмента; финансијски менаџмент; организациона структура трговинских предузећа, врсте трговинских предузећа; управљање људским ресурсима; карактеристике трговинских менаџера; вештина преговарања у савременим условима; етичка питања трговинског менаџмента; асортиман трговинског предузећа; стратегија наступа трговинског предузећа на различитим тржиштима; врсте и начин продаје трговинских предузећа</w:t>
            </w:r>
          </w:p>
          <w:p w:rsidR="00617F58" w:rsidRDefault="00617F58" w:rsidP="002608DD">
            <w:pPr>
              <w:pStyle w:val="Default"/>
              <w:rPr>
                <w:i/>
                <w:iCs/>
                <w:sz w:val="20"/>
                <w:szCs w:val="20"/>
                <w:lang w:val="sr-Cyrl-RS"/>
              </w:rPr>
            </w:pPr>
            <w:r>
              <w:rPr>
                <w:i/>
                <w:iCs/>
                <w:sz w:val="20"/>
                <w:szCs w:val="20"/>
                <w:lang w:val="sr-Cyrl-RS"/>
              </w:rPr>
              <w:t>Практична настава</w:t>
            </w:r>
          </w:p>
          <w:p w:rsidR="00617F58" w:rsidRPr="00617F58" w:rsidRDefault="00617F58" w:rsidP="002608DD">
            <w:pPr>
              <w:pStyle w:val="Default"/>
              <w:rPr>
                <w:lang w:val="sr-Cyrl-RS"/>
              </w:rPr>
            </w:pPr>
            <w:r>
              <w:rPr>
                <w:iCs/>
                <w:sz w:val="20"/>
                <w:szCs w:val="20"/>
                <w:lang w:val="sr-Cyrl-RS"/>
              </w:rPr>
              <w:t xml:space="preserve">Анализа студија случаја </w:t>
            </w:r>
            <w:r>
              <w:rPr>
                <w:sz w:val="20"/>
                <w:szCs w:val="20"/>
              </w:rPr>
              <w:t xml:space="preserve">(case study) </w:t>
            </w:r>
          </w:p>
        </w:tc>
      </w:tr>
      <w:tr w:rsidR="008D47D3" w:rsidRPr="002D43DE" w:rsidTr="0019398C">
        <w:tc>
          <w:tcPr>
            <w:tcW w:w="9288" w:type="dxa"/>
            <w:gridSpan w:val="7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617F58">
        <w:tc>
          <w:tcPr>
            <w:tcW w:w="1045" w:type="dxa"/>
          </w:tcPr>
          <w:p w:rsidR="00033B98" w:rsidRPr="002D43DE" w:rsidRDefault="00033B98" w:rsidP="000A3A2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6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617F58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6"/>
          </w:tcPr>
          <w:p w:rsidR="00033B98" w:rsidRPr="002D43DE" w:rsidRDefault="00AF1852" w:rsidP="000A3A2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C2235">
              <w:rPr>
                <w:bCs/>
                <w:sz w:val="24"/>
                <w:szCs w:val="24"/>
                <w:lang w:val="sr-Latn-RS"/>
              </w:rPr>
              <w:t>Упознавање са садржајем предмета</w:t>
            </w:r>
            <w:r w:rsidRPr="003C2235">
              <w:rPr>
                <w:bCs/>
                <w:sz w:val="24"/>
                <w:szCs w:val="24"/>
                <w:lang w:val="sr-Cyrl-RS"/>
              </w:rPr>
              <w:t>,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литературом, начином рада и оцењивања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6"/>
          </w:tcPr>
          <w:p w:rsidR="00033B98" w:rsidRPr="00AF1852" w:rsidRDefault="00AF185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Настанак и развој трговинског менаџмента</w:t>
            </w:r>
            <w:r>
              <w:rPr>
                <w:bCs/>
                <w:sz w:val="24"/>
                <w:szCs w:val="24"/>
                <w:lang w:val="en-US"/>
              </w:rPr>
              <w:t xml:space="preserve"> –</w:t>
            </w:r>
            <w:r>
              <w:rPr>
                <w:bCs/>
                <w:sz w:val="24"/>
                <w:szCs w:val="24"/>
                <w:lang w:val="sr-Cyrl-RS"/>
              </w:rPr>
              <w:t xml:space="preserve"> понављање, питања и одговори за проверу знања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6"/>
          </w:tcPr>
          <w:p w:rsidR="00033B98" w:rsidRPr="004D5777" w:rsidRDefault="00B50D8B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Теорије и концепти трговинског </w:t>
            </w:r>
            <w:r w:rsidR="00AF1852" w:rsidRPr="00AF1852">
              <w:rPr>
                <w:bCs/>
                <w:sz w:val="24"/>
                <w:szCs w:val="24"/>
                <w:lang w:val="sr-Cyrl-RS"/>
              </w:rPr>
              <w:t>менаџмента</w:t>
            </w:r>
            <w:r w:rsidR="00AF1852">
              <w:rPr>
                <w:bCs/>
                <w:sz w:val="24"/>
                <w:szCs w:val="24"/>
                <w:lang w:val="sr-Cyrl-RS"/>
              </w:rPr>
              <w:t>–понављање,одбране семинарских радова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6"/>
          </w:tcPr>
          <w:p w:rsidR="00033B98" w:rsidRPr="004D5777" w:rsidRDefault="00AF1852" w:rsidP="004D5777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F1852">
              <w:rPr>
                <w:bCs/>
                <w:sz w:val="24"/>
                <w:szCs w:val="24"/>
                <w:lang w:val="sr-Cyrl-RS"/>
              </w:rPr>
              <w:t>Облици трговине и трговинских предузећа у савременим условима пословања</w:t>
            </w:r>
            <w:r w:rsidR="00B50D8B">
              <w:rPr>
                <w:bCs/>
                <w:sz w:val="24"/>
                <w:szCs w:val="24"/>
                <w:lang w:val="sr-Cyrl-RS"/>
              </w:rPr>
              <w:t xml:space="preserve"> -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sr-Cyrl-RS"/>
              </w:rPr>
              <w:t xml:space="preserve"> понављање, питања и одговори за проверу знања, одбрана семинарских радова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6"/>
          </w:tcPr>
          <w:p w:rsidR="00033B98" w:rsidRPr="00032409" w:rsidRDefault="00AF185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F1852">
              <w:rPr>
                <w:bCs/>
                <w:sz w:val="24"/>
                <w:szCs w:val="24"/>
                <w:lang w:val="sr-Cyrl-RS"/>
              </w:rPr>
              <w:t>Типологија трговинског менаџмента</w:t>
            </w:r>
            <w:r w:rsidR="00794E1F">
              <w:rPr>
                <w:bCs/>
                <w:sz w:val="24"/>
                <w:szCs w:val="24"/>
                <w:lang w:val="sr-Cyrl-RS"/>
              </w:rPr>
              <w:t>-</w:t>
            </w:r>
            <w:r>
              <w:rPr>
                <w:bCs/>
                <w:sz w:val="24"/>
                <w:szCs w:val="24"/>
                <w:lang w:val="sr-Cyrl-RS"/>
              </w:rPr>
              <w:t>понављање,пита</w:t>
            </w:r>
            <w:r w:rsidR="00794E1F">
              <w:rPr>
                <w:bCs/>
                <w:sz w:val="24"/>
                <w:szCs w:val="24"/>
                <w:lang w:val="sr-Cyrl-RS"/>
              </w:rPr>
              <w:t>ња и одговори за проверу знања,одбрана семинарских радова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6"/>
          </w:tcPr>
          <w:p w:rsidR="00033B98" w:rsidRPr="004D5777" w:rsidRDefault="00794E1F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пред колоквијум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6"/>
          </w:tcPr>
          <w:p w:rsidR="00033B98" w:rsidRPr="004D5777" w:rsidRDefault="00794E1F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Анализа резултата колоквијума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6"/>
          </w:tcPr>
          <w:p w:rsidR="00033B98" w:rsidRPr="00032409" w:rsidRDefault="00794E1F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94E1F">
              <w:rPr>
                <w:bCs/>
                <w:sz w:val="24"/>
                <w:szCs w:val="24"/>
                <w:lang w:val="sr-Cyrl-RS"/>
              </w:rPr>
              <w:t>Настанак и развој произвођачке и трговинске марке</w:t>
            </w:r>
            <w:r>
              <w:rPr>
                <w:bCs/>
                <w:sz w:val="24"/>
                <w:szCs w:val="24"/>
                <w:lang w:val="sr-Cyrl-RS"/>
              </w:rPr>
              <w:t xml:space="preserve"> - понављање,питања за обнову градива,одбрана семинарских радова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6"/>
          </w:tcPr>
          <w:p w:rsidR="00033B98" w:rsidRPr="00032409" w:rsidRDefault="00D849D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Управљање трговинском марком</w:t>
            </w:r>
            <w:r>
              <w:rPr>
                <w:bCs/>
                <w:sz w:val="24"/>
                <w:szCs w:val="24"/>
                <w:lang w:val="sr-Cyrl-RS"/>
              </w:rPr>
              <w:t xml:space="preserve"> – понављање, одбране семинарских радова</w:t>
            </w:r>
          </w:p>
        </w:tc>
      </w:tr>
      <w:tr w:rsidR="00033B98" w:rsidRPr="002D43DE" w:rsidTr="00617F58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6"/>
          </w:tcPr>
          <w:p w:rsidR="00033B98" w:rsidRPr="00032409" w:rsidRDefault="00D849D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Менаџмент трговинских предузећа (Теоријски приступ менаџменту трговине; Савремен приступ управљању трговинским предузећима)</w:t>
            </w:r>
            <w:r>
              <w:rPr>
                <w:bCs/>
                <w:sz w:val="24"/>
                <w:szCs w:val="24"/>
                <w:lang w:val="sr-Cyrl-RS"/>
              </w:rPr>
              <w:t xml:space="preserve"> – понављање, одбране семинарских радова</w:t>
            </w:r>
          </w:p>
        </w:tc>
      </w:tr>
      <w:tr w:rsidR="00D849D2" w:rsidRPr="002D43DE" w:rsidTr="00617F58">
        <w:trPr>
          <w:trHeight w:val="238"/>
        </w:trPr>
        <w:tc>
          <w:tcPr>
            <w:tcW w:w="1045" w:type="dxa"/>
          </w:tcPr>
          <w:p w:rsidR="00D849D2" w:rsidRPr="002D43DE" w:rsidRDefault="00D849D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6"/>
          </w:tcPr>
          <w:p w:rsidR="00D849D2" w:rsidRPr="00032409" w:rsidRDefault="00D849D2" w:rsidP="00FE5F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Менаџмент трговинских предузећа (Планирање профита у трговинским предузећима; Структура продајне цене трговине; Трговачки профит)</w:t>
            </w:r>
            <w:r>
              <w:rPr>
                <w:bCs/>
                <w:sz w:val="24"/>
                <w:szCs w:val="24"/>
                <w:lang w:val="sr-Cyrl-RS"/>
              </w:rPr>
              <w:t xml:space="preserve"> –понављање, питања и одговори за проверу знања</w:t>
            </w:r>
          </w:p>
        </w:tc>
      </w:tr>
      <w:tr w:rsidR="00D849D2" w:rsidRPr="002D43DE" w:rsidTr="00617F58">
        <w:trPr>
          <w:trHeight w:val="238"/>
        </w:trPr>
        <w:tc>
          <w:tcPr>
            <w:tcW w:w="1045" w:type="dxa"/>
          </w:tcPr>
          <w:p w:rsidR="00D849D2" w:rsidRPr="002D43DE" w:rsidRDefault="00D849D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6"/>
          </w:tcPr>
          <w:p w:rsidR="00D849D2" w:rsidRPr="00C23CFD" w:rsidRDefault="00D849D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Настанак и развој електронске трговине</w:t>
            </w:r>
            <w:r>
              <w:rPr>
                <w:bCs/>
                <w:sz w:val="24"/>
                <w:szCs w:val="24"/>
                <w:lang w:val="sr-Cyrl-RS"/>
              </w:rPr>
              <w:t xml:space="preserve"> – понављање,одбрана семинарских радова</w:t>
            </w:r>
          </w:p>
        </w:tc>
      </w:tr>
      <w:tr w:rsidR="00D849D2" w:rsidRPr="002D43DE" w:rsidTr="00617F58">
        <w:trPr>
          <w:trHeight w:val="238"/>
        </w:trPr>
        <w:tc>
          <w:tcPr>
            <w:tcW w:w="1045" w:type="dxa"/>
          </w:tcPr>
          <w:p w:rsidR="00D849D2" w:rsidRPr="002D43DE" w:rsidRDefault="00D849D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8243" w:type="dxa"/>
            <w:gridSpan w:val="6"/>
          </w:tcPr>
          <w:p w:rsidR="00D849D2" w:rsidRPr="00C23CFD" w:rsidRDefault="00D849D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Правила успешног пословања трговинских предузећа</w:t>
            </w:r>
            <w:r>
              <w:rPr>
                <w:bCs/>
                <w:sz w:val="24"/>
                <w:szCs w:val="24"/>
                <w:lang w:val="sr-Cyrl-RS"/>
              </w:rPr>
              <w:t xml:space="preserve"> – понављање, одбрана семинарских радова</w:t>
            </w:r>
          </w:p>
        </w:tc>
      </w:tr>
      <w:tr w:rsidR="00D849D2" w:rsidRPr="002D43DE" w:rsidTr="00617F58">
        <w:trPr>
          <w:trHeight w:val="238"/>
        </w:trPr>
        <w:tc>
          <w:tcPr>
            <w:tcW w:w="1045" w:type="dxa"/>
          </w:tcPr>
          <w:p w:rsidR="00D849D2" w:rsidRPr="002D43DE" w:rsidRDefault="00D849D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6"/>
          </w:tcPr>
          <w:p w:rsidR="00D849D2" w:rsidRPr="00C23CFD" w:rsidRDefault="00D849D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Пракса менаџмента трговине</w:t>
            </w:r>
            <w:r w:rsidR="00B50D8B">
              <w:rPr>
                <w:bCs/>
                <w:sz w:val="24"/>
                <w:szCs w:val="24"/>
                <w:lang w:val="sr-Cyrl-RS"/>
              </w:rPr>
              <w:t xml:space="preserve"> - понављање, одбрана семинарских радова</w:t>
            </w:r>
          </w:p>
        </w:tc>
      </w:tr>
      <w:tr w:rsidR="00D849D2" w:rsidRPr="002D43DE" w:rsidTr="00617F58">
        <w:trPr>
          <w:trHeight w:val="238"/>
        </w:trPr>
        <w:tc>
          <w:tcPr>
            <w:tcW w:w="1045" w:type="dxa"/>
          </w:tcPr>
          <w:p w:rsidR="00D849D2" w:rsidRPr="002D43DE" w:rsidRDefault="00D849D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6"/>
          </w:tcPr>
          <w:p w:rsidR="00D849D2" w:rsidRPr="00D849D2" w:rsidRDefault="00D849D2" w:rsidP="000A3A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Сумирање предиспитних поена и упис истих у индекс</w:t>
            </w:r>
          </w:p>
        </w:tc>
      </w:tr>
      <w:tr w:rsidR="00D849D2" w:rsidRPr="002D43DE" w:rsidTr="0019398C">
        <w:tc>
          <w:tcPr>
            <w:tcW w:w="9288" w:type="dxa"/>
            <w:gridSpan w:val="7"/>
          </w:tcPr>
          <w:p w:rsidR="00D849D2" w:rsidRPr="002D43DE" w:rsidRDefault="00D849D2" w:rsidP="000A3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D849D2" w:rsidRPr="00617F58" w:rsidRDefault="00D849D2" w:rsidP="00617F58">
            <w:pPr>
              <w:pStyle w:val="Defaul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Симић Ј., (2012) </w:t>
            </w:r>
            <w:r>
              <w:rPr>
                <w:i/>
                <w:sz w:val="20"/>
                <w:szCs w:val="20"/>
                <w:lang w:val="sr-Cyrl-RS"/>
              </w:rPr>
              <w:t xml:space="preserve">Трговински менаџмент, </w:t>
            </w:r>
            <w:r>
              <w:rPr>
                <w:sz w:val="20"/>
                <w:szCs w:val="20"/>
                <w:lang w:val="sr-Cyrl-RS"/>
              </w:rPr>
              <w:t>Висока пословна школа струковних студија, Нови Сад</w:t>
            </w:r>
          </w:p>
          <w:p w:rsidR="00D849D2" w:rsidRDefault="00D849D2" w:rsidP="00617F5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Ловрета</w:t>
            </w:r>
            <w:proofErr w:type="spellEnd"/>
            <w:r>
              <w:rPr>
                <w:sz w:val="20"/>
                <w:szCs w:val="20"/>
              </w:rPr>
              <w:t xml:space="preserve"> С., (2009)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Трговински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Економски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49D2" w:rsidRDefault="00D849D2" w:rsidP="00617F5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Часописи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Економист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Директор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трговина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D849D2" w:rsidRPr="002D43DE" w:rsidRDefault="00D849D2" w:rsidP="00617F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 xml:space="preserve">Интернет </w:t>
            </w:r>
          </w:p>
        </w:tc>
      </w:tr>
      <w:tr w:rsidR="00D849D2" w:rsidRPr="002D43DE" w:rsidTr="00617F58">
        <w:tc>
          <w:tcPr>
            <w:tcW w:w="3101" w:type="dxa"/>
            <w:gridSpan w:val="3"/>
          </w:tcPr>
          <w:p w:rsidR="00D849D2" w:rsidRPr="002D43DE" w:rsidRDefault="00D849D2" w:rsidP="000A3A2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D849D2" w:rsidRPr="002D43DE" w:rsidRDefault="00D849D2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2"/>
          </w:tcPr>
          <w:p w:rsidR="00D849D2" w:rsidRPr="002D43DE" w:rsidRDefault="00D849D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849D2" w:rsidRPr="002D43DE" w:rsidTr="0019398C">
        <w:tc>
          <w:tcPr>
            <w:tcW w:w="9288" w:type="dxa"/>
            <w:gridSpan w:val="7"/>
          </w:tcPr>
          <w:p w:rsidR="00D849D2" w:rsidRPr="002D43DE" w:rsidRDefault="00D849D2" w:rsidP="000A3A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849D2" w:rsidRPr="002D43DE" w:rsidTr="00617F58">
        <w:tc>
          <w:tcPr>
            <w:tcW w:w="4928" w:type="dxa"/>
            <w:gridSpan w:val="4"/>
          </w:tcPr>
          <w:p w:rsidR="00D849D2" w:rsidRPr="002D43DE" w:rsidRDefault="00D849D2" w:rsidP="000A3A24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191" w:type="dxa"/>
            <w:vAlign w:val="center"/>
          </w:tcPr>
          <w:p w:rsidR="00D849D2" w:rsidRPr="002D43DE" w:rsidRDefault="00D849D2" w:rsidP="000A3A2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980" w:type="dxa"/>
            <w:shd w:val="clear" w:color="auto" w:fill="auto"/>
          </w:tcPr>
          <w:p w:rsidR="00D849D2" w:rsidRPr="002D43DE" w:rsidRDefault="00D849D2" w:rsidP="000A3A2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849D2" w:rsidRPr="002D43DE" w:rsidRDefault="00D849D2" w:rsidP="000A3A2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D849D2" w:rsidRPr="002D43DE" w:rsidTr="00617F58">
        <w:tc>
          <w:tcPr>
            <w:tcW w:w="4928" w:type="dxa"/>
            <w:gridSpan w:val="4"/>
          </w:tcPr>
          <w:p w:rsidR="00D849D2" w:rsidRPr="002D43DE" w:rsidRDefault="00D849D2" w:rsidP="000A3A24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49D2" w:rsidRPr="002D43DE" w:rsidRDefault="00D849D2" w:rsidP="000A3A24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D849D2" w:rsidRPr="002D43DE" w:rsidRDefault="00D849D2" w:rsidP="000A3A24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D849D2" w:rsidRPr="002D43DE" w:rsidRDefault="00D849D2" w:rsidP="000A3A24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D849D2" w:rsidRPr="002D43DE" w:rsidTr="00617F58">
        <w:tc>
          <w:tcPr>
            <w:tcW w:w="4928" w:type="dxa"/>
            <w:gridSpan w:val="4"/>
          </w:tcPr>
          <w:p w:rsidR="00D849D2" w:rsidRPr="002D43DE" w:rsidRDefault="00D849D2" w:rsidP="000A3A2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191" w:type="dxa"/>
            <w:vAlign w:val="center"/>
          </w:tcPr>
          <w:p w:rsidR="00D849D2" w:rsidRPr="002D43DE" w:rsidRDefault="00D849D2" w:rsidP="000A3A24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D849D2" w:rsidRPr="002D43DE" w:rsidRDefault="00D849D2" w:rsidP="000A3A24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D849D2" w:rsidRPr="002D43DE" w:rsidRDefault="00D849D2" w:rsidP="000A3A24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849D2" w:rsidRPr="002D43DE" w:rsidTr="00617F58">
        <w:tc>
          <w:tcPr>
            <w:tcW w:w="4928" w:type="dxa"/>
            <w:gridSpan w:val="4"/>
          </w:tcPr>
          <w:p w:rsidR="00D849D2" w:rsidRPr="002D43DE" w:rsidRDefault="00D849D2" w:rsidP="000A3A24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49D2" w:rsidRPr="002D43DE" w:rsidRDefault="00D849D2" w:rsidP="000A3A24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D849D2" w:rsidRPr="002D43DE" w:rsidRDefault="00D849D2" w:rsidP="000A3A2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D849D2" w:rsidRPr="002D43DE" w:rsidRDefault="00D849D2" w:rsidP="000A3A24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849D2" w:rsidRPr="002D43DE" w:rsidTr="00617F58">
        <w:tc>
          <w:tcPr>
            <w:tcW w:w="4928" w:type="dxa"/>
            <w:gridSpan w:val="4"/>
          </w:tcPr>
          <w:p w:rsidR="00D849D2" w:rsidRPr="002D43DE" w:rsidRDefault="00D849D2" w:rsidP="000A3A24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191" w:type="dxa"/>
            <w:vAlign w:val="center"/>
          </w:tcPr>
          <w:p w:rsidR="00D849D2" w:rsidRPr="002D43DE" w:rsidRDefault="00D849D2" w:rsidP="000A3A24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D849D2" w:rsidRPr="002D43DE" w:rsidRDefault="00D849D2" w:rsidP="000A3A24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D849D2" w:rsidRPr="002D43DE" w:rsidRDefault="00D849D2" w:rsidP="000A3A24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0A3A24" w:rsidRDefault="000A3A24">
      <w:pPr>
        <w:rPr>
          <w:lang w:val="sr-Cyrl-RS"/>
        </w:rPr>
      </w:pPr>
    </w:p>
    <w:sectPr w:rsidR="000A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38"/>
    <w:multiLevelType w:val="hybridMultilevel"/>
    <w:tmpl w:val="5F2A3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2409"/>
    <w:rsid w:val="00033B98"/>
    <w:rsid w:val="0004291C"/>
    <w:rsid w:val="000A3A24"/>
    <w:rsid w:val="000E1B24"/>
    <w:rsid w:val="0019398C"/>
    <w:rsid w:val="002360D6"/>
    <w:rsid w:val="002608DD"/>
    <w:rsid w:val="002D3C48"/>
    <w:rsid w:val="002D43DE"/>
    <w:rsid w:val="004358CB"/>
    <w:rsid w:val="00436748"/>
    <w:rsid w:val="004D5777"/>
    <w:rsid w:val="00617F58"/>
    <w:rsid w:val="00700945"/>
    <w:rsid w:val="00790806"/>
    <w:rsid w:val="00794E1F"/>
    <w:rsid w:val="00897AFC"/>
    <w:rsid w:val="008D47D3"/>
    <w:rsid w:val="008F015E"/>
    <w:rsid w:val="008F69E1"/>
    <w:rsid w:val="00AB7B63"/>
    <w:rsid w:val="00AF1852"/>
    <w:rsid w:val="00B22E20"/>
    <w:rsid w:val="00B50D8B"/>
    <w:rsid w:val="00B52305"/>
    <w:rsid w:val="00C23CFD"/>
    <w:rsid w:val="00C24B69"/>
    <w:rsid w:val="00C50B31"/>
    <w:rsid w:val="00D23464"/>
    <w:rsid w:val="00D849D2"/>
    <w:rsid w:val="00F9342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70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70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2017-11-12T14:55:00Z</dcterms:created>
  <dcterms:modified xsi:type="dcterms:W3CDTF">2017-11-12T14:55:00Z</dcterms:modified>
</cp:coreProperties>
</file>