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5"/>
        <w:gridCol w:w="936"/>
        <w:gridCol w:w="1568"/>
        <w:gridCol w:w="1447"/>
        <w:gridCol w:w="161"/>
        <w:gridCol w:w="1823"/>
        <w:gridCol w:w="1183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9E6219" w:rsidRPr="002D43DE" w:rsidTr="0019398C">
        <w:trPr>
          <w:trHeight w:val="235"/>
        </w:trPr>
        <w:tc>
          <w:tcPr>
            <w:tcW w:w="209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</w:tcPr>
          <w:p w:rsidR="00833112" w:rsidRDefault="009E6219" w:rsidP="00E775EE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2017/2018</w:t>
            </w:r>
          </w:p>
          <w:p w:rsidR="009E6219" w:rsidRPr="00833112" w:rsidRDefault="00833112" w:rsidP="00E775EE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sr-Cyrl-RS"/>
              </w:rPr>
              <w:t>Зимски</w:t>
            </w:r>
            <w:r w:rsidR="00A84BF5">
              <w:rPr>
                <w:bCs/>
                <w:sz w:val="24"/>
                <w:szCs w:val="24"/>
                <w:lang w:val="sr-Cyrl-RS"/>
              </w:rPr>
              <w:t xml:space="preserve"> семестар</w:t>
            </w:r>
          </w:p>
        </w:tc>
      </w:tr>
      <w:tr w:rsidR="009E6219" w:rsidRPr="002D43DE" w:rsidTr="0019398C">
        <w:trPr>
          <w:trHeight w:val="235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</w:tcPr>
          <w:p w:rsidR="008D47D3" w:rsidRPr="00A84BF5" w:rsidRDefault="00A84BF5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Предузетнички бизнис</w:t>
            </w:r>
          </w:p>
        </w:tc>
      </w:tr>
      <w:tr w:rsidR="009E6219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</w:tcPr>
          <w:p w:rsidR="008D47D3" w:rsidRPr="00A84BF5" w:rsidRDefault="00A84BF5" w:rsidP="00472DBB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Г</w:t>
            </w:r>
            <w:r w:rsidR="00472DBB">
              <w:rPr>
                <w:bCs/>
                <w:sz w:val="24"/>
                <w:szCs w:val="24"/>
                <w:lang w:val="sr-Cyrl-RS"/>
              </w:rPr>
              <w:t>ЕОПОЛИТИКА</w:t>
            </w:r>
          </w:p>
        </w:tc>
      </w:tr>
      <w:tr w:rsidR="009E6219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</w:tcPr>
          <w:p w:rsidR="008D47D3" w:rsidRPr="00A84BF5" w:rsidRDefault="00A84BF5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Др Дејан Ђурић</w:t>
            </w:r>
          </w:p>
        </w:tc>
      </w:tr>
      <w:tr w:rsidR="009E6219" w:rsidRPr="002D43DE" w:rsidTr="0019398C">
        <w:trPr>
          <w:trHeight w:val="232"/>
        </w:trPr>
        <w:tc>
          <w:tcPr>
            <w:tcW w:w="209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90" w:type="dxa"/>
            <w:gridSpan w:val="6"/>
          </w:tcPr>
          <w:p w:rsidR="0019398C" w:rsidRPr="002D43DE" w:rsidRDefault="0019398C" w:rsidP="00E775EE">
            <w:pPr>
              <w:rPr>
                <w:bCs/>
                <w:sz w:val="24"/>
                <w:szCs w:val="24"/>
                <w:lang w:val="sr-Cyrl-CS"/>
              </w:rPr>
            </w:pPr>
          </w:p>
        </w:tc>
      </w:tr>
      <w:tr w:rsidR="009E6219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</w:tcPr>
          <w:p w:rsidR="008D47D3" w:rsidRPr="00A84BF5" w:rsidRDefault="00A84BF5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Изборни</w:t>
            </w:r>
          </w:p>
        </w:tc>
      </w:tr>
      <w:tr w:rsidR="009E6219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</w:tcPr>
          <w:p w:rsidR="008D47D3" w:rsidRPr="009E6219" w:rsidRDefault="009E6219" w:rsidP="00E775EE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5</w:t>
            </w:r>
          </w:p>
        </w:tc>
      </w:tr>
      <w:tr w:rsidR="009E6219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</w:p>
          <w:p w:rsidR="004358CB" w:rsidRPr="00833112" w:rsidRDefault="00833112" w:rsidP="00833112">
            <w:pPr>
              <w:jc w:val="both"/>
              <w:rPr>
                <w:bCs/>
                <w:sz w:val="24"/>
                <w:szCs w:val="24"/>
                <w:lang w:val="sr-Cyrl-RS"/>
              </w:rPr>
            </w:pPr>
            <w:r w:rsidRPr="00833112">
              <w:rPr>
                <w:bCs/>
                <w:sz w:val="24"/>
                <w:szCs w:val="24"/>
                <w:lang w:val="sr-Cyrl-RS"/>
              </w:rPr>
              <w:t>Основни циљ предмета је упознавање студената са најважнијим геополитичким теоријама и факторима који су обликовали и обликују актуелне политичке и економске процесе и догађаје у свету.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4358CB" w:rsidRPr="00833112" w:rsidRDefault="00833112" w:rsidP="00833112">
            <w:pPr>
              <w:jc w:val="both"/>
              <w:rPr>
                <w:bCs/>
                <w:sz w:val="24"/>
                <w:szCs w:val="24"/>
                <w:lang w:val="sr-Cyrl-RS"/>
              </w:rPr>
            </w:pPr>
            <w:r w:rsidRPr="00833112">
              <w:rPr>
                <w:bCs/>
                <w:sz w:val="24"/>
                <w:szCs w:val="24"/>
                <w:lang w:val="sr-Cyrl-RS"/>
              </w:rPr>
              <w:t>Сагледавањем садржаја предмета студенти ће се оспособити да разумеју суштину савремених политичких и економских односа у савременом свету. Изучавањем наставног предмета Геополитика, студенти стичу основна знања о комплексним геополитичким процесима у различитим срединама и различитим временским периодима.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2D43DE" w:rsidTr="00033B98">
        <w:tc>
          <w:tcPr>
            <w:tcW w:w="959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329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033B98">
        <w:trPr>
          <w:trHeight w:val="251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329" w:type="dxa"/>
            <w:gridSpan w:val="7"/>
          </w:tcPr>
          <w:p w:rsidR="00033B98" w:rsidRPr="004A708A" w:rsidRDefault="004A708A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4A708A">
              <w:rPr>
                <w:bCs/>
                <w:sz w:val="24"/>
                <w:szCs w:val="24"/>
                <w:lang w:val="sr-Cyrl-RS"/>
              </w:rPr>
              <w:t>Природа и предмет Геополитике као науке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329" w:type="dxa"/>
            <w:gridSpan w:val="7"/>
          </w:tcPr>
          <w:p w:rsidR="00033B98" w:rsidRPr="004A708A" w:rsidRDefault="004A708A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4A708A">
              <w:rPr>
                <w:bCs/>
                <w:sz w:val="24"/>
                <w:szCs w:val="24"/>
                <w:lang w:val="sr-Cyrl-RS"/>
              </w:rPr>
              <w:t>Борба за освајање глобалног простора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329" w:type="dxa"/>
            <w:gridSpan w:val="7"/>
          </w:tcPr>
          <w:p w:rsidR="00033B98" w:rsidRPr="004A708A" w:rsidRDefault="004A708A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4A708A">
              <w:rPr>
                <w:bCs/>
                <w:sz w:val="24"/>
                <w:szCs w:val="24"/>
                <w:lang w:val="sr-Cyrl-RS"/>
              </w:rPr>
              <w:t>Колонијализам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329" w:type="dxa"/>
            <w:gridSpan w:val="7"/>
          </w:tcPr>
          <w:p w:rsidR="00033B98" w:rsidRPr="004A708A" w:rsidRDefault="004A708A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4A708A">
              <w:rPr>
                <w:bCs/>
                <w:sz w:val="24"/>
                <w:szCs w:val="24"/>
                <w:lang w:val="sr-Cyrl-RS"/>
              </w:rPr>
              <w:t>Географија, Политичка географија и Геополитика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329" w:type="dxa"/>
            <w:gridSpan w:val="7"/>
          </w:tcPr>
          <w:p w:rsidR="00033B98" w:rsidRPr="004A708A" w:rsidRDefault="004A708A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4A708A">
              <w:rPr>
                <w:bCs/>
                <w:sz w:val="24"/>
                <w:szCs w:val="24"/>
                <w:lang w:val="sr-Cyrl-RS"/>
              </w:rPr>
              <w:t>Геополитика од светских ратова до пада Берлинског зида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329" w:type="dxa"/>
            <w:gridSpan w:val="7"/>
          </w:tcPr>
          <w:p w:rsidR="00033B98" w:rsidRPr="004A708A" w:rsidRDefault="004A708A" w:rsidP="00566DD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4A708A">
              <w:rPr>
                <w:bCs/>
                <w:sz w:val="24"/>
                <w:szCs w:val="24"/>
                <w:lang w:val="sr-Cyrl-RS"/>
              </w:rPr>
              <w:t>Лига народа и О</w:t>
            </w:r>
            <w:r w:rsidR="00566DDE">
              <w:rPr>
                <w:bCs/>
                <w:sz w:val="24"/>
                <w:szCs w:val="24"/>
                <w:lang w:val="sr-Cyrl-RS"/>
              </w:rPr>
              <w:t>УН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329" w:type="dxa"/>
            <w:gridSpan w:val="7"/>
          </w:tcPr>
          <w:p w:rsidR="00033B98" w:rsidRPr="004A708A" w:rsidRDefault="004A708A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4A708A">
              <w:rPr>
                <w:bCs/>
                <w:sz w:val="24"/>
                <w:szCs w:val="24"/>
                <w:lang w:val="sr-Cyrl-RS"/>
              </w:rPr>
              <w:t>Хладни рат и доба Детанта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329" w:type="dxa"/>
            <w:gridSpan w:val="7"/>
          </w:tcPr>
          <w:p w:rsidR="00033B98" w:rsidRPr="004A708A" w:rsidRDefault="004A708A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4A708A">
              <w:rPr>
                <w:bCs/>
                <w:sz w:val="24"/>
                <w:szCs w:val="24"/>
                <w:lang w:val="sr-Cyrl-RS"/>
              </w:rPr>
              <w:t>Постхладноратовски период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329" w:type="dxa"/>
            <w:gridSpan w:val="7"/>
          </w:tcPr>
          <w:p w:rsidR="00033B98" w:rsidRPr="004A708A" w:rsidRDefault="004A708A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4A708A">
              <w:rPr>
                <w:bCs/>
                <w:sz w:val="24"/>
                <w:szCs w:val="24"/>
                <w:lang w:val="sr-Cyrl-RS"/>
              </w:rPr>
              <w:t>Најважније геополитичке теорије  и геостратегијске конструкције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329" w:type="dxa"/>
            <w:gridSpan w:val="7"/>
          </w:tcPr>
          <w:p w:rsidR="00033B98" w:rsidRPr="004A708A" w:rsidRDefault="004A708A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4A708A">
              <w:rPr>
                <w:bCs/>
                <w:sz w:val="24"/>
                <w:szCs w:val="24"/>
                <w:lang w:val="sr-Cyrl-RS"/>
              </w:rPr>
              <w:t>Геополитика и новац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329" w:type="dxa"/>
            <w:gridSpan w:val="7"/>
          </w:tcPr>
          <w:p w:rsidR="00033B98" w:rsidRPr="004A708A" w:rsidRDefault="004A708A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4A708A">
              <w:rPr>
                <w:bCs/>
                <w:sz w:val="24"/>
                <w:szCs w:val="24"/>
                <w:lang w:val="sr-Cyrl-RS"/>
              </w:rPr>
              <w:t>ММФ као институција међународног монетарног система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329" w:type="dxa"/>
            <w:gridSpan w:val="7"/>
          </w:tcPr>
          <w:p w:rsidR="00033B98" w:rsidRPr="004A708A" w:rsidRDefault="004A708A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4A708A">
              <w:rPr>
                <w:bCs/>
                <w:sz w:val="24"/>
                <w:szCs w:val="24"/>
                <w:lang w:val="sr-Cyrl-RS"/>
              </w:rPr>
              <w:t>Геополитика и глобализација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329" w:type="dxa"/>
            <w:gridSpan w:val="7"/>
          </w:tcPr>
          <w:p w:rsidR="00033B98" w:rsidRPr="004A708A" w:rsidRDefault="004A708A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4A708A">
              <w:rPr>
                <w:bCs/>
                <w:sz w:val="24"/>
                <w:szCs w:val="24"/>
                <w:lang w:val="sr-Cyrl-RS"/>
              </w:rPr>
              <w:t>Економска глобализација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329" w:type="dxa"/>
            <w:gridSpan w:val="7"/>
          </w:tcPr>
          <w:p w:rsidR="00033B98" w:rsidRPr="004A708A" w:rsidRDefault="004A708A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4A708A">
              <w:rPr>
                <w:bCs/>
                <w:sz w:val="24"/>
                <w:szCs w:val="24"/>
                <w:lang w:val="sr-Cyrl-RS"/>
              </w:rPr>
              <w:t>Европска регионална интеграција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329" w:type="dxa"/>
            <w:gridSpan w:val="7"/>
          </w:tcPr>
          <w:p w:rsidR="00033B98" w:rsidRPr="004A708A" w:rsidRDefault="004A708A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4A708A">
              <w:rPr>
                <w:bCs/>
                <w:sz w:val="24"/>
                <w:szCs w:val="24"/>
                <w:lang w:val="sr-Cyrl-RS"/>
              </w:rPr>
              <w:t>Геополитика после пада Берлинског зида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566DDE" w:rsidRDefault="00566DDE" w:rsidP="00E775E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RS"/>
              </w:rPr>
            </w:pPr>
            <w:r w:rsidRPr="00566DDE">
              <w:rPr>
                <w:bCs/>
                <w:sz w:val="24"/>
                <w:szCs w:val="24"/>
                <w:lang w:val="sr-Cyrl-CS"/>
              </w:rPr>
              <w:t xml:space="preserve">Лучић Љ., </w:t>
            </w:r>
            <w:r>
              <w:rPr>
                <w:bCs/>
                <w:sz w:val="24"/>
                <w:szCs w:val="24"/>
                <w:lang w:val="sr-Cyrl-CS"/>
              </w:rPr>
              <w:t xml:space="preserve">(2008), </w:t>
            </w:r>
            <w:r w:rsidRPr="00566DDE">
              <w:rPr>
                <w:bCs/>
                <w:sz w:val="24"/>
                <w:szCs w:val="24"/>
                <w:lang w:val="sr-Cyrl-CS"/>
              </w:rPr>
              <w:t>Геоп</w:t>
            </w:r>
            <w:r>
              <w:rPr>
                <w:bCs/>
                <w:sz w:val="24"/>
                <w:szCs w:val="24"/>
                <w:lang w:val="sr-Cyrl-CS"/>
              </w:rPr>
              <w:t>о</w:t>
            </w:r>
            <w:r w:rsidRPr="00566DDE">
              <w:rPr>
                <w:bCs/>
                <w:sz w:val="24"/>
                <w:szCs w:val="24"/>
                <w:lang w:val="sr-Cyrl-CS"/>
              </w:rPr>
              <w:t>литика – Од политичке географије до економске глобализације, Висока пословна школа струковних студија Нови Сад</w:t>
            </w:r>
          </w:p>
        </w:tc>
      </w:tr>
      <w:tr w:rsidR="009E6219" w:rsidRPr="002D43DE" w:rsidTr="0019398C">
        <w:tc>
          <w:tcPr>
            <w:tcW w:w="3050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46" w:type="dxa"/>
            <w:gridSpan w:val="2"/>
          </w:tcPr>
          <w:p w:rsidR="008D47D3" w:rsidRDefault="008D47D3" w:rsidP="008D47D3">
            <w:pPr>
              <w:rPr>
                <w:b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</w:p>
          <w:p w:rsidR="003E692A" w:rsidRPr="002D43DE" w:rsidRDefault="003E692A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192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9E6219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566DDE" w:rsidRDefault="004A708A" w:rsidP="00E775EE">
            <w:pPr>
              <w:jc w:val="center"/>
              <w:rPr>
                <w:sz w:val="24"/>
                <w:szCs w:val="24"/>
                <w:lang w:val="ru-RU"/>
              </w:rPr>
            </w:pPr>
            <w:r w:rsidRPr="00566DDE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47D3" w:rsidRPr="00566DDE" w:rsidRDefault="003E692A" w:rsidP="00E775EE">
            <w:pPr>
              <w:jc w:val="center"/>
              <w:rPr>
                <w:sz w:val="24"/>
                <w:szCs w:val="24"/>
                <w:lang w:val="ru-RU"/>
              </w:rPr>
            </w:pPr>
            <w:r w:rsidRPr="00566DDE">
              <w:rPr>
                <w:sz w:val="24"/>
                <w:szCs w:val="24"/>
                <w:lang w:val="ru-RU"/>
              </w:rPr>
              <w:t>65</w:t>
            </w:r>
          </w:p>
        </w:tc>
      </w:tr>
      <w:tr w:rsidR="009E6219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566DDE" w:rsidRDefault="004A708A" w:rsidP="00E775EE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566DDE">
              <w:rPr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566DDE" w:rsidRDefault="00566DDE" w:rsidP="00E775EE">
            <w:pPr>
              <w:jc w:val="center"/>
              <w:rPr>
                <w:iCs/>
                <w:sz w:val="24"/>
                <w:szCs w:val="24"/>
                <w:lang w:val="sr-Cyrl-CS"/>
              </w:rPr>
            </w:pPr>
            <w:r>
              <w:rPr>
                <w:iCs/>
                <w:sz w:val="24"/>
                <w:szCs w:val="24"/>
                <w:lang w:val="sr-Cyrl-CS"/>
              </w:rPr>
              <w:t>65</w:t>
            </w:r>
          </w:p>
        </w:tc>
      </w:tr>
      <w:tr w:rsidR="009E6219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</w:t>
            </w:r>
            <w:r w:rsidRPr="002D43DE">
              <w:rPr>
                <w:sz w:val="24"/>
                <w:szCs w:val="24"/>
                <w:lang w:val="sr-Cyrl-CS"/>
              </w:rPr>
              <w:lastRenderedPageBreak/>
              <w:t>и)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566DDE" w:rsidRDefault="00FF3283" w:rsidP="00E775EE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lastRenderedPageBreak/>
              <w:t>20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566DDE" w:rsidRDefault="008D47D3" w:rsidP="00E775EE">
            <w:pPr>
              <w:jc w:val="center"/>
              <w:rPr>
                <w:iCs/>
                <w:sz w:val="24"/>
                <w:szCs w:val="24"/>
                <w:lang w:val="sr-Cyrl-CS"/>
              </w:rPr>
            </w:pPr>
          </w:p>
        </w:tc>
      </w:tr>
      <w:tr w:rsidR="009E6219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lastRenderedPageBreak/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FF3283" w:rsidRDefault="008D47D3" w:rsidP="00E775EE">
            <w:pPr>
              <w:jc w:val="center"/>
              <w:rPr>
                <w:bCs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9E6219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FF3283" w:rsidRDefault="00FF3283" w:rsidP="00E775EE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FF3283">
              <w:rPr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FF3283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E1B24"/>
    <w:rsid w:val="0019398C"/>
    <w:rsid w:val="002D3C48"/>
    <w:rsid w:val="002D43DE"/>
    <w:rsid w:val="003E692A"/>
    <w:rsid w:val="004358CB"/>
    <w:rsid w:val="00436748"/>
    <w:rsid w:val="00472DBB"/>
    <w:rsid w:val="004A708A"/>
    <w:rsid w:val="00566DDE"/>
    <w:rsid w:val="00833112"/>
    <w:rsid w:val="008D47D3"/>
    <w:rsid w:val="008F015E"/>
    <w:rsid w:val="009E6219"/>
    <w:rsid w:val="00A84BF5"/>
    <w:rsid w:val="00B22E20"/>
    <w:rsid w:val="00C50B31"/>
    <w:rsid w:val="00D23464"/>
    <w:rsid w:val="00FB13B0"/>
    <w:rsid w:val="00F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Dejan Đurić</cp:lastModifiedBy>
  <cp:revision>17</cp:revision>
  <dcterms:created xsi:type="dcterms:W3CDTF">2017-02-03T13:48:00Z</dcterms:created>
  <dcterms:modified xsi:type="dcterms:W3CDTF">2017-11-17T10:50:00Z</dcterms:modified>
</cp:coreProperties>
</file>