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5" w:rsidRPr="00190B35" w:rsidRDefault="00190B35" w:rsidP="00190B35">
      <w:pPr>
        <w:spacing w:after="0" w:line="240" w:lineRule="auto"/>
        <w:ind w:left="360"/>
        <w:jc w:val="center"/>
        <w:rPr>
          <w:rFonts w:cstheme="minorHAnsi"/>
          <w:b/>
          <w:sz w:val="32"/>
          <w:szCs w:val="32"/>
          <w:shd w:val="clear" w:color="auto" w:fill="FAFAFA"/>
        </w:rPr>
      </w:pPr>
      <w:r w:rsidRPr="00190B35">
        <w:rPr>
          <w:rFonts w:cstheme="minorHAnsi"/>
          <w:b/>
          <w:sz w:val="32"/>
          <w:szCs w:val="32"/>
          <w:shd w:val="clear" w:color="auto" w:fill="FAFAFA"/>
        </w:rPr>
        <w:t>KOLOKVIJUM IZ PREDMETA</w:t>
      </w:r>
      <w:bookmarkStart w:id="0" w:name="_GoBack"/>
      <w:bookmarkEnd w:id="0"/>
      <w:r w:rsidRPr="00190B35">
        <w:rPr>
          <w:rFonts w:cstheme="minorHAnsi"/>
          <w:b/>
          <w:sz w:val="32"/>
          <w:szCs w:val="32"/>
          <w:shd w:val="clear" w:color="auto" w:fill="FAFAFA"/>
        </w:rPr>
        <w:t xml:space="preserve"> MARKETING ISTRAŽIVANJE</w:t>
      </w: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shd w:val="clear" w:color="auto" w:fill="FAFAFA"/>
        </w:rPr>
      </w:pPr>
    </w:p>
    <w:p w:rsid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</w:p>
    <w:p w:rsid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  <w:proofErr w:type="spellStart"/>
      <w:proofErr w:type="gramStart"/>
      <w:r w:rsidRPr="00190B35">
        <w:rPr>
          <w:rFonts w:cstheme="minorHAnsi"/>
          <w:sz w:val="24"/>
          <w:szCs w:val="24"/>
          <w:shd w:val="clear" w:color="auto" w:fill="FAFAFA"/>
        </w:rPr>
        <w:t>Redovan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kolokvijum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iz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predmeta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Marketing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istraživanje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za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studente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tekuće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generacije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,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održaće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se u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sredu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>, 20.</w:t>
      </w:r>
      <w:proofErr w:type="gram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190B35">
        <w:rPr>
          <w:rFonts w:cstheme="minorHAnsi"/>
          <w:sz w:val="24"/>
          <w:szCs w:val="24"/>
          <w:shd w:val="clear" w:color="auto" w:fill="FAFAFA"/>
        </w:rPr>
        <w:t>decembra</w:t>
      </w:r>
      <w:proofErr w:type="spellEnd"/>
      <w:proofErr w:type="gramEnd"/>
      <w:r w:rsidRPr="00190B35">
        <w:rPr>
          <w:rFonts w:cstheme="minorHAnsi"/>
          <w:sz w:val="24"/>
          <w:szCs w:val="24"/>
          <w:shd w:val="clear" w:color="auto" w:fill="FAFAFA"/>
        </w:rPr>
        <w:t xml:space="preserve"> 2017. </w:t>
      </w:r>
      <w:proofErr w:type="spellStart"/>
      <w:proofErr w:type="gramStart"/>
      <w:r w:rsidRPr="00190B35">
        <w:rPr>
          <w:rFonts w:cstheme="minorHAnsi"/>
          <w:sz w:val="24"/>
          <w:szCs w:val="24"/>
          <w:shd w:val="clear" w:color="auto" w:fill="FAFAFA"/>
        </w:rPr>
        <w:t>godine</w:t>
      </w:r>
      <w:proofErr w:type="spellEnd"/>
      <w:proofErr w:type="gramEnd"/>
      <w:r w:rsidRPr="00190B35">
        <w:rPr>
          <w:rFonts w:cstheme="minorHAnsi"/>
          <w:sz w:val="24"/>
          <w:szCs w:val="24"/>
          <w:shd w:val="clear" w:color="auto" w:fill="FAFAFA"/>
        </w:rPr>
        <w:t xml:space="preserve">, od 11h u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amfiteatru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2 (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Liman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>).</w:t>
      </w: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Kolokvijum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je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koncipiran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u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formi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testa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190B35">
        <w:rPr>
          <w:rFonts w:cstheme="minorHAnsi"/>
          <w:sz w:val="24"/>
          <w:szCs w:val="24"/>
          <w:shd w:val="clear" w:color="auto" w:fill="FAFAFA"/>
        </w:rPr>
        <w:t>sa</w:t>
      </w:r>
      <w:proofErr w:type="spellEnd"/>
      <w:proofErr w:type="gramEnd"/>
      <w:r w:rsidRPr="00190B35">
        <w:rPr>
          <w:rFonts w:cstheme="minorHAnsi"/>
          <w:sz w:val="24"/>
          <w:szCs w:val="24"/>
          <w:shd w:val="clear" w:color="auto" w:fill="FAFAFA"/>
        </w:rPr>
        <w:t xml:space="preserve"> 11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pitanja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. </w:t>
      </w:r>
      <w:proofErr w:type="gramStart"/>
      <w:r w:rsidRPr="00190B35">
        <w:rPr>
          <w:rFonts w:cstheme="minorHAnsi"/>
          <w:sz w:val="24"/>
          <w:szCs w:val="24"/>
          <w:shd w:val="clear" w:color="auto" w:fill="FAFAFA"/>
        </w:rPr>
        <w:t xml:space="preserve">Na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kolokvijumu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je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moguće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ostvariti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maksimalno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30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poena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, a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minimalan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broj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poena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potreban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za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polaganje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istog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je 16.</w:t>
      </w:r>
      <w:proofErr w:type="gram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Kolokvijum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obuhvata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seledeće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gradivo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predmetnog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udžbenika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r w:rsidRPr="00190B35">
        <w:rPr>
          <w:rFonts w:cstheme="minorHAnsi"/>
          <w:sz w:val="24"/>
          <w:szCs w:val="24"/>
          <w:shd w:val="clear" w:color="auto" w:fill="FFFFFF"/>
        </w:rPr>
        <w:t xml:space="preserve">Marketing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istraživanje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autora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Suzane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Salai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i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Desanke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Božidarević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>, (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Ekonomski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fakultet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Subotica, 2009.)</w:t>
      </w:r>
      <w:r w:rsidRPr="00190B35">
        <w:rPr>
          <w:rFonts w:cstheme="minorHAnsi"/>
          <w:sz w:val="24"/>
          <w:szCs w:val="24"/>
          <w:shd w:val="clear" w:color="auto" w:fill="FFFFFF"/>
        </w:rPr>
        <w:t>:</w:t>
      </w: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</w:p>
    <w:p w:rsidR="006E14A3" w:rsidRPr="00190B35" w:rsidRDefault="00CC72AA" w:rsidP="00190B35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eastAsia="Times New Roman" w:cstheme="minorHAnsi"/>
          <w:b/>
          <w:sz w:val="24"/>
          <w:szCs w:val="24"/>
          <w:lang w:val="sr-Latn-CS"/>
        </w:rPr>
        <w:t>Poglavlje I</w:t>
      </w:r>
    </w:p>
    <w:p w:rsidR="006E14A3" w:rsidRPr="00190B35" w:rsidRDefault="006E14A3" w:rsidP="00190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cstheme="minorHAnsi"/>
          <w:sz w:val="24"/>
          <w:szCs w:val="24"/>
        </w:rPr>
        <w:t xml:space="preserve">Marketing </w:t>
      </w:r>
      <w:proofErr w:type="spellStart"/>
      <w:r w:rsidRPr="00190B35">
        <w:rPr>
          <w:rFonts w:cstheme="minorHAnsi"/>
          <w:sz w:val="24"/>
          <w:szCs w:val="24"/>
        </w:rPr>
        <w:t>istraživanje-informaciona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osnova</w:t>
      </w:r>
      <w:proofErr w:type="spellEnd"/>
      <w:r w:rsidRPr="00190B35">
        <w:rPr>
          <w:rFonts w:cstheme="minorHAnsi"/>
          <w:sz w:val="24"/>
          <w:szCs w:val="24"/>
        </w:rPr>
        <w:t xml:space="preserve"> marketing </w:t>
      </w:r>
      <w:proofErr w:type="spellStart"/>
      <w:r w:rsidRPr="00190B35">
        <w:rPr>
          <w:rFonts w:cstheme="minorHAnsi"/>
          <w:sz w:val="24"/>
          <w:szCs w:val="24"/>
        </w:rPr>
        <w:t>menadžmenta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privrednih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subjekata</w:t>
      </w:r>
      <w:proofErr w:type="spellEnd"/>
    </w:p>
    <w:p w:rsidR="006E14A3" w:rsidRPr="00190B35" w:rsidRDefault="006E14A3" w:rsidP="00190B35">
      <w:pPr>
        <w:pStyle w:val="ListParagraph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cstheme="minorHAnsi"/>
          <w:sz w:val="24"/>
          <w:szCs w:val="24"/>
        </w:rPr>
        <w:t>Str. 2-26, 30-36</w:t>
      </w:r>
    </w:p>
    <w:p w:rsidR="006E14A3" w:rsidRPr="00190B35" w:rsidRDefault="006E14A3" w:rsidP="00190B3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</w:p>
    <w:p w:rsidR="006E14A3" w:rsidRPr="00190B35" w:rsidRDefault="006E14A3" w:rsidP="00190B35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eastAsia="Times New Roman" w:cstheme="minorHAnsi"/>
          <w:b/>
          <w:sz w:val="24"/>
          <w:szCs w:val="24"/>
          <w:lang w:val="sr-Latn-CS"/>
        </w:rPr>
        <w:t>Poglavlje II</w:t>
      </w:r>
    </w:p>
    <w:p w:rsidR="006E14A3" w:rsidRPr="00190B35" w:rsidRDefault="006E14A3" w:rsidP="00190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cstheme="minorHAnsi"/>
          <w:sz w:val="24"/>
          <w:szCs w:val="24"/>
        </w:rPr>
        <w:t xml:space="preserve">Marketing </w:t>
      </w:r>
      <w:proofErr w:type="spellStart"/>
      <w:r w:rsidRPr="00190B35">
        <w:rPr>
          <w:rFonts w:cstheme="minorHAnsi"/>
          <w:sz w:val="24"/>
          <w:szCs w:val="24"/>
        </w:rPr>
        <w:t>istraživanje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okruženja</w:t>
      </w:r>
      <w:proofErr w:type="spellEnd"/>
    </w:p>
    <w:p w:rsidR="006E14A3" w:rsidRPr="00190B35" w:rsidRDefault="006E14A3" w:rsidP="00190B35">
      <w:pPr>
        <w:pStyle w:val="ListParagraph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cstheme="minorHAnsi"/>
          <w:sz w:val="24"/>
          <w:szCs w:val="24"/>
        </w:rPr>
        <w:t>Str. 60-81</w:t>
      </w:r>
    </w:p>
    <w:p w:rsidR="006E14A3" w:rsidRPr="00190B35" w:rsidRDefault="006E14A3" w:rsidP="00190B3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</w:p>
    <w:p w:rsidR="006E14A3" w:rsidRPr="00190B35" w:rsidRDefault="006E14A3" w:rsidP="00190B35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eastAsia="Times New Roman" w:cstheme="minorHAnsi"/>
          <w:b/>
          <w:sz w:val="24"/>
          <w:szCs w:val="24"/>
          <w:lang w:val="sr-Latn-CS"/>
        </w:rPr>
        <w:t>Poglavlje III</w:t>
      </w:r>
    </w:p>
    <w:p w:rsidR="006E14A3" w:rsidRPr="00190B35" w:rsidRDefault="006E14A3" w:rsidP="00190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proofErr w:type="spellStart"/>
      <w:r w:rsidRPr="00190B35">
        <w:rPr>
          <w:rFonts w:cstheme="minorHAnsi"/>
          <w:sz w:val="24"/>
          <w:szCs w:val="24"/>
        </w:rPr>
        <w:t>Segmentacija</w:t>
      </w:r>
      <w:proofErr w:type="spellEnd"/>
      <w:r w:rsidRPr="00190B35">
        <w:rPr>
          <w:rFonts w:cstheme="minorHAnsi"/>
          <w:sz w:val="24"/>
          <w:szCs w:val="24"/>
        </w:rPr>
        <w:t xml:space="preserve">, </w:t>
      </w:r>
      <w:proofErr w:type="spellStart"/>
      <w:r w:rsidRPr="00190B35">
        <w:rPr>
          <w:rFonts w:cstheme="minorHAnsi"/>
          <w:sz w:val="24"/>
          <w:szCs w:val="24"/>
        </w:rPr>
        <w:t>targetiranje</w:t>
      </w:r>
      <w:proofErr w:type="spellEnd"/>
      <w:r w:rsidRPr="00190B35">
        <w:rPr>
          <w:rFonts w:cstheme="minorHAnsi"/>
          <w:sz w:val="24"/>
          <w:szCs w:val="24"/>
        </w:rPr>
        <w:t xml:space="preserve">, </w:t>
      </w:r>
      <w:proofErr w:type="spellStart"/>
      <w:r w:rsidRPr="00190B35">
        <w:rPr>
          <w:rFonts w:cstheme="minorHAnsi"/>
          <w:sz w:val="24"/>
          <w:szCs w:val="24"/>
        </w:rPr>
        <w:t>pozicioniranje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na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tržištu</w:t>
      </w:r>
      <w:proofErr w:type="spellEnd"/>
    </w:p>
    <w:p w:rsidR="006E14A3" w:rsidRPr="00190B35" w:rsidRDefault="006E14A3" w:rsidP="00190B3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 w:rsidRPr="00190B35">
        <w:rPr>
          <w:rFonts w:cstheme="minorHAnsi"/>
          <w:sz w:val="24"/>
          <w:szCs w:val="24"/>
        </w:rPr>
        <w:t>Str. 84-100</w:t>
      </w:r>
    </w:p>
    <w:p w:rsidR="006E14A3" w:rsidRPr="00190B35" w:rsidRDefault="006E14A3" w:rsidP="00190B35">
      <w:pPr>
        <w:pStyle w:val="ListParagraph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</w:p>
    <w:p w:rsidR="006E14A3" w:rsidRPr="00190B35" w:rsidRDefault="006E14A3" w:rsidP="00190B35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eastAsia="Times New Roman" w:cstheme="minorHAnsi"/>
          <w:b/>
          <w:sz w:val="24"/>
          <w:szCs w:val="24"/>
          <w:lang w:val="sr-Latn-CS"/>
        </w:rPr>
        <w:t>Poglavlje V</w:t>
      </w:r>
    </w:p>
    <w:p w:rsidR="006E14A3" w:rsidRPr="00190B35" w:rsidRDefault="006E14A3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90B35">
        <w:rPr>
          <w:rFonts w:eastAsia="Times New Roman" w:cstheme="minorHAnsi"/>
          <w:b/>
          <w:sz w:val="24"/>
          <w:szCs w:val="24"/>
          <w:lang w:val="sr-Latn-CS"/>
        </w:rPr>
        <w:t xml:space="preserve">5.  </w:t>
      </w:r>
      <w:proofErr w:type="spellStart"/>
      <w:r w:rsidRPr="00190B35">
        <w:rPr>
          <w:rFonts w:cstheme="minorHAnsi"/>
          <w:sz w:val="24"/>
          <w:szCs w:val="24"/>
        </w:rPr>
        <w:t>Istraživanje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ponašanja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potrošača</w:t>
      </w:r>
      <w:proofErr w:type="spellEnd"/>
    </w:p>
    <w:p w:rsidR="006E14A3" w:rsidRPr="00190B35" w:rsidRDefault="006E14A3" w:rsidP="00190B35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sr-Latn-CS"/>
        </w:rPr>
      </w:pPr>
      <w:r w:rsidRPr="00190B35">
        <w:rPr>
          <w:rFonts w:eastAsia="Times New Roman" w:cstheme="minorHAnsi"/>
          <w:sz w:val="24"/>
          <w:szCs w:val="24"/>
          <w:lang w:val="sr-Latn-CS"/>
        </w:rPr>
        <w:t>Str. 206-231</w:t>
      </w:r>
    </w:p>
    <w:p w:rsidR="00CC72AA" w:rsidRPr="00190B35" w:rsidRDefault="00CC72AA" w:rsidP="00190B35">
      <w:pPr>
        <w:jc w:val="both"/>
        <w:rPr>
          <w:rFonts w:cstheme="minorHAnsi"/>
          <w:sz w:val="24"/>
          <w:szCs w:val="24"/>
        </w:rPr>
      </w:pPr>
    </w:p>
    <w:p w:rsidR="006E14A3" w:rsidRPr="00190B35" w:rsidRDefault="006E14A3" w:rsidP="00190B35">
      <w:pPr>
        <w:jc w:val="both"/>
        <w:rPr>
          <w:rFonts w:cstheme="minorHAnsi"/>
          <w:sz w:val="24"/>
          <w:szCs w:val="24"/>
        </w:rPr>
      </w:pPr>
    </w:p>
    <w:sectPr w:rsidR="006E14A3" w:rsidRPr="0019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83F"/>
    <w:multiLevelType w:val="hybridMultilevel"/>
    <w:tmpl w:val="796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A"/>
    <w:rsid w:val="00190B35"/>
    <w:rsid w:val="00207709"/>
    <w:rsid w:val="006E14A3"/>
    <w:rsid w:val="008B0438"/>
    <w:rsid w:val="00C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Danilo</cp:lastModifiedBy>
  <cp:revision>2</cp:revision>
  <dcterms:created xsi:type="dcterms:W3CDTF">2017-12-15T15:05:00Z</dcterms:created>
  <dcterms:modified xsi:type="dcterms:W3CDTF">2017-12-15T15:05:00Z</dcterms:modified>
</cp:coreProperties>
</file>