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E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PRVOG I </w:t>
      </w:r>
      <w:r w:rsidR="00907B38">
        <w:rPr>
          <w:rFonts w:cstheme="minorHAnsi"/>
          <w:b/>
          <w:color w:val="3A3A3A"/>
          <w:sz w:val="32"/>
          <w:szCs w:val="32"/>
          <w:shd w:val="clear" w:color="auto" w:fill="FFFFFF"/>
        </w:rPr>
        <w:t>DRUGOG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POPRAVNOG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KOLOKVIJUMA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PRED MARTOVSKI ISPITNI </w:t>
      </w:r>
      <w:proofErr w:type="gramStart"/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ROK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IZ</w:t>
      </w:r>
      <w:proofErr w:type="gramEnd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PREDMETA PONAŠANJE POTROŠAČA </w:t>
      </w:r>
    </w:p>
    <w:p w:rsidR="0021660A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proofErr w:type="gramStart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ODRŽANOG </w:t>
      </w:r>
      <w:r w:rsidR="00D016D0">
        <w:rPr>
          <w:rFonts w:cstheme="minorHAnsi"/>
          <w:b/>
          <w:color w:val="3A3A3A"/>
          <w:sz w:val="32"/>
          <w:szCs w:val="32"/>
          <w:shd w:val="clear" w:color="auto" w:fill="FFFFFF"/>
        </w:rPr>
        <w:t>13.</w:t>
      </w:r>
      <w:r w:rsidR="00EF4102">
        <w:rPr>
          <w:rFonts w:cstheme="minorHAnsi"/>
          <w:b/>
          <w:color w:val="3A3A3A"/>
          <w:sz w:val="32"/>
          <w:szCs w:val="32"/>
          <w:shd w:val="clear" w:color="auto" w:fill="FFFFFF"/>
        </w:rPr>
        <w:t>02.201</w:t>
      </w:r>
      <w:r w:rsidR="00D016D0">
        <w:rPr>
          <w:rFonts w:cstheme="minorHAnsi"/>
          <w:b/>
          <w:color w:val="3A3A3A"/>
          <w:sz w:val="32"/>
          <w:szCs w:val="32"/>
          <w:shd w:val="clear" w:color="auto" w:fill="FFFFFF"/>
        </w:rPr>
        <w:t>8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</w:t>
      </w:r>
      <w:proofErr w:type="gramEnd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</w:p>
    <w:p w:rsidR="0021660A" w:rsidRDefault="0021660A">
      <w:pPr>
        <w:rPr>
          <w:lang w:val="sr-Latn-RS"/>
        </w:rPr>
      </w:pPr>
    </w:p>
    <w:p w:rsidR="0022268E" w:rsidRDefault="0022268E">
      <w:pPr>
        <w:rPr>
          <w:lang w:val="sr-Latn-RS"/>
        </w:rPr>
      </w:pPr>
    </w:p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860"/>
        <w:gridCol w:w="1600"/>
        <w:gridCol w:w="2160"/>
        <w:gridCol w:w="960"/>
        <w:gridCol w:w="960"/>
      </w:tblGrid>
      <w:tr w:rsidR="00D016D0" w:rsidRPr="00D016D0" w:rsidTr="00D016D0">
        <w:trPr>
          <w:trHeight w:val="645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D016D0" w:rsidRPr="00D016D0" w:rsidRDefault="00D016D0" w:rsidP="00D01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016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D016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6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D016D0" w:rsidRPr="00D016D0" w:rsidRDefault="00D016D0" w:rsidP="00D01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016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D016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6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D016D0" w:rsidRPr="00D016D0" w:rsidRDefault="00D016D0" w:rsidP="00D01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016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  <w:r w:rsidRPr="00D016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6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D016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6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D016D0" w:rsidRPr="00D016D0" w:rsidRDefault="00D016D0" w:rsidP="00D01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16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FFCC"/>
            <w:vAlign w:val="center"/>
            <w:hideMark/>
          </w:tcPr>
          <w:p w:rsidR="00D016D0" w:rsidRPr="00D016D0" w:rsidRDefault="00D016D0" w:rsidP="00D01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16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K2</w:t>
            </w:r>
          </w:p>
        </w:tc>
      </w:tr>
      <w:tr w:rsidR="00D016D0" w:rsidRPr="00D016D0" w:rsidTr="00D016D0">
        <w:trPr>
          <w:trHeight w:val="30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D0" w:rsidRPr="00D016D0" w:rsidRDefault="00D016D0" w:rsidP="00D01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16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D0" w:rsidRPr="00D016D0" w:rsidRDefault="00D016D0" w:rsidP="00D01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6D0">
              <w:rPr>
                <w:rFonts w:ascii="Calibri" w:eastAsia="Times New Roman" w:hAnsi="Calibri" w:cs="Times New Roman"/>
                <w:color w:val="000000"/>
              </w:rPr>
              <w:t>2016/001001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D0" w:rsidRPr="00D016D0" w:rsidRDefault="00D016D0" w:rsidP="00D01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16D0">
              <w:rPr>
                <w:rFonts w:ascii="Calibri" w:eastAsia="Times New Roman" w:hAnsi="Calibri" w:cs="Times New Roman"/>
                <w:color w:val="000000"/>
              </w:rPr>
              <w:t>Gorjanac</w:t>
            </w:r>
            <w:proofErr w:type="spellEnd"/>
            <w:r w:rsidRPr="00D016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16D0">
              <w:rPr>
                <w:rFonts w:ascii="Calibri" w:eastAsia="Times New Roman" w:hAnsi="Calibri" w:cs="Times New Roman"/>
                <w:color w:val="000000"/>
              </w:rPr>
              <w:t>Nađa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D0" w:rsidRPr="00D016D0" w:rsidRDefault="00D016D0" w:rsidP="00D01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16D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16D0" w:rsidRPr="00D016D0" w:rsidRDefault="00D016D0" w:rsidP="00D01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16D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016D0" w:rsidRPr="00D016D0" w:rsidTr="00D016D0">
        <w:trPr>
          <w:trHeight w:val="30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D0" w:rsidRPr="00D016D0" w:rsidRDefault="00D016D0" w:rsidP="00D01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16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D0" w:rsidRPr="00D016D0" w:rsidRDefault="00D016D0" w:rsidP="00D01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6D0">
              <w:rPr>
                <w:rFonts w:ascii="Calibri" w:eastAsia="Times New Roman" w:hAnsi="Calibri" w:cs="Times New Roman"/>
                <w:color w:val="000000"/>
              </w:rPr>
              <w:t>2016/002042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D0" w:rsidRPr="00D016D0" w:rsidRDefault="00D016D0" w:rsidP="00D01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6D0">
              <w:rPr>
                <w:rFonts w:ascii="Calibri" w:eastAsia="Times New Roman" w:hAnsi="Calibri" w:cs="Times New Roman"/>
                <w:color w:val="000000"/>
              </w:rPr>
              <w:t xml:space="preserve">Matić </w:t>
            </w:r>
            <w:proofErr w:type="spellStart"/>
            <w:r w:rsidRPr="00D016D0">
              <w:rPr>
                <w:rFonts w:ascii="Calibri" w:eastAsia="Times New Roman" w:hAnsi="Calibri" w:cs="Times New Roman"/>
                <w:color w:val="000000"/>
              </w:rPr>
              <w:t>Vasilije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D0" w:rsidRPr="00D016D0" w:rsidRDefault="00D016D0" w:rsidP="00D01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16D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16D0" w:rsidRPr="00D016D0" w:rsidRDefault="00D016D0" w:rsidP="00D01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16D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016D0" w:rsidRPr="00D016D0" w:rsidTr="00D016D0">
        <w:trPr>
          <w:trHeight w:val="30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D0" w:rsidRPr="00D016D0" w:rsidRDefault="00D016D0" w:rsidP="00D01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16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D0" w:rsidRPr="00D016D0" w:rsidRDefault="00D016D0" w:rsidP="00D01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6D0">
              <w:rPr>
                <w:rFonts w:ascii="Calibri" w:eastAsia="Times New Roman" w:hAnsi="Calibri" w:cs="Times New Roman"/>
                <w:color w:val="000000"/>
              </w:rPr>
              <w:t>2015/002097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D0" w:rsidRPr="00D016D0" w:rsidRDefault="00D016D0" w:rsidP="00D01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16D0">
              <w:rPr>
                <w:rFonts w:ascii="Calibri" w:eastAsia="Times New Roman" w:hAnsi="Calibri" w:cs="Times New Roman"/>
                <w:color w:val="000000"/>
              </w:rPr>
              <w:t>Ostojić</w:t>
            </w:r>
            <w:proofErr w:type="spellEnd"/>
            <w:r w:rsidRPr="00D016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16D0">
              <w:rPr>
                <w:rFonts w:ascii="Calibri" w:eastAsia="Times New Roman" w:hAnsi="Calibri" w:cs="Times New Roman"/>
                <w:color w:val="000000"/>
              </w:rPr>
              <w:t>Bojana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D0" w:rsidRPr="00D016D0" w:rsidRDefault="00D016D0" w:rsidP="00D01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1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16D0" w:rsidRPr="00D016D0" w:rsidRDefault="00D016D0" w:rsidP="00D01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16D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D016D0" w:rsidRPr="00D016D0" w:rsidTr="00D016D0">
        <w:trPr>
          <w:trHeight w:val="315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D0" w:rsidRPr="00D016D0" w:rsidRDefault="00D016D0" w:rsidP="00D01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16D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D0" w:rsidRPr="00D016D0" w:rsidRDefault="00D016D0" w:rsidP="00D01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6D0">
              <w:rPr>
                <w:rFonts w:ascii="Calibri" w:eastAsia="Times New Roman" w:hAnsi="Calibri" w:cs="Times New Roman"/>
                <w:color w:val="000000"/>
              </w:rPr>
              <w:t>2016/001002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D0" w:rsidRPr="00D016D0" w:rsidRDefault="00D016D0" w:rsidP="00D01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16D0">
              <w:rPr>
                <w:rFonts w:ascii="Calibri" w:eastAsia="Times New Roman" w:hAnsi="Calibri" w:cs="Times New Roman"/>
                <w:color w:val="000000"/>
              </w:rPr>
              <w:t>Birišić</w:t>
            </w:r>
            <w:proofErr w:type="spellEnd"/>
            <w:r w:rsidRPr="00D016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16D0">
              <w:rPr>
                <w:rFonts w:ascii="Calibri" w:eastAsia="Times New Roman" w:hAnsi="Calibri" w:cs="Times New Roman"/>
                <w:color w:val="000000"/>
              </w:rPr>
              <w:t>Julija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D0" w:rsidRPr="00D016D0" w:rsidRDefault="00D016D0" w:rsidP="00D01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16D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16D0" w:rsidRPr="00D016D0" w:rsidRDefault="00D016D0" w:rsidP="00D01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1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F4102" w:rsidRDefault="00EF4102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će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održati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="00D016D0">
        <w:rPr>
          <w:rFonts w:cstheme="minorHAnsi"/>
          <w:color w:val="000000" w:themeColor="text1"/>
          <w:sz w:val="24"/>
          <w:szCs w:val="24"/>
          <w:shd w:val="clear" w:color="auto" w:fill="FFFFFF"/>
        </w:rPr>
        <w:t>petak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016D0">
        <w:rPr>
          <w:rFonts w:cstheme="minorHAnsi"/>
          <w:color w:val="000000" w:themeColor="text1"/>
          <w:sz w:val="24"/>
          <w:szCs w:val="24"/>
          <w:shd w:val="clear" w:color="auto" w:fill="FFFFFF"/>
        </w:rPr>
        <w:t>23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02.201</w:t>
      </w:r>
      <w:r w:rsidR="00D016D0">
        <w:rPr>
          <w:rFonts w:cstheme="minorHAnsi"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16D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8 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do </w:t>
      </w:r>
      <w:r w:rsidR="00D016D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10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časova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Vranješ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kabinet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2, Liman).</w:t>
      </w:r>
    </w:p>
    <w:p w:rsidR="00907B38" w:rsidRDefault="00907B38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Napomena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8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907B38" w:rsidP="0021660A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21660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D016D0">
        <w:rPr>
          <w:rFonts w:cstheme="minorHAnsi"/>
          <w:color w:val="000000" w:themeColor="text1"/>
          <w:sz w:val="24"/>
          <w:szCs w:val="24"/>
          <w:shd w:val="clear" w:color="auto" w:fill="FFFFFF"/>
        </w:rPr>
        <w:t>14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.02.201</w:t>
      </w:r>
      <w:r w:rsidR="00D016D0">
        <w:rPr>
          <w:rFonts w:cstheme="minorHAnsi"/>
          <w:color w:val="000000" w:themeColor="text1"/>
          <w:sz w:val="24"/>
          <w:szCs w:val="24"/>
          <w:shd w:val="clear" w:color="auto" w:fill="FFFFFF"/>
        </w:rPr>
        <w:t>8</w:t>
      </w:r>
      <w:r w:rsidR="0021660A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CF39F9" w:rsidRDefault="00CF39F9">
      <w:bookmarkStart w:id="0" w:name="_GoBack"/>
      <w:bookmarkEnd w:id="0"/>
    </w:p>
    <w:sectPr w:rsidR="00C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21660A"/>
    <w:rsid w:val="0022268E"/>
    <w:rsid w:val="006B4267"/>
    <w:rsid w:val="00907B38"/>
    <w:rsid w:val="00CF39F9"/>
    <w:rsid w:val="00D016D0"/>
    <w:rsid w:val="00E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2</cp:revision>
  <dcterms:created xsi:type="dcterms:W3CDTF">2018-02-14T19:12:00Z</dcterms:created>
  <dcterms:modified xsi:type="dcterms:W3CDTF">2018-02-14T19:12:00Z</dcterms:modified>
</cp:coreProperties>
</file>