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8B" w:rsidRPr="00873FA5" w:rsidRDefault="002A108B" w:rsidP="002A108B">
      <w:pPr>
        <w:jc w:val="center"/>
        <w:rPr>
          <w:lang w:val="sr-Cyrl-RS"/>
        </w:rPr>
      </w:pPr>
      <w:bookmarkStart w:id="0" w:name="_GoBack"/>
      <w:bookmarkEnd w:id="0"/>
    </w:p>
    <w:p w:rsidR="002A108B" w:rsidRPr="00873FA5" w:rsidRDefault="002A108B" w:rsidP="002A108B">
      <w:pPr>
        <w:jc w:val="center"/>
      </w:pPr>
    </w:p>
    <w:p w:rsidR="002A108B" w:rsidRPr="00873FA5" w:rsidRDefault="002A108B" w:rsidP="002A108B">
      <w:pPr>
        <w:jc w:val="center"/>
        <w:rPr>
          <w:b/>
        </w:rPr>
      </w:pPr>
    </w:p>
    <w:p w:rsidR="002A108B" w:rsidRPr="00873FA5" w:rsidRDefault="002A108B" w:rsidP="002A108B">
      <w:pPr>
        <w:tabs>
          <w:tab w:val="left" w:pos="5865"/>
        </w:tabs>
        <w:jc w:val="center"/>
        <w:rPr>
          <w:b/>
          <w:sz w:val="32"/>
          <w:szCs w:val="32"/>
          <w:lang w:val="sr-Cyrl-RS"/>
        </w:rPr>
      </w:pPr>
      <w:r w:rsidRPr="00873FA5">
        <w:rPr>
          <w:b/>
          <w:sz w:val="32"/>
          <w:szCs w:val="32"/>
          <w:lang w:val="sr-Cyrl-RS"/>
        </w:rPr>
        <w:t>ВИСОКА ПОСЛОВНА ШКОЛА СТРУКОВНИХ СТУДИЈА</w:t>
      </w:r>
    </w:p>
    <w:p w:rsidR="002A108B" w:rsidRPr="00873FA5" w:rsidRDefault="002A108B" w:rsidP="002A108B">
      <w:pPr>
        <w:tabs>
          <w:tab w:val="left" w:pos="5865"/>
        </w:tabs>
        <w:jc w:val="center"/>
        <w:rPr>
          <w:b/>
          <w:sz w:val="32"/>
          <w:szCs w:val="32"/>
          <w:lang w:val="sr-Cyrl-RS"/>
        </w:rPr>
      </w:pPr>
      <w:r w:rsidRPr="00873FA5">
        <w:rPr>
          <w:b/>
          <w:sz w:val="32"/>
          <w:szCs w:val="32"/>
          <w:lang w:val="sr-Cyrl-RS"/>
        </w:rPr>
        <w:t xml:space="preserve"> У НОВОМ САДУ</w:t>
      </w:r>
    </w:p>
    <w:p w:rsidR="002A108B" w:rsidRPr="00873FA5" w:rsidRDefault="002A108B" w:rsidP="002A108B">
      <w:pPr>
        <w:jc w:val="center"/>
        <w:rPr>
          <w:sz w:val="32"/>
          <w:szCs w:val="32"/>
          <w:lang w:val="sr-Cyrl-RS"/>
        </w:rPr>
      </w:pPr>
      <w:r w:rsidRPr="00873FA5">
        <w:rPr>
          <w:sz w:val="32"/>
          <w:szCs w:val="32"/>
          <w:lang w:val="sr-Cyrl-RS"/>
        </w:rPr>
        <w:t>Владимира Перића Валтера 4</w:t>
      </w:r>
    </w:p>
    <w:p w:rsidR="002A108B" w:rsidRPr="00873FA5" w:rsidRDefault="002A108B" w:rsidP="002A108B">
      <w:pPr>
        <w:jc w:val="center"/>
        <w:rPr>
          <w:sz w:val="32"/>
          <w:szCs w:val="32"/>
          <w:lang w:val="sr-Cyrl-RS"/>
        </w:rPr>
      </w:pPr>
      <w:r w:rsidRPr="00873FA5">
        <w:rPr>
          <w:sz w:val="32"/>
          <w:szCs w:val="32"/>
          <w:lang w:val="sr-Cyrl-RS"/>
        </w:rPr>
        <w:t>Нови Сад</w:t>
      </w:r>
    </w:p>
    <w:p w:rsidR="002A108B" w:rsidRPr="00873FA5" w:rsidRDefault="002A108B" w:rsidP="002A108B">
      <w:pPr>
        <w:jc w:val="center"/>
        <w:rPr>
          <w:sz w:val="32"/>
          <w:szCs w:val="32"/>
        </w:rPr>
      </w:pPr>
    </w:p>
    <w:p w:rsidR="002A108B" w:rsidRPr="00873FA5" w:rsidRDefault="002A108B" w:rsidP="002A108B">
      <w:pPr>
        <w:jc w:val="center"/>
        <w:rPr>
          <w:sz w:val="32"/>
          <w:szCs w:val="32"/>
        </w:rPr>
      </w:pPr>
    </w:p>
    <w:p w:rsidR="002A108B" w:rsidRPr="00873FA5" w:rsidRDefault="002A108B" w:rsidP="002A108B">
      <w:pPr>
        <w:rPr>
          <w:b/>
          <w:bCs/>
          <w:i/>
          <w:iCs/>
          <w:sz w:val="32"/>
          <w:szCs w:val="32"/>
          <w:lang w:val="sr-Cyrl-RS"/>
        </w:rPr>
      </w:pPr>
    </w:p>
    <w:p w:rsidR="002A108B" w:rsidRPr="002A108B" w:rsidRDefault="002A108B" w:rsidP="002A108B">
      <w:pPr>
        <w:jc w:val="center"/>
        <w:rPr>
          <w:b/>
          <w:bCs/>
          <w:i/>
          <w:iCs/>
          <w:sz w:val="28"/>
          <w:szCs w:val="28"/>
          <w:lang w:val="ru-RU"/>
        </w:rPr>
      </w:pPr>
    </w:p>
    <w:p w:rsidR="002A108B" w:rsidRPr="002A108B" w:rsidRDefault="002A108B" w:rsidP="002A108B">
      <w:pPr>
        <w:jc w:val="center"/>
        <w:rPr>
          <w:b/>
          <w:bCs/>
          <w:sz w:val="28"/>
          <w:szCs w:val="28"/>
          <w:lang w:val="sr-Cyrl-RS"/>
        </w:rPr>
      </w:pPr>
      <w:r w:rsidRPr="002A108B">
        <w:rPr>
          <w:b/>
          <w:bCs/>
          <w:sz w:val="28"/>
          <w:szCs w:val="28"/>
        </w:rPr>
        <w:t>ЈАВНА НАБАВКА</w:t>
      </w:r>
      <w:r w:rsidRPr="002A108B">
        <w:rPr>
          <w:b/>
          <w:bCs/>
          <w:sz w:val="28"/>
          <w:szCs w:val="28"/>
          <w:lang w:val="sr-Cyrl-CS"/>
        </w:rPr>
        <w:t xml:space="preserve"> </w:t>
      </w:r>
      <w:r w:rsidRPr="002A108B">
        <w:rPr>
          <w:b/>
          <w:bCs/>
          <w:sz w:val="28"/>
          <w:szCs w:val="28"/>
          <w:lang w:val="sr-Cyrl-RS"/>
        </w:rPr>
        <w:t xml:space="preserve">МАЛЕ ВРЕДНОСТИ ДОБАРА </w:t>
      </w:r>
    </w:p>
    <w:p w:rsidR="002A108B" w:rsidRPr="002A108B" w:rsidRDefault="002A108B" w:rsidP="002A108B">
      <w:pPr>
        <w:jc w:val="center"/>
        <w:rPr>
          <w:b/>
          <w:bCs/>
          <w:sz w:val="28"/>
          <w:szCs w:val="28"/>
          <w:lang w:val="sr-Cyrl-RS"/>
        </w:rPr>
      </w:pPr>
      <w:r w:rsidRPr="002A108B">
        <w:rPr>
          <w:b/>
          <w:bCs/>
          <w:sz w:val="28"/>
          <w:szCs w:val="28"/>
          <w:lang w:val="sr-Cyrl-RS"/>
        </w:rPr>
        <w:t>„Рекламни материјал“.</w:t>
      </w:r>
    </w:p>
    <w:p w:rsidR="002A108B" w:rsidRPr="002A108B" w:rsidRDefault="002A108B" w:rsidP="002A108B">
      <w:pPr>
        <w:jc w:val="center"/>
        <w:rPr>
          <w:b/>
          <w:bCs/>
          <w:i/>
          <w:iCs/>
          <w:sz w:val="28"/>
          <w:szCs w:val="28"/>
          <w:lang w:val="sr-Cyrl-RS"/>
        </w:rPr>
      </w:pPr>
      <w:r w:rsidRPr="002A108B">
        <w:rPr>
          <w:b/>
          <w:bCs/>
          <w:sz w:val="28"/>
          <w:szCs w:val="28"/>
          <w:lang w:val="sr-Cyrl-RS"/>
        </w:rPr>
        <w:t>бр. 1-41</w:t>
      </w:r>
      <w:r w:rsidRPr="002A108B">
        <w:rPr>
          <w:b/>
          <w:bCs/>
          <w:sz w:val="28"/>
          <w:szCs w:val="28"/>
        </w:rPr>
        <w:t>/</w:t>
      </w:r>
      <w:r w:rsidRPr="002A108B">
        <w:rPr>
          <w:b/>
          <w:bCs/>
          <w:sz w:val="28"/>
          <w:szCs w:val="28"/>
          <w:lang w:val="sr-Cyrl-RS"/>
        </w:rPr>
        <w:t>4</w:t>
      </w:r>
    </w:p>
    <w:p w:rsidR="002A108B" w:rsidRPr="002A108B" w:rsidRDefault="002A108B" w:rsidP="002A108B">
      <w:pPr>
        <w:jc w:val="center"/>
        <w:rPr>
          <w:b/>
          <w:bCs/>
          <w:i/>
          <w:iCs/>
          <w:sz w:val="28"/>
          <w:szCs w:val="28"/>
        </w:rPr>
      </w:pPr>
    </w:p>
    <w:p w:rsidR="002A108B" w:rsidRPr="00873FA5" w:rsidRDefault="002A108B" w:rsidP="002A108B">
      <w:pPr>
        <w:jc w:val="center"/>
        <w:rPr>
          <w:i/>
          <w:iCs/>
        </w:rPr>
      </w:pPr>
    </w:p>
    <w:p w:rsidR="002A108B" w:rsidRPr="008F5212" w:rsidRDefault="002A108B" w:rsidP="008F5212">
      <w:pPr>
        <w:rPr>
          <w:i/>
          <w:iCs/>
          <w:lang w:val="sr-Cyrl-RS"/>
        </w:rPr>
      </w:pPr>
    </w:p>
    <w:p w:rsidR="002A108B" w:rsidRPr="00873FA5" w:rsidRDefault="002A108B" w:rsidP="002A108B">
      <w:pPr>
        <w:suppressAutoHyphens w:val="0"/>
        <w:autoSpaceDE w:val="0"/>
        <w:autoSpaceDN w:val="0"/>
        <w:adjustRightInd w:val="0"/>
        <w:spacing w:line="240" w:lineRule="auto"/>
        <w:rPr>
          <w:rFonts w:eastAsia="Times New Roman"/>
          <w:kern w:val="0"/>
          <w:lang w:eastAsia="en-US"/>
        </w:rPr>
      </w:pPr>
    </w:p>
    <w:p w:rsidR="002A108B" w:rsidRPr="00873FA5" w:rsidRDefault="002A108B" w:rsidP="002A108B">
      <w:pPr>
        <w:suppressAutoHyphens w:val="0"/>
        <w:autoSpaceDE w:val="0"/>
        <w:autoSpaceDN w:val="0"/>
        <w:adjustRightInd w:val="0"/>
        <w:spacing w:line="240" w:lineRule="auto"/>
        <w:rPr>
          <w:rFonts w:eastAsia="Times New Roman"/>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41"/>
      </w:tblGrid>
      <w:tr w:rsidR="002A108B" w:rsidRPr="00873FA5" w:rsidTr="002A7421">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color w:val="auto"/>
                <w:kern w:val="0"/>
                <w:sz w:val="28"/>
                <w:szCs w:val="28"/>
                <w:lang w:val="sr-Cyrl-RS" w:eastAsia="en-US"/>
              </w:rPr>
            </w:pPr>
            <w:r w:rsidRPr="00873FA5">
              <w:rPr>
                <w:rFonts w:eastAsia="Times New Roman"/>
                <w:b/>
                <w:bCs/>
                <w:kern w:val="0"/>
                <w:sz w:val="28"/>
                <w:szCs w:val="28"/>
                <w:lang w:eastAsia="en-US"/>
              </w:rPr>
              <w:t>Рок за достављање понуда:</w:t>
            </w:r>
          </w:p>
        </w:tc>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color w:val="auto"/>
                <w:kern w:val="0"/>
                <w:sz w:val="28"/>
                <w:szCs w:val="28"/>
                <w:lang w:val="sr-Cyrl-RS" w:eastAsia="en-US"/>
              </w:rPr>
            </w:pPr>
            <w:r>
              <w:rPr>
                <w:rFonts w:eastAsia="Times New Roman"/>
                <w:b/>
                <w:color w:val="auto"/>
                <w:kern w:val="0"/>
                <w:sz w:val="28"/>
                <w:szCs w:val="28"/>
                <w:lang w:val="sr-Cyrl-RS" w:eastAsia="en-US"/>
              </w:rPr>
              <w:t>28.09</w:t>
            </w:r>
            <w:r w:rsidRPr="00873FA5">
              <w:rPr>
                <w:rFonts w:eastAsia="Times New Roman"/>
                <w:b/>
                <w:color w:val="auto"/>
                <w:kern w:val="0"/>
                <w:sz w:val="28"/>
                <w:szCs w:val="28"/>
                <w:lang w:val="sr-Cyrl-RS" w:eastAsia="en-US"/>
              </w:rPr>
              <w:t>.2016</w:t>
            </w:r>
            <w:r w:rsidRPr="00873FA5">
              <w:rPr>
                <w:rFonts w:eastAsia="Times New Roman"/>
                <w:color w:val="auto"/>
                <w:kern w:val="0"/>
                <w:sz w:val="28"/>
                <w:szCs w:val="28"/>
                <w:lang w:val="sr-Cyrl-RS" w:eastAsia="en-US"/>
              </w:rPr>
              <w:t>. године, до 12:00 часова</w:t>
            </w:r>
          </w:p>
        </w:tc>
      </w:tr>
      <w:tr w:rsidR="002A108B" w:rsidRPr="00873FA5" w:rsidTr="002A7421">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b/>
                <w:bCs/>
                <w:kern w:val="0"/>
                <w:sz w:val="28"/>
                <w:szCs w:val="28"/>
                <w:lang w:eastAsia="en-US"/>
              </w:rPr>
            </w:pPr>
            <w:r w:rsidRPr="00873FA5">
              <w:rPr>
                <w:rFonts w:eastAsia="Times New Roman"/>
                <w:b/>
                <w:bCs/>
                <w:kern w:val="0"/>
                <w:sz w:val="28"/>
                <w:szCs w:val="28"/>
                <w:lang w:eastAsia="en-US"/>
              </w:rPr>
              <w:t>Јавно отварање понуда:</w:t>
            </w:r>
          </w:p>
        </w:tc>
        <w:tc>
          <w:tcPr>
            <w:tcW w:w="7087" w:type="dxa"/>
            <w:shd w:val="clear" w:color="auto" w:fill="auto"/>
          </w:tcPr>
          <w:p w:rsidR="002A108B" w:rsidRPr="00873FA5" w:rsidRDefault="002A108B" w:rsidP="002A7421">
            <w:pPr>
              <w:suppressAutoHyphens w:val="0"/>
              <w:autoSpaceDE w:val="0"/>
              <w:autoSpaceDN w:val="0"/>
              <w:adjustRightInd w:val="0"/>
              <w:spacing w:line="240" w:lineRule="auto"/>
              <w:rPr>
                <w:rFonts w:eastAsia="Times New Roman"/>
                <w:color w:val="auto"/>
                <w:kern w:val="0"/>
                <w:sz w:val="28"/>
                <w:szCs w:val="28"/>
                <w:lang w:val="sr-Cyrl-RS" w:eastAsia="en-US"/>
              </w:rPr>
            </w:pPr>
            <w:r>
              <w:rPr>
                <w:rFonts w:eastAsia="Times New Roman"/>
                <w:b/>
                <w:color w:val="auto"/>
                <w:kern w:val="0"/>
                <w:sz w:val="28"/>
                <w:szCs w:val="28"/>
                <w:lang w:val="sr-Cyrl-RS" w:eastAsia="en-US"/>
              </w:rPr>
              <w:t>28</w:t>
            </w:r>
            <w:r w:rsidRPr="00873FA5">
              <w:rPr>
                <w:rFonts w:eastAsia="Times New Roman"/>
                <w:b/>
                <w:color w:val="auto"/>
                <w:kern w:val="0"/>
                <w:sz w:val="28"/>
                <w:szCs w:val="28"/>
                <w:lang w:val="sr-Cyrl-RS" w:eastAsia="en-US"/>
              </w:rPr>
              <w:t>.09.2016.</w:t>
            </w:r>
            <w:r w:rsidRPr="00873FA5">
              <w:rPr>
                <w:rFonts w:eastAsia="Times New Roman"/>
                <w:color w:val="auto"/>
                <w:kern w:val="0"/>
                <w:sz w:val="28"/>
                <w:szCs w:val="28"/>
                <w:lang w:val="sr-Cyrl-RS" w:eastAsia="en-US"/>
              </w:rPr>
              <w:t xml:space="preserve"> године у 13:00 часова</w:t>
            </w:r>
          </w:p>
        </w:tc>
      </w:tr>
    </w:tbl>
    <w:p w:rsidR="002A108B" w:rsidRPr="00873FA5" w:rsidRDefault="002A108B" w:rsidP="002A108B">
      <w:pPr>
        <w:suppressAutoHyphens w:val="0"/>
        <w:autoSpaceDE w:val="0"/>
        <w:autoSpaceDN w:val="0"/>
        <w:adjustRightInd w:val="0"/>
        <w:spacing w:line="240" w:lineRule="auto"/>
        <w:rPr>
          <w:rFonts w:eastAsia="Times New Roman"/>
          <w:color w:val="auto"/>
          <w:kern w:val="0"/>
          <w:lang w:val="sr-Cyrl-RS" w:eastAsia="en-US"/>
        </w:rPr>
      </w:pPr>
    </w:p>
    <w:p w:rsidR="002A108B" w:rsidRPr="00873FA5" w:rsidRDefault="002A108B" w:rsidP="002A108B">
      <w:pPr>
        <w:jc w:val="center"/>
        <w:rPr>
          <w:i/>
          <w:iCs/>
          <w:lang w:val="sr-Cyrl-R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jc w:val="center"/>
        <w:rPr>
          <w:i/>
          <w:iCs/>
        </w:rPr>
      </w:pPr>
    </w:p>
    <w:p w:rsidR="002A108B" w:rsidRPr="00873FA5" w:rsidRDefault="002A108B" w:rsidP="002A108B">
      <w:pPr>
        <w:rPr>
          <w:i/>
          <w:iCs/>
          <w:lang w:val="sr-Cyrl-RS"/>
        </w:rPr>
      </w:pPr>
    </w:p>
    <w:p w:rsidR="002A108B" w:rsidRPr="00873FA5" w:rsidRDefault="002A108B" w:rsidP="002A108B">
      <w:pPr>
        <w:jc w:val="center"/>
        <w:rPr>
          <w:sz w:val="28"/>
          <w:szCs w:val="28"/>
        </w:rPr>
      </w:pPr>
      <w:r w:rsidRPr="00873FA5">
        <w:rPr>
          <w:i/>
          <w:iCs/>
          <w:sz w:val="28"/>
          <w:szCs w:val="28"/>
        </w:rPr>
        <w:t>[</w:t>
      </w:r>
      <w:r>
        <w:rPr>
          <w:i/>
          <w:iCs/>
          <w:sz w:val="28"/>
          <w:szCs w:val="28"/>
          <w:lang w:val="sr-Cyrl-RS"/>
        </w:rPr>
        <w:t>септембар</w:t>
      </w:r>
      <w:r w:rsidRPr="00873FA5">
        <w:rPr>
          <w:i/>
          <w:iCs/>
          <w:sz w:val="28"/>
          <w:szCs w:val="28"/>
        </w:rPr>
        <w:t xml:space="preserve">] </w:t>
      </w:r>
      <w:r w:rsidRPr="00873FA5">
        <w:rPr>
          <w:b/>
          <w:bCs/>
          <w:sz w:val="28"/>
          <w:szCs w:val="28"/>
        </w:rPr>
        <w:t>2016. године</w:t>
      </w:r>
    </w:p>
    <w:p w:rsidR="002A108B" w:rsidRPr="00873FA5" w:rsidRDefault="002A108B" w:rsidP="002A108B">
      <w:pPr>
        <w:jc w:val="both"/>
        <w:rPr>
          <w:rFonts w:eastAsia="TimesNewRomanPSMT"/>
          <w:sz w:val="28"/>
          <w:szCs w:val="28"/>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2A108B" w:rsidRPr="00873FA5" w:rsidRDefault="002A108B" w:rsidP="002A108B">
      <w:pPr>
        <w:jc w:val="both"/>
        <w:rPr>
          <w:rFonts w:eastAsia="TimesNewRomanPSMT"/>
          <w:lang w:val="sr-Cyrl-RS"/>
        </w:rPr>
      </w:pPr>
    </w:p>
    <w:p w:rsidR="008F5212" w:rsidRDefault="008F5212" w:rsidP="002A108B">
      <w:pPr>
        <w:jc w:val="both"/>
        <w:rPr>
          <w:rFonts w:eastAsia="TimesNewRomanPSMT"/>
          <w:lang w:val="sr-Cyrl-RS"/>
        </w:rPr>
      </w:pPr>
    </w:p>
    <w:p w:rsidR="002A108B" w:rsidRPr="00873FA5" w:rsidRDefault="002A108B" w:rsidP="002A108B">
      <w:pPr>
        <w:jc w:val="both"/>
        <w:rPr>
          <w:rFonts w:eastAsia="TimesNewRomanPSMT"/>
        </w:rPr>
      </w:pPr>
      <w:r w:rsidRPr="00873FA5">
        <w:rPr>
          <w:rFonts w:eastAsia="TimesNewRomanPSMT"/>
        </w:rPr>
        <w:lastRenderedPageBreak/>
        <w:t>На основу чл. 39. и 61. З</w:t>
      </w:r>
      <w:r w:rsidRPr="00873FA5">
        <w:rPr>
          <w:rFonts w:eastAsia="TimesNewRomanPSMT"/>
          <w:lang w:val="sr-Cyrl-RS"/>
        </w:rPr>
        <w:t>акона</w:t>
      </w:r>
      <w:r w:rsidRPr="00873FA5">
        <w:rPr>
          <w:rFonts w:eastAsia="TimesNewRomanPSMT"/>
        </w:rPr>
        <w:t xml:space="preserve"> о јавним набавкама („Сл. гласник РС” бр. 124/12, 14/15 </w:t>
      </w:r>
      <w:r w:rsidRPr="00873FA5">
        <w:rPr>
          <w:rFonts w:eastAsia="TimesNewRomanPSMT"/>
          <w:lang w:val="sr-Cyrl-RS"/>
        </w:rPr>
        <w:t>и 68/15</w:t>
      </w:r>
      <w:r w:rsidRPr="00873FA5">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73FA5">
        <w:rPr>
          <w:rFonts w:eastAsia="TimesNewRomanPSMT"/>
          <w:lang w:val="sr-Cyrl-RS"/>
        </w:rPr>
        <w:t>86</w:t>
      </w:r>
      <w:r w:rsidRPr="00873FA5">
        <w:rPr>
          <w:rFonts w:eastAsia="TimesNewRomanPSMT"/>
        </w:rPr>
        <w:t>/201</w:t>
      </w:r>
      <w:r w:rsidRPr="00873FA5">
        <w:rPr>
          <w:rFonts w:eastAsia="TimesNewRomanPSMT"/>
          <w:lang w:val="sr-Cyrl-RS"/>
        </w:rPr>
        <w:t>5</w:t>
      </w:r>
      <w:r w:rsidRPr="00873FA5">
        <w:rPr>
          <w:rFonts w:eastAsia="TimesNewRomanPSMT"/>
        </w:rPr>
        <w:t xml:space="preserve">), </w:t>
      </w:r>
      <w:r w:rsidRPr="00873FA5">
        <w:t xml:space="preserve">Одлуке о покретању поступка јавне набавке број </w:t>
      </w:r>
      <w:r>
        <w:rPr>
          <w:lang w:val="sr-Cyrl-RS"/>
        </w:rPr>
        <w:t>1-41/4</w:t>
      </w:r>
      <w:r w:rsidRPr="00873FA5">
        <w:rPr>
          <w:lang w:val="sr-Cyrl-RS"/>
        </w:rPr>
        <w:t xml:space="preserve">-1 </w:t>
      </w:r>
      <w:r w:rsidRPr="00873FA5">
        <w:t xml:space="preserve">и </w:t>
      </w:r>
      <w:r w:rsidRPr="00873FA5">
        <w:rPr>
          <w:color w:val="auto"/>
          <w:lang w:val="sr-Cyrl-RS"/>
        </w:rPr>
        <w:t xml:space="preserve">Решења о </w:t>
      </w:r>
      <w:r w:rsidRPr="00873FA5">
        <w:rPr>
          <w:color w:val="auto"/>
        </w:rPr>
        <w:t xml:space="preserve">образовању </w:t>
      </w:r>
      <w:r w:rsidRPr="00873FA5">
        <w:rPr>
          <w:color w:val="auto"/>
          <w:lang w:val="sr-Cyrl-RS"/>
        </w:rPr>
        <w:t>к</w:t>
      </w:r>
      <w:r w:rsidRPr="00873FA5">
        <w:rPr>
          <w:color w:val="auto"/>
        </w:rPr>
        <w:t>омисије</w:t>
      </w:r>
      <w:r w:rsidRPr="00873FA5">
        <w:rPr>
          <w:color w:val="auto"/>
          <w:lang w:val="sr-Cyrl-RS"/>
        </w:rPr>
        <w:t xml:space="preserve"> за јавну набавку</w:t>
      </w:r>
      <w:r>
        <w:rPr>
          <w:color w:val="auto"/>
          <w:lang w:val="sr-Cyrl-RS"/>
        </w:rPr>
        <w:t xml:space="preserve"> бр.1-41/4</w:t>
      </w:r>
      <w:r w:rsidRPr="00873FA5">
        <w:rPr>
          <w:color w:val="auto"/>
          <w:lang w:val="sr-Cyrl-RS"/>
        </w:rPr>
        <w:t>-2</w:t>
      </w:r>
      <w:r w:rsidRPr="00873FA5">
        <w:t>, припремљена је:</w:t>
      </w:r>
    </w:p>
    <w:p w:rsidR="002A108B" w:rsidRPr="00873FA5" w:rsidRDefault="002A108B" w:rsidP="002A108B">
      <w:pPr>
        <w:ind w:firstLine="720"/>
        <w:jc w:val="both"/>
        <w:rPr>
          <w:rFonts w:eastAsia="TimesNewRomanPSMT"/>
        </w:rPr>
      </w:pPr>
    </w:p>
    <w:p w:rsidR="002A108B" w:rsidRPr="00873FA5" w:rsidRDefault="002A108B" w:rsidP="002A108B">
      <w:pPr>
        <w:shd w:val="clear" w:color="auto" w:fill="C6D9F1"/>
        <w:jc w:val="center"/>
        <w:rPr>
          <w:rFonts w:eastAsia="TimesNewRomanPS-BoldMT"/>
          <w:b/>
          <w:bCs/>
          <w:lang w:val="ru-RU"/>
        </w:rPr>
      </w:pPr>
      <w:r w:rsidRPr="00873FA5">
        <w:rPr>
          <w:rFonts w:eastAsia="TimesNewRomanPS-BoldMT"/>
          <w:b/>
          <w:bCs/>
        </w:rPr>
        <w:t>КОНКУРСНА ДОКУМЕНТАЦИЈА</w:t>
      </w:r>
    </w:p>
    <w:p w:rsidR="002A108B" w:rsidRPr="00873FA5" w:rsidRDefault="002A108B" w:rsidP="002A108B">
      <w:pPr>
        <w:shd w:val="clear" w:color="auto" w:fill="C6D9F1"/>
        <w:jc w:val="center"/>
        <w:rPr>
          <w:rFonts w:eastAsia="TimesNewRomanPS-BoldMT"/>
          <w:b/>
          <w:bCs/>
        </w:rPr>
      </w:pPr>
      <w:r w:rsidRPr="00873FA5">
        <w:rPr>
          <w:rFonts w:eastAsia="TimesNewRomanPS-BoldMT"/>
          <w:b/>
          <w:bCs/>
        </w:rPr>
        <w:t xml:space="preserve">за јавну набавку мале вредности – </w:t>
      </w:r>
      <w:r w:rsidRPr="00873FA5">
        <w:rPr>
          <w:rFonts w:eastAsia="TimesNewRomanPS-BoldMT"/>
          <w:b/>
          <w:bCs/>
          <w:lang w:val="sr-Cyrl-RS"/>
        </w:rPr>
        <w:t>Набавка горива за путничке аутомобиле</w:t>
      </w:r>
    </w:p>
    <w:p w:rsidR="002A108B" w:rsidRPr="00873FA5" w:rsidRDefault="002A108B" w:rsidP="002A108B">
      <w:pPr>
        <w:jc w:val="both"/>
        <w:rPr>
          <w:rFonts w:eastAsia="TimesNewRomanPS-BoldMT"/>
          <w:b/>
          <w:bCs/>
          <w:color w:val="FF0000"/>
        </w:rPr>
      </w:pPr>
    </w:p>
    <w:p w:rsidR="002A108B" w:rsidRPr="00873FA5" w:rsidRDefault="002A108B" w:rsidP="002A108B">
      <w:pPr>
        <w:jc w:val="both"/>
        <w:rPr>
          <w:rFonts w:eastAsia="TimesNewRomanPSMT"/>
        </w:rPr>
      </w:pPr>
      <w:r w:rsidRPr="00873FA5">
        <w:rPr>
          <w:rFonts w:eastAsia="TimesNewRomanPSMT"/>
        </w:rPr>
        <w:t>Конкурсна документација садржи:</w:t>
      </w:r>
    </w:p>
    <w:p w:rsidR="002A108B" w:rsidRPr="00873FA5" w:rsidRDefault="002A108B" w:rsidP="002A108B">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rFonts w:eastAsia="TimesNewRomanPSMT"/>
                <w:b/>
                <w:i/>
                <w:lang w:val="sr-Latn-RS"/>
              </w:rPr>
            </w:pPr>
          </w:p>
          <w:p w:rsidR="002A108B" w:rsidRPr="00873FA5" w:rsidRDefault="002A108B" w:rsidP="002A7421">
            <w:pPr>
              <w:jc w:val="both"/>
              <w:rPr>
                <w:rFonts w:eastAsia="TimesNewRomanPSMT"/>
                <w:b/>
                <w:i/>
                <w:lang w:val="sr-Cyrl-CS"/>
              </w:rPr>
            </w:pPr>
            <w:r w:rsidRPr="00873FA5">
              <w:rPr>
                <w:rFonts w:eastAsia="TimesNewRomanPSMT"/>
                <w:b/>
                <w:i/>
                <w:lang w:val="sr-Cyrl-CS"/>
              </w:rPr>
              <w:t>Поглавље</w:t>
            </w:r>
          </w:p>
          <w:p w:rsidR="002A108B" w:rsidRPr="00873FA5" w:rsidRDefault="002A108B" w:rsidP="002A7421">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center"/>
              <w:rPr>
                <w:rFonts w:eastAsia="TimesNewRomanPSMT"/>
                <w:b/>
                <w:i/>
              </w:rPr>
            </w:pPr>
          </w:p>
          <w:p w:rsidR="002A108B" w:rsidRPr="00873FA5" w:rsidRDefault="002A108B" w:rsidP="002A7421">
            <w:pPr>
              <w:jc w:val="center"/>
              <w:rPr>
                <w:rFonts w:eastAsia="TimesNewRomanPSMT"/>
                <w:b/>
                <w:i/>
              </w:rPr>
            </w:pPr>
            <w:r w:rsidRPr="00873FA5">
              <w:rPr>
                <w:rFonts w:eastAsia="TimesNewRomanPSMT"/>
                <w:b/>
                <w:i/>
              </w:rPr>
              <w:t>Назив</w:t>
            </w:r>
            <w:r w:rsidRPr="00873FA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rPr>
                <w:rFonts w:eastAsia="TimesNewRomanPSMT"/>
                <w:b/>
                <w:i/>
              </w:rPr>
            </w:pPr>
          </w:p>
          <w:p w:rsidR="002A108B" w:rsidRPr="00873FA5" w:rsidRDefault="002A108B" w:rsidP="002A7421">
            <w:pPr>
              <w:jc w:val="center"/>
              <w:rPr>
                <w:bCs/>
                <w:iCs/>
              </w:rPr>
            </w:pPr>
            <w:r w:rsidRPr="00873FA5">
              <w:rPr>
                <w:rFonts w:eastAsia="TimesNewRomanPSMT"/>
                <w:b/>
                <w:i/>
              </w:rPr>
              <w:t>Страна</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lang w:val="sr-Cyrl-RS"/>
              </w:rPr>
            </w:pPr>
            <w:r w:rsidRPr="00873FA5">
              <w:rPr>
                <w:bCs/>
                <w:iCs/>
              </w:rPr>
              <w:t>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Latn-RS"/>
              </w:rPr>
            </w:pPr>
            <w:r w:rsidRPr="00873FA5">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bCs/>
                <w:iCs/>
                <w:color w:val="auto"/>
                <w:lang w:val="sr-Cyrl-RS"/>
              </w:rPr>
            </w:pPr>
            <w:r w:rsidRPr="00873FA5">
              <w:rPr>
                <w:bCs/>
                <w:iCs/>
                <w:color w:val="auto"/>
                <w:lang w:val="sr-Cyrl-RS"/>
              </w:rPr>
              <w:t>2.</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bCs/>
                <w:iCs/>
                <w:lang w:val="sr-Cyrl-RS"/>
              </w:rPr>
            </w:pPr>
          </w:p>
          <w:p w:rsidR="002A108B" w:rsidRPr="00873FA5" w:rsidRDefault="002A108B" w:rsidP="002A7421">
            <w:pPr>
              <w:snapToGrid w:val="0"/>
              <w:jc w:val="center"/>
              <w:rPr>
                <w:bCs/>
                <w:iCs/>
                <w:lang w:val="sr-Cyrl-RS"/>
              </w:rPr>
            </w:pPr>
          </w:p>
          <w:p w:rsidR="002A108B" w:rsidRPr="00873FA5" w:rsidRDefault="002A108B" w:rsidP="002A7421">
            <w:pPr>
              <w:snapToGrid w:val="0"/>
              <w:jc w:val="center"/>
              <w:rPr>
                <w:bCs/>
                <w:iCs/>
                <w:lang w:val="sr-Cyrl-RS"/>
              </w:rPr>
            </w:pPr>
          </w:p>
          <w:p w:rsidR="002A108B" w:rsidRPr="00873FA5" w:rsidRDefault="002A108B" w:rsidP="002A7421">
            <w:pPr>
              <w:snapToGrid w:val="0"/>
              <w:jc w:val="center"/>
              <w:rPr>
                <w:bCs/>
                <w:iCs/>
                <w:lang w:val="sr-Cyrl-RS"/>
              </w:rPr>
            </w:pPr>
          </w:p>
          <w:p w:rsidR="002A108B" w:rsidRPr="00873FA5" w:rsidRDefault="002A108B" w:rsidP="002A7421">
            <w:pPr>
              <w:snapToGrid w:val="0"/>
              <w:jc w:val="center"/>
              <w:rPr>
                <w:bCs/>
                <w:iCs/>
                <w:lang w:val="sr-Cyrl-RS"/>
              </w:rPr>
            </w:pPr>
          </w:p>
          <w:p w:rsidR="002A108B" w:rsidRPr="00873FA5" w:rsidRDefault="002A108B" w:rsidP="002A7421">
            <w:pPr>
              <w:snapToGrid w:val="0"/>
              <w:jc w:val="center"/>
              <w:rPr>
                <w:rFonts w:eastAsia="TimesNewRomanPSMT"/>
                <w:lang w:val="sr-Cyrl-RS"/>
              </w:rPr>
            </w:pPr>
            <w:r w:rsidRPr="00873FA5">
              <w:rPr>
                <w:bCs/>
                <w:iCs/>
              </w:rPr>
              <w:t>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Latn-RS"/>
              </w:rPr>
            </w:pPr>
            <w:r w:rsidRPr="00873FA5">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73FA5">
              <w:rPr>
                <w:rFonts w:eastAsia="TimesNewRomanPSMT"/>
                <w:color w:val="auto"/>
              </w:rPr>
              <w:t>o</w:t>
            </w:r>
            <w:r w:rsidRPr="00873FA5">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lang w:val="sr-Cyrl-RS"/>
              </w:rPr>
            </w:pPr>
            <w:r w:rsidRPr="00873FA5">
              <w:rPr>
                <w:rFonts w:eastAsia="TimesNewRomanPSMT"/>
                <w:color w:val="auto"/>
                <w:lang w:val="sr-Cyrl-RS"/>
              </w:rPr>
              <w:t xml:space="preserve">4. </w:t>
            </w:r>
          </w:p>
        </w:tc>
      </w:tr>
      <w:tr w:rsidR="002A108B" w:rsidRPr="00873FA5" w:rsidTr="002A7421">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lang w:val="sr-Cyrl-RS"/>
              </w:rPr>
            </w:pPr>
          </w:p>
          <w:p w:rsidR="002A108B" w:rsidRPr="00873FA5" w:rsidRDefault="002A108B" w:rsidP="002A7421">
            <w:pPr>
              <w:snapToGrid w:val="0"/>
              <w:jc w:val="center"/>
              <w:rPr>
                <w:rFonts w:eastAsia="TimesNewRomanPSMT"/>
                <w:lang w:val="sr-Cyrl-RS"/>
              </w:rPr>
            </w:pPr>
          </w:p>
          <w:p w:rsidR="002A108B" w:rsidRPr="00873FA5" w:rsidRDefault="002A108B" w:rsidP="002A7421">
            <w:pPr>
              <w:snapToGrid w:val="0"/>
              <w:jc w:val="center"/>
              <w:rPr>
                <w:rFonts w:eastAsia="TimesNewRomanPSMT"/>
                <w:lang w:val="sr-Cyrl-RS"/>
              </w:rPr>
            </w:pPr>
            <w:r w:rsidRPr="00873FA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Latn-RS"/>
              </w:rPr>
            </w:pPr>
            <w:r w:rsidRPr="00873FA5">
              <w:rPr>
                <w:rFonts w:eastAsia="TimesNewRomanPSMT"/>
                <w:color w:val="auto"/>
                <w:lang w:val="sr-Cyrl-RS"/>
              </w:rPr>
              <w:t>Услови за учешће у поступку јавне набавке из чл. 75. и 76. ЗЈН и упутство како се доказује испуњеност тих услова (Образац 1 и 1а)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lang w:val="sr-Cyrl-RS"/>
              </w:rPr>
            </w:pPr>
            <w:r>
              <w:rPr>
                <w:rFonts w:eastAsia="TimesNewRomanPSMT"/>
                <w:color w:val="auto"/>
                <w:lang w:val="sr-Cyrl-RS"/>
              </w:rPr>
              <w:t>4</w:t>
            </w:r>
            <w:r w:rsidR="002A108B" w:rsidRPr="00873FA5">
              <w:rPr>
                <w:rFonts w:eastAsia="TimesNewRomanPSMT"/>
                <w:color w:val="auto"/>
                <w:lang w:val="sr-Cyrl-RS"/>
              </w:rPr>
              <w:t xml:space="preserve">. </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lang w:val="sr-Cyrl-RS"/>
              </w:rPr>
            </w:pPr>
            <w:r w:rsidRPr="00873FA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Cyrl-RS"/>
              </w:rPr>
            </w:pPr>
            <w:r w:rsidRPr="00873FA5">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lang w:val="sr-Cyrl-RS"/>
              </w:rPr>
            </w:pPr>
            <w:r w:rsidRPr="00873FA5">
              <w:rPr>
                <w:rFonts w:eastAsia="TimesNewRomanPSMT"/>
                <w:color w:val="auto"/>
                <w:lang w:val="sr-Cyrl-RS"/>
              </w:rPr>
              <w:t>12.</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Cyrl-RS"/>
              </w:rPr>
            </w:pPr>
            <w:r w:rsidRPr="00873FA5">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lang w:val="sr-Cyrl-RS"/>
              </w:rPr>
            </w:pPr>
            <w:r>
              <w:rPr>
                <w:rFonts w:eastAsia="TimesNewRomanPSMT"/>
                <w:color w:val="auto"/>
                <w:lang w:val="sr-Cyrl-RS"/>
              </w:rPr>
              <w:t>12</w:t>
            </w:r>
            <w:r w:rsidR="002A108B" w:rsidRPr="00873FA5">
              <w:rPr>
                <w:rFonts w:eastAsia="TimesNewRomanPSMT"/>
                <w:color w:val="auto"/>
                <w:lang w:val="sr-Cyrl-RS"/>
              </w:rPr>
              <w:t xml:space="preserve">. </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Cyrl-RS"/>
              </w:rPr>
            </w:pPr>
            <w:r w:rsidRPr="00873FA5">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8F5212" w:rsidP="002A7421">
            <w:pPr>
              <w:snapToGrid w:val="0"/>
              <w:jc w:val="center"/>
              <w:rPr>
                <w:rFonts w:eastAsia="TimesNewRomanPSMT"/>
                <w:color w:val="auto"/>
                <w:lang w:val="sr-Cyrl-RS"/>
              </w:rPr>
            </w:pPr>
            <w:r>
              <w:rPr>
                <w:rFonts w:eastAsia="TimesNewRomanPSMT"/>
                <w:color w:val="auto"/>
                <w:lang w:val="sr-Cyrl-RS"/>
              </w:rPr>
              <w:t>20</w:t>
            </w:r>
            <w:r w:rsidR="002A108B" w:rsidRPr="00873FA5">
              <w:rPr>
                <w:rFonts w:eastAsia="TimesNewRomanPSMT"/>
                <w:color w:val="auto"/>
                <w:lang w:val="sr-Cyrl-RS"/>
              </w:rPr>
              <w:t>.</w:t>
            </w:r>
          </w:p>
        </w:tc>
      </w:tr>
      <w:tr w:rsidR="002A108B" w:rsidRPr="00873FA5" w:rsidTr="002A7421">
        <w:trPr>
          <w:trHeight w:val="413"/>
        </w:trPr>
        <w:tc>
          <w:tcPr>
            <w:tcW w:w="1563"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center"/>
              <w:rPr>
                <w:rFonts w:eastAsia="TimesNewRomanPSMT"/>
              </w:rPr>
            </w:pPr>
            <w:r w:rsidRPr="00873FA5">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color w:val="auto"/>
                <w:lang w:val="sr-Cyrl-RS"/>
              </w:rPr>
            </w:pPr>
            <w:r w:rsidRPr="00873FA5">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color w:val="auto"/>
                <w:lang w:val="sr-Latn-RS"/>
              </w:rPr>
            </w:pPr>
            <w:r w:rsidRPr="00873FA5">
              <w:rPr>
                <w:rFonts w:eastAsia="TimesNewRomanPSMT"/>
                <w:color w:val="auto"/>
                <w:lang w:val="sr-Latn-RS"/>
              </w:rPr>
              <w:t>2</w:t>
            </w:r>
            <w:r w:rsidR="008F5212">
              <w:rPr>
                <w:rFonts w:eastAsia="TimesNewRomanPSMT"/>
                <w:color w:val="auto"/>
                <w:lang w:val="sr-Cyrl-RS"/>
              </w:rPr>
              <w:t>2</w:t>
            </w:r>
            <w:r w:rsidRPr="00873FA5">
              <w:rPr>
                <w:rFonts w:eastAsia="TimesNewRomanPSMT"/>
                <w:color w:val="auto"/>
                <w:lang w:val="sr-Latn-RS"/>
              </w:rPr>
              <w:t>.</w:t>
            </w:r>
          </w:p>
        </w:tc>
      </w:tr>
    </w:tbl>
    <w:p w:rsidR="002A108B" w:rsidRPr="00873FA5" w:rsidRDefault="002A108B" w:rsidP="002A108B">
      <w:pPr>
        <w:jc w:val="both"/>
        <w:rPr>
          <w:color w:val="FF0000"/>
        </w:rPr>
      </w:pPr>
    </w:p>
    <w:p w:rsidR="002A108B" w:rsidRPr="00873FA5" w:rsidRDefault="002A108B" w:rsidP="002A108B">
      <w:pPr>
        <w:jc w:val="both"/>
        <w:rPr>
          <w:rFonts w:eastAsia="TimesNewRomanPSMT"/>
          <w:lang w:val="sr-Cyrl-RS"/>
        </w:rPr>
      </w:pPr>
      <w:r w:rsidRPr="00873FA5">
        <w:rPr>
          <w:rFonts w:eastAsia="TimesNewRomanPSMT"/>
          <w:lang w:val="sr-Cyrl-RS"/>
        </w:rPr>
        <w:t>Конкурсна документација укупно садржи 28 страна.</w:t>
      </w:r>
    </w:p>
    <w:p w:rsidR="002A108B" w:rsidRPr="00873FA5" w:rsidRDefault="002A108B" w:rsidP="002A108B">
      <w:pPr>
        <w:jc w:val="both"/>
        <w:rPr>
          <w:rFonts w:eastAsia="TimesNewRomanPSMT"/>
          <w:lang w:val="sr-Cyrl-RS"/>
        </w:rPr>
      </w:pPr>
    </w:p>
    <w:p w:rsidR="002A108B" w:rsidRPr="00873FA5" w:rsidRDefault="002A108B" w:rsidP="002A108B">
      <w:pPr>
        <w:shd w:val="clear" w:color="auto" w:fill="C6D9F1"/>
        <w:jc w:val="center"/>
        <w:rPr>
          <w:b/>
          <w:bCs/>
          <w:i/>
          <w:iCs/>
          <w:lang w:val="sr-Cyrl-RS"/>
        </w:rPr>
      </w:pPr>
      <w:r w:rsidRPr="00873FA5">
        <w:rPr>
          <w:b/>
          <w:bCs/>
          <w:i/>
          <w:iCs/>
        </w:rPr>
        <w:t>I  ОПШТИ ПОДАЦИ О ЈАВНОЈ НАБАВЦИ</w:t>
      </w:r>
    </w:p>
    <w:p w:rsidR="008F5212" w:rsidRPr="008F5212" w:rsidRDefault="008F5212" w:rsidP="008F5212">
      <w:pPr>
        <w:jc w:val="both"/>
        <w:rPr>
          <w:b/>
          <w:bCs/>
          <w:lang w:val="sr-Cyrl-RS"/>
        </w:rPr>
      </w:pPr>
      <w:r>
        <w:rPr>
          <w:b/>
          <w:bCs/>
          <w:lang w:val="sr-Cyrl-RS"/>
        </w:rPr>
        <w:t>1.</w:t>
      </w:r>
      <w:r w:rsidR="002A108B" w:rsidRPr="008F5212">
        <w:rPr>
          <w:b/>
          <w:bCs/>
        </w:rPr>
        <w:t>Предмет јавне набавке</w:t>
      </w:r>
    </w:p>
    <w:p w:rsidR="002A108B" w:rsidRPr="00873FA5" w:rsidRDefault="002A108B" w:rsidP="002A108B">
      <w:pPr>
        <w:jc w:val="both"/>
        <w:rPr>
          <w:lang w:val="sr-Cyrl-RS"/>
        </w:rPr>
      </w:pPr>
      <w:r w:rsidRPr="00873FA5">
        <w:t>Предмет јавне набавке бр</w:t>
      </w:r>
      <w:r w:rsidRPr="00873FA5">
        <w:rPr>
          <w:lang w:val="ru-RU"/>
        </w:rPr>
        <w:t>. 1-41</w:t>
      </w:r>
      <w:r>
        <w:t>/</w:t>
      </w:r>
      <w:r>
        <w:rPr>
          <w:lang w:val="sr-Cyrl-RS"/>
        </w:rPr>
        <w:t>4</w:t>
      </w:r>
      <w:r w:rsidRPr="00873FA5">
        <w:rPr>
          <w:i/>
        </w:rPr>
        <w:t xml:space="preserve"> </w:t>
      </w:r>
      <w:r w:rsidRPr="00873FA5">
        <w:rPr>
          <w:i/>
          <w:lang w:val="sr-Cyrl-RS"/>
        </w:rPr>
        <w:t xml:space="preserve"> </w:t>
      </w:r>
      <w:r w:rsidRPr="00873FA5">
        <w:rPr>
          <w:lang w:val="sr-Cyrl-RS"/>
        </w:rPr>
        <w:t xml:space="preserve">је набавка добра </w:t>
      </w:r>
      <w:r w:rsidRPr="00873FA5">
        <w:rPr>
          <w:i/>
        </w:rPr>
        <w:t>–</w:t>
      </w:r>
      <w:r w:rsidRPr="00873FA5">
        <w:rPr>
          <w:i/>
          <w:lang w:val="sr-Cyrl-RS"/>
        </w:rPr>
        <w:t xml:space="preserve"> </w:t>
      </w:r>
      <w:r>
        <w:rPr>
          <w:i/>
          <w:lang w:val="sr-Cyrl-RS"/>
        </w:rPr>
        <w:t>„Рекламни материјал“</w:t>
      </w:r>
    </w:p>
    <w:p w:rsidR="002A108B" w:rsidRPr="00873FA5" w:rsidRDefault="002A108B" w:rsidP="002A108B">
      <w:pPr>
        <w:tabs>
          <w:tab w:val="left" w:pos="1440"/>
        </w:tabs>
        <w:jc w:val="both"/>
        <w:rPr>
          <w:sz w:val="16"/>
          <w:szCs w:val="16"/>
          <w:lang w:val="sr-Cyrl-RS"/>
        </w:rPr>
      </w:pPr>
    </w:p>
    <w:p w:rsidR="002A108B" w:rsidRDefault="002A108B" w:rsidP="002A108B">
      <w:pPr>
        <w:tabs>
          <w:tab w:val="left" w:pos="1440"/>
        </w:tabs>
        <w:jc w:val="both"/>
        <w:rPr>
          <w:lang w:val="sr-Cyrl-RS"/>
        </w:rPr>
      </w:pPr>
      <w:r w:rsidRPr="00873FA5">
        <w:rPr>
          <w:b/>
        </w:rPr>
        <w:t>2.</w:t>
      </w:r>
      <w:r w:rsidRPr="00873FA5">
        <w:rPr>
          <w:lang w:val="sr-Cyrl-RS"/>
        </w:rPr>
        <w:t xml:space="preserve">Критеријум за избор: </w:t>
      </w:r>
      <w:r>
        <w:rPr>
          <w:lang w:val="sr-Cyrl-RS"/>
        </w:rPr>
        <w:t>најнижа понуђена цена</w:t>
      </w:r>
    </w:p>
    <w:p w:rsidR="002A108B" w:rsidRPr="00873FA5" w:rsidRDefault="002A108B" w:rsidP="002A108B">
      <w:pPr>
        <w:tabs>
          <w:tab w:val="left" w:pos="1440"/>
        </w:tabs>
        <w:jc w:val="both"/>
        <w:rPr>
          <w:sz w:val="16"/>
          <w:szCs w:val="16"/>
        </w:rPr>
      </w:pPr>
      <w:r w:rsidRPr="00873FA5">
        <w:rPr>
          <w:sz w:val="16"/>
          <w:szCs w:val="16"/>
        </w:rPr>
        <w:t xml:space="preserve"> </w:t>
      </w:r>
    </w:p>
    <w:p w:rsidR="002A108B" w:rsidRPr="002A108B" w:rsidRDefault="002A108B" w:rsidP="002A108B">
      <w:pPr>
        <w:jc w:val="both"/>
        <w:rPr>
          <w:bCs/>
          <w:lang w:val="sr-Cyrl-CS"/>
        </w:rPr>
      </w:pPr>
      <w:r w:rsidRPr="00873FA5">
        <w:rPr>
          <w:b/>
          <w:bCs/>
          <w:lang w:val="sr-Cyrl-CS"/>
        </w:rPr>
        <w:t>3.</w:t>
      </w:r>
      <w:r w:rsidRPr="00873FA5">
        <w:rPr>
          <w:bCs/>
          <w:i/>
          <w:iCs/>
          <w:lang w:val="sr-Cyrl-CS"/>
        </w:rPr>
        <w:t xml:space="preserve"> </w:t>
      </w:r>
      <w:r w:rsidRPr="00873FA5">
        <w:rPr>
          <w:bCs/>
          <w:lang w:val="sr-Cyrl-CS"/>
        </w:rPr>
        <w:t>Набавка није обликована по партијама</w:t>
      </w:r>
    </w:p>
    <w:p w:rsidR="002A108B" w:rsidRPr="00873FA5" w:rsidRDefault="002A108B" w:rsidP="002A108B">
      <w:pPr>
        <w:jc w:val="both"/>
        <w:rPr>
          <w:sz w:val="16"/>
          <w:szCs w:val="16"/>
          <w:lang w:val="sr-Latn-RS"/>
        </w:rPr>
      </w:pPr>
    </w:p>
    <w:p w:rsidR="002A108B" w:rsidRPr="00873FA5" w:rsidRDefault="002A108B" w:rsidP="002A108B">
      <w:pPr>
        <w:jc w:val="both"/>
        <w:rPr>
          <w:b/>
          <w:lang w:val="sr-Latn-RS"/>
        </w:rPr>
      </w:pPr>
      <w:r w:rsidRPr="00873FA5">
        <w:rPr>
          <w:b/>
          <w:lang w:val="sr-Cyrl-RS"/>
        </w:rPr>
        <w:t>5</w:t>
      </w:r>
      <w:r w:rsidRPr="00873FA5">
        <w:rPr>
          <w:b/>
          <w:lang w:val="sr-Latn-RS"/>
        </w:rPr>
        <w:t>.</w:t>
      </w:r>
      <w:r w:rsidRPr="00873FA5">
        <w:t xml:space="preserve"> Средства за ову јавну набавку су предвиђена у Плану јавних набавки наручиоца з</w:t>
      </w:r>
      <w:r>
        <w:t>а 2016. годину на позицији 1.1.</w:t>
      </w:r>
      <w:r>
        <w:rPr>
          <w:lang w:val="sr-Cyrl-RS"/>
        </w:rPr>
        <w:t>4</w:t>
      </w:r>
      <w:r w:rsidRPr="00873FA5">
        <w:t xml:space="preserve"> и у Финансијском плану наручиоца за 2016. годину у оквиру конта </w:t>
      </w:r>
      <w:r>
        <w:rPr>
          <w:b/>
          <w:lang w:val="sr-Cyrl-RS"/>
        </w:rPr>
        <w:t>423431</w:t>
      </w:r>
      <w:r w:rsidRPr="00873FA5">
        <w:t>.</w:t>
      </w:r>
    </w:p>
    <w:p w:rsidR="002A108B" w:rsidRPr="00873FA5" w:rsidRDefault="002A108B" w:rsidP="002A108B">
      <w:pPr>
        <w:jc w:val="both"/>
        <w:rPr>
          <w:b/>
          <w:sz w:val="16"/>
          <w:szCs w:val="16"/>
          <w:lang w:val="sr-Cyrl-CS"/>
        </w:rPr>
      </w:pPr>
    </w:p>
    <w:p w:rsidR="002A108B" w:rsidRPr="00873FA5" w:rsidRDefault="002A108B" w:rsidP="002A108B">
      <w:pPr>
        <w:pStyle w:val="Default"/>
        <w:rPr>
          <w:lang w:val="sr-Cyrl-RS"/>
        </w:rPr>
      </w:pPr>
      <w:r w:rsidRPr="00873FA5">
        <w:rPr>
          <w:b/>
          <w:bCs/>
          <w:lang w:val="sr-Cyrl-RS"/>
        </w:rPr>
        <w:t>6</w:t>
      </w:r>
      <w:r w:rsidRPr="00873FA5">
        <w:rPr>
          <w:b/>
          <w:bCs/>
        </w:rPr>
        <w:t xml:space="preserve">. Услови за учешће у поступку јавне набавке </w:t>
      </w:r>
    </w:p>
    <w:p w:rsidR="002A108B" w:rsidRPr="00873FA5" w:rsidRDefault="002A108B" w:rsidP="002A108B">
      <w:pPr>
        <w:jc w:val="both"/>
      </w:pPr>
      <w:r w:rsidRPr="00873FA5">
        <w:t xml:space="preserve">Право учешћа имају сви заинтересовани понуђачи који испуњавају обавезне услове </w:t>
      </w:r>
      <w:r w:rsidRPr="00873FA5">
        <w:rPr>
          <w:lang w:val="sr-Cyrl-RS"/>
        </w:rPr>
        <w:t xml:space="preserve">и додатне услове </w:t>
      </w:r>
      <w:r w:rsidRPr="00873FA5">
        <w:t>за учешће у поступку јавне набавке, који су утврђени одредбама члана 75.</w:t>
      </w:r>
      <w:r w:rsidRPr="00873FA5">
        <w:rPr>
          <w:lang w:val="sr-Cyrl-RS"/>
        </w:rPr>
        <w:t xml:space="preserve"> и 76.</w:t>
      </w:r>
      <w:r w:rsidRPr="00873FA5">
        <w:t xml:space="preserve"> Закона о јавним набавкама, као и конкурсном документацијом. </w:t>
      </w:r>
      <w:r w:rsidRPr="00873FA5">
        <w:lastRenderedPageBreak/>
        <w:t xml:space="preserve">Испуњеност услова из члана 75. </w:t>
      </w:r>
      <w:r w:rsidRPr="00873FA5">
        <w:rPr>
          <w:lang w:val="sr-Cyrl-RS"/>
        </w:rPr>
        <w:t xml:space="preserve">и 76. </w:t>
      </w:r>
      <w:r w:rsidRPr="00873FA5">
        <w:t>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2A108B" w:rsidRPr="00873FA5" w:rsidRDefault="002A108B" w:rsidP="002A108B"/>
    <w:p w:rsidR="002A108B" w:rsidRPr="00873FA5" w:rsidRDefault="002A108B" w:rsidP="002A108B">
      <w:pPr>
        <w:pStyle w:val="Default"/>
      </w:pPr>
      <w:r w:rsidRPr="00873FA5">
        <w:rPr>
          <w:b/>
          <w:bCs/>
        </w:rPr>
        <w:t xml:space="preserve">3. Преузимање конкурсне документације </w:t>
      </w:r>
    </w:p>
    <w:p w:rsidR="002A108B" w:rsidRPr="00873FA5" w:rsidRDefault="002A108B" w:rsidP="002A108B">
      <w:pPr>
        <w:jc w:val="both"/>
        <w:rPr>
          <w:lang w:val="sr-Cyrl-RS"/>
        </w:rPr>
      </w:pPr>
      <w:r w:rsidRPr="00873FA5">
        <w:t xml:space="preserve"> Конкурсна документација може бити преузета са Портала Управе за јавне набавке </w:t>
      </w:r>
      <w:r w:rsidRPr="00873FA5">
        <w:rPr>
          <w:b/>
          <w:bCs/>
        </w:rPr>
        <w:t xml:space="preserve">(www.portal.ujn.gov.rs.) </w:t>
      </w:r>
      <w:r w:rsidRPr="00873FA5">
        <w:t xml:space="preserve">и са интернет странице наручиоца </w:t>
      </w:r>
      <w:r w:rsidRPr="00873FA5">
        <w:rPr>
          <w:b/>
          <w:bCs/>
        </w:rPr>
        <w:t>(www.</w:t>
      </w:r>
      <w:r w:rsidRPr="00873FA5">
        <w:rPr>
          <w:b/>
          <w:bCs/>
          <w:lang w:val="sr-Latn-RS"/>
        </w:rPr>
        <w:t>vps.ns.ac.rs</w:t>
      </w:r>
      <w:r w:rsidRPr="00873FA5">
        <w:rPr>
          <w:b/>
          <w:bCs/>
          <w:lang w:val="sr-Cyrl-RS"/>
        </w:rPr>
        <w:t>).</w:t>
      </w:r>
    </w:p>
    <w:p w:rsidR="002A108B" w:rsidRPr="00873FA5" w:rsidRDefault="002A108B" w:rsidP="002A108B">
      <w:pPr>
        <w:jc w:val="both"/>
      </w:pPr>
    </w:p>
    <w:p w:rsidR="002A108B" w:rsidRPr="00B3791D" w:rsidRDefault="002A108B" w:rsidP="002A108B">
      <w:pPr>
        <w:pStyle w:val="Default"/>
        <w:rPr>
          <w:b/>
          <w:bCs/>
        </w:rPr>
      </w:pPr>
      <w:r w:rsidRPr="00B3791D">
        <w:rPr>
          <w:b/>
          <w:bCs/>
        </w:rPr>
        <w:t xml:space="preserve">4. Рок за подношење понуде </w:t>
      </w:r>
    </w:p>
    <w:p w:rsidR="002A108B" w:rsidRPr="00471EBE" w:rsidRDefault="002A108B" w:rsidP="002A108B">
      <w:pPr>
        <w:pStyle w:val="Default"/>
        <w:jc w:val="both"/>
        <w:rPr>
          <w:b/>
          <w:lang w:val="sr-Cyrl-RS"/>
        </w:rPr>
      </w:pPr>
      <w:r w:rsidRPr="00B3791D">
        <w:t>Понуда, са свим пратећим обрасцима</w:t>
      </w:r>
      <w:r>
        <w:rPr>
          <w:lang w:val="sr-Cyrl-RS"/>
        </w:rPr>
        <w:t xml:space="preserve"> </w:t>
      </w:r>
      <w:r w:rsidRPr="00B3791D">
        <w:t>-</w:t>
      </w:r>
      <w:r>
        <w:rPr>
          <w:lang w:val="sr-Cyrl-RS"/>
        </w:rPr>
        <w:t xml:space="preserve"> </w:t>
      </w:r>
      <w:r w:rsidRPr="00B3791D">
        <w:t xml:space="preserve">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Pr>
          <w:b/>
          <w:bCs/>
        </w:rPr>
        <w:t>„</w:t>
      </w:r>
      <w:r>
        <w:rPr>
          <w:b/>
          <w:bCs/>
          <w:lang w:val="sr-Cyrl-RS"/>
        </w:rPr>
        <w:t xml:space="preserve">Рекламни материјал“ бр. 1-41/4. </w:t>
      </w:r>
      <w:r w:rsidRPr="00B3791D">
        <w:t>На полеђини коверте обавезно навести тачан назив и адресу понуђача, име и презиме особе за контакт и број телефона. Наручилац ће, по пријему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w:t>
      </w:r>
      <w:r>
        <w:rPr>
          <w:lang w:val="sr-Cyrl-RS"/>
        </w:rPr>
        <w:t xml:space="preserve"> </w:t>
      </w:r>
      <w:r w:rsidRPr="00471EBE">
        <w:rPr>
          <w:b/>
          <w:lang w:val="sr-Cyrl-RS"/>
        </w:rPr>
        <w:t>Рок</w:t>
      </w:r>
      <w:r>
        <w:rPr>
          <w:b/>
          <w:lang w:val="sr-Cyrl-RS"/>
        </w:rPr>
        <w:t xml:space="preserve"> за достваљање понуда је 28</w:t>
      </w:r>
      <w:r w:rsidRPr="00471EBE">
        <w:rPr>
          <w:b/>
          <w:lang w:val="sr-Cyrl-RS"/>
        </w:rPr>
        <w:t>.09.2016. године до 12.00 часова.</w:t>
      </w:r>
    </w:p>
    <w:p w:rsidR="002A108B" w:rsidRPr="00471EBE" w:rsidRDefault="002A108B" w:rsidP="002A108B">
      <w:pPr>
        <w:pStyle w:val="Default"/>
        <w:jc w:val="both"/>
        <w:rPr>
          <w:b/>
        </w:rPr>
      </w:pPr>
    </w:p>
    <w:p w:rsidR="002A108B" w:rsidRPr="00B3791D" w:rsidRDefault="002A108B" w:rsidP="002A108B">
      <w:pPr>
        <w:pStyle w:val="Default"/>
      </w:pPr>
      <w:r w:rsidRPr="00B3791D">
        <w:rPr>
          <w:b/>
          <w:bCs/>
        </w:rPr>
        <w:t xml:space="preserve">5. Јавно отварање понуда </w:t>
      </w:r>
    </w:p>
    <w:p w:rsidR="002A108B" w:rsidRPr="00471EBE" w:rsidRDefault="002A108B" w:rsidP="002A108B">
      <w:pPr>
        <w:pStyle w:val="Default"/>
        <w:jc w:val="both"/>
        <w:rPr>
          <w:b/>
          <w:lang w:val="sr-Cyrl-RS"/>
        </w:rPr>
      </w:pPr>
      <w:r w:rsidRPr="00B3791D">
        <w:t>У просторијама Школе на адреси Владимира П</w:t>
      </w:r>
      <w:r>
        <w:t>ерића Валтера 4,</w:t>
      </w:r>
      <w:r>
        <w:rPr>
          <w:lang w:val="sr-Cyrl-RS"/>
        </w:rPr>
        <w:t xml:space="preserve"> Нови Сад,</w:t>
      </w:r>
      <w:r>
        <w:t xml:space="preserve"> </w:t>
      </w:r>
      <w:r>
        <w:rPr>
          <w:lang w:val="sr-Cyrl-RS"/>
        </w:rPr>
        <w:t xml:space="preserve">дана </w:t>
      </w:r>
      <w:r>
        <w:rPr>
          <w:b/>
          <w:lang w:val="sr-Cyrl-RS"/>
        </w:rPr>
        <w:t>28</w:t>
      </w:r>
      <w:r w:rsidRPr="00471EBE">
        <w:rPr>
          <w:b/>
          <w:lang w:val="sr-Cyrl-RS"/>
        </w:rPr>
        <w:t>.09.2016. године у 13.00 часова.</w:t>
      </w:r>
    </w:p>
    <w:p w:rsidR="002A108B" w:rsidRPr="00471EBE" w:rsidRDefault="002A108B" w:rsidP="002A108B">
      <w:pPr>
        <w:pStyle w:val="Default"/>
        <w:jc w:val="both"/>
        <w:rPr>
          <w:b/>
        </w:rPr>
      </w:pPr>
    </w:p>
    <w:p w:rsidR="002A108B" w:rsidRPr="00B3791D" w:rsidRDefault="002A108B" w:rsidP="002A108B">
      <w:pPr>
        <w:pStyle w:val="Default"/>
        <w:jc w:val="both"/>
      </w:pPr>
      <w:r w:rsidRPr="00B3791D">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
    <w:p w:rsidR="002A108B" w:rsidRPr="00B3791D" w:rsidRDefault="002A108B" w:rsidP="002A108B">
      <w:pPr>
        <w:pStyle w:val="Default"/>
        <w:jc w:val="both"/>
      </w:pPr>
    </w:p>
    <w:p w:rsidR="002A108B" w:rsidRPr="00B3791D" w:rsidRDefault="002A108B" w:rsidP="002A108B">
      <w:pPr>
        <w:pStyle w:val="Default"/>
        <w:jc w:val="both"/>
        <w:rPr>
          <w:b/>
          <w:bCs/>
        </w:rPr>
      </w:pPr>
      <w:r w:rsidRPr="00B3791D">
        <w:rPr>
          <w:b/>
          <w:bCs/>
        </w:rPr>
        <w:t>6. Критеријум за доделу уговора:</w:t>
      </w:r>
    </w:p>
    <w:p w:rsidR="002A108B" w:rsidRPr="00B3791D" w:rsidRDefault="002A108B" w:rsidP="002A108B">
      <w:pPr>
        <w:pStyle w:val="Default"/>
        <w:jc w:val="both"/>
        <w:rPr>
          <w:bCs/>
          <w:lang w:val="sr-Cyrl-RS"/>
        </w:rPr>
      </w:pPr>
      <w:r w:rsidRPr="00B3791D">
        <w:rPr>
          <w:bCs/>
          <w:lang w:val="sr-Cyrl-RS"/>
        </w:rPr>
        <w:t xml:space="preserve">Најнижа понуђена цена </w:t>
      </w:r>
    </w:p>
    <w:p w:rsidR="002A108B" w:rsidRPr="00B3791D" w:rsidRDefault="002A108B" w:rsidP="002A108B">
      <w:pPr>
        <w:pStyle w:val="Default"/>
        <w:jc w:val="both"/>
        <w:rPr>
          <w:b/>
          <w:bCs/>
          <w:lang w:val="sr-Cyrl-RS"/>
        </w:rPr>
      </w:pPr>
    </w:p>
    <w:p w:rsidR="002A108B" w:rsidRPr="00B3791D" w:rsidRDefault="002A108B" w:rsidP="002A108B">
      <w:pPr>
        <w:pStyle w:val="Default"/>
        <w:jc w:val="both"/>
        <w:rPr>
          <w:lang w:val="sr-Cyrl-RS"/>
        </w:rPr>
      </w:pPr>
      <w:r w:rsidRPr="00B3791D">
        <w:rPr>
          <w:b/>
          <w:bCs/>
          <w:lang w:val="sr-Cyrl-RS"/>
        </w:rPr>
        <w:t xml:space="preserve">7. </w:t>
      </w:r>
      <w:r w:rsidRPr="00BD0728">
        <w:rPr>
          <w:b/>
        </w:rPr>
        <w:t>Рок за доношење одлуке о додели уговора</w:t>
      </w:r>
      <w:r w:rsidRPr="00B3791D">
        <w:t xml:space="preserve"> је 10 дана од дана отварања понуда. 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 Закона о јавним набавкама, осим у случају примене члана 112. став 2. тачка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2A108B" w:rsidRPr="00B3791D" w:rsidRDefault="002A108B" w:rsidP="002A108B">
      <w:pPr>
        <w:pStyle w:val="Default"/>
        <w:jc w:val="both"/>
        <w:rPr>
          <w:lang w:val="sr-Cyrl-RS"/>
        </w:rPr>
      </w:pPr>
    </w:p>
    <w:p w:rsidR="002A108B" w:rsidRPr="00B3791D" w:rsidRDefault="002A108B" w:rsidP="002A108B">
      <w:pPr>
        <w:pStyle w:val="Default"/>
        <w:jc w:val="both"/>
        <w:rPr>
          <w:lang w:val="sr-Cyrl-RS"/>
        </w:rPr>
      </w:pPr>
      <w:r>
        <w:rPr>
          <w:b/>
          <w:bCs/>
          <w:sz w:val="22"/>
          <w:szCs w:val="22"/>
        </w:rPr>
        <w:t>8. Додатне информације или појашњења</w:t>
      </w:r>
    </w:p>
    <w:p w:rsidR="002A108B" w:rsidRPr="00B3791D" w:rsidRDefault="002A108B" w:rsidP="002A108B">
      <w:pPr>
        <w:pStyle w:val="Default"/>
        <w:jc w:val="both"/>
        <w:rPr>
          <w:lang w:val="sr-Cyrl-RS"/>
        </w:rPr>
      </w:pPr>
      <w:r w:rsidRPr="00B3791D">
        <w:rPr>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B3791D">
        <w:rPr>
          <w:lang w:val="sr-Cyrl-RS"/>
        </w:rPr>
        <w:lastRenderedPageBreak/>
        <w:t>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Катарина Бојовић, и мејл: katarina.markovic@vps.ns.ac.rs</w:t>
      </w:r>
    </w:p>
    <w:p w:rsidR="002A108B" w:rsidRDefault="002A108B" w:rsidP="002A108B">
      <w:pPr>
        <w:pStyle w:val="Default"/>
        <w:jc w:val="both"/>
        <w:rPr>
          <w:lang w:val="sr-Cyrl-RS"/>
        </w:rPr>
      </w:pPr>
      <w:r w:rsidRPr="00B3791D">
        <w:rPr>
          <w:lang w:val="sr-Cyrl-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2A108B" w:rsidRPr="00873FA5" w:rsidRDefault="002A108B" w:rsidP="002A108B">
      <w:pPr>
        <w:jc w:val="both"/>
        <w:rPr>
          <w:i/>
          <w:iCs/>
          <w:lang w:val="sr-Cyrl-RS"/>
        </w:rPr>
      </w:pPr>
    </w:p>
    <w:p w:rsidR="002A108B" w:rsidRPr="00873FA5" w:rsidRDefault="002A108B" w:rsidP="002A108B">
      <w:pPr>
        <w:shd w:val="clear" w:color="auto" w:fill="C6D9F1"/>
        <w:rPr>
          <w:b/>
          <w:bCs/>
          <w:i/>
          <w:iCs/>
          <w:lang w:val="sr-Cyrl-RS"/>
        </w:rPr>
      </w:pPr>
      <w:r w:rsidRPr="00873FA5">
        <w:rPr>
          <w:b/>
          <w:bCs/>
          <w:i/>
          <w:iCs/>
        </w:rPr>
        <w:t>II  ВРСТА, ТЕХНИЧКЕ КАРАКТЕРИСТИКЕ</w:t>
      </w:r>
      <w:r w:rsidRPr="00873FA5">
        <w:rPr>
          <w:b/>
          <w:bCs/>
          <w:i/>
          <w:iCs/>
          <w:lang w:val="sr-Cyrl-RS"/>
        </w:rPr>
        <w:t xml:space="preserve"> (СПЕЦИФИКАЦИЈЕ)</w:t>
      </w:r>
      <w:r w:rsidRPr="00873FA5">
        <w:rPr>
          <w:b/>
          <w:bCs/>
          <w:i/>
          <w:iCs/>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108B" w:rsidRPr="00873FA5" w:rsidRDefault="002A108B" w:rsidP="002A108B">
      <w:pPr>
        <w:rPr>
          <w:i/>
          <w:iCs/>
          <w:lang w:val="sr-Cyrl-RS"/>
        </w:rPr>
      </w:pPr>
    </w:p>
    <w:p w:rsidR="002A108B" w:rsidRPr="007608F1" w:rsidRDefault="002A108B" w:rsidP="007608F1">
      <w:pPr>
        <w:spacing w:line="240" w:lineRule="auto"/>
        <w:ind w:right="-35"/>
        <w:rPr>
          <w:b/>
          <w:lang w:val="sr-Cyrl-CS"/>
        </w:rPr>
      </w:pPr>
      <w:r w:rsidRPr="00873FA5">
        <w:rPr>
          <w:b/>
          <w:lang w:val="sr-Cyrl-CS"/>
        </w:rPr>
        <w:t>1.СПЕЦИФИКАЦИЈА НАБАВКЕ</w:t>
      </w:r>
      <w:r>
        <w:rPr>
          <w:lang w:val="sr-Cyrl-RS"/>
        </w:rPr>
        <w:t xml:space="preserve"> „Рекламни материјал</w:t>
      </w:r>
      <w:r w:rsidR="007608F1">
        <w:rPr>
          <w:lang w:val="sr-Cyrl-RS"/>
        </w:rPr>
        <w:t>“</w:t>
      </w:r>
    </w:p>
    <w:p w:rsidR="002A108B" w:rsidRDefault="002A108B" w:rsidP="007608F1">
      <w:pPr>
        <w:spacing w:line="240" w:lineRule="auto"/>
        <w:rPr>
          <w:lang w:val="sr-Cyrl-RS"/>
        </w:rPr>
      </w:pPr>
    </w:p>
    <w:tbl>
      <w:tblPr>
        <w:tblStyle w:val="TableGrid"/>
        <w:tblW w:w="0" w:type="auto"/>
        <w:tblLook w:val="04A0" w:firstRow="1" w:lastRow="0" w:firstColumn="1" w:lastColumn="0" w:noHBand="0" w:noVBand="1"/>
      </w:tblPr>
      <w:tblGrid>
        <w:gridCol w:w="1109"/>
        <w:gridCol w:w="4731"/>
        <w:gridCol w:w="1663"/>
      </w:tblGrid>
      <w:tr w:rsidR="007608F1" w:rsidTr="007608F1">
        <w:tc>
          <w:tcPr>
            <w:tcW w:w="1109" w:type="dxa"/>
          </w:tcPr>
          <w:p w:rsidR="007608F1" w:rsidRPr="00055C7D" w:rsidRDefault="007608F1" w:rsidP="002A7421">
            <w:pPr>
              <w:jc w:val="center"/>
              <w:rPr>
                <w:b/>
                <w:lang w:val="sr-Cyrl-RS"/>
              </w:rPr>
            </w:pPr>
            <w:r w:rsidRPr="00055C7D">
              <w:rPr>
                <w:b/>
                <w:lang w:val="sr-Cyrl-RS"/>
              </w:rPr>
              <w:t>РЕД.БР.</w:t>
            </w:r>
          </w:p>
        </w:tc>
        <w:tc>
          <w:tcPr>
            <w:tcW w:w="4731" w:type="dxa"/>
          </w:tcPr>
          <w:p w:rsidR="007608F1" w:rsidRPr="00055C7D" w:rsidRDefault="007608F1" w:rsidP="002A7421">
            <w:pPr>
              <w:jc w:val="center"/>
              <w:rPr>
                <w:b/>
                <w:lang w:val="sr-Cyrl-RS"/>
              </w:rPr>
            </w:pPr>
            <w:r w:rsidRPr="00055C7D">
              <w:rPr>
                <w:b/>
                <w:lang w:val="sr-Cyrl-RS"/>
              </w:rPr>
              <w:t>О П И С</w:t>
            </w:r>
          </w:p>
        </w:tc>
        <w:tc>
          <w:tcPr>
            <w:tcW w:w="1663" w:type="dxa"/>
          </w:tcPr>
          <w:p w:rsidR="007608F1" w:rsidRPr="00055C7D" w:rsidRDefault="007608F1" w:rsidP="002A7421">
            <w:pPr>
              <w:jc w:val="center"/>
              <w:rPr>
                <w:b/>
                <w:lang w:val="sr-Cyrl-RS"/>
              </w:rPr>
            </w:pPr>
            <w:r w:rsidRPr="00055C7D">
              <w:rPr>
                <w:b/>
                <w:lang w:val="sr-Cyrl-RS"/>
              </w:rPr>
              <w:t>КОЛИЧИНА</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Папирне кесе, штампа 4/4 са мат пластификацијом и платененим ручкама</w:t>
            </w:r>
          </w:p>
        </w:tc>
        <w:tc>
          <w:tcPr>
            <w:tcW w:w="1663" w:type="dxa"/>
          </w:tcPr>
          <w:p w:rsidR="007608F1" w:rsidRPr="00055C7D" w:rsidRDefault="007608F1" w:rsidP="002A7421">
            <w:pPr>
              <w:jc w:val="center"/>
              <w:rPr>
                <w:lang w:val="sr-Cyrl-RS"/>
              </w:rPr>
            </w:pPr>
            <w:r>
              <w:rPr>
                <w:lang w:val="sr-Cyrl-RS"/>
              </w:rPr>
              <w:t>2000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Нотес А5, 80 листова са штампом 1/1, корице штампа 4/4 са мат пластификацијом </w:t>
            </w:r>
          </w:p>
        </w:tc>
        <w:tc>
          <w:tcPr>
            <w:tcW w:w="1663" w:type="dxa"/>
          </w:tcPr>
          <w:p w:rsidR="007608F1" w:rsidRPr="00055C7D" w:rsidRDefault="007608F1" w:rsidP="002A7421">
            <w:pPr>
              <w:jc w:val="center"/>
              <w:rPr>
                <w:lang w:val="sr-Cyrl-RS"/>
              </w:rPr>
            </w:pPr>
            <w:r>
              <w:rPr>
                <w:lang w:val="sr-Cyrl-RS"/>
              </w:rPr>
              <w:t>2000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Фасцикле А4 плус формат, штампа 4/4 са мат пластификацијом</w:t>
            </w:r>
          </w:p>
        </w:tc>
        <w:tc>
          <w:tcPr>
            <w:tcW w:w="1663" w:type="dxa"/>
          </w:tcPr>
          <w:p w:rsidR="007608F1" w:rsidRPr="00055C7D" w:rsidRDefault="007608F1" w:rsidP="002A7421">
            <w:pPr>
              <w:jc w:val="center"/>
              <w:rPr>
                <w:lang w:val="sr-Cyrl-RS"/>
              </w:rPr>
            </w:pPr>
            <w:r>
              <w:rPr>
                <w:lang w:val="sr-Cyrl-RS"/>
              </w:rPr>
              <w:t>2000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Хемијска оловка модел</w:t>
            </w:r>
            <w:r>
              <w:rPr>
                <w:lang w:val="sr-Latn-RS"/>
              </w:rPr>
              <w:t xml:space="preserve">: Chalk White </w:t>
            </w:r>
            <w:r>
              <w:rPr>
                <w:lang w:val="sr-Cyrl-RS"/>
              </w:rPr>
              <w:t>(или одговарајућа) са штампом 2/0</w:t>
            </w:r>
          </w:p>
        </w:tc>
        <w:tc>
          <w:tcPr>
            <w:tcW w:w="1663" w:type="dxa"/>
          </w:tcPr>
          <w:p w:rsidR="007608F1" w:rsidRPr="00055C7D" w:rsidRDefault="007608F1" w:rsidP="002A7421">
            <w:pPr>
              <w:jc w:val="center"/>
              <w:rPr>
                <w:lang w:val="sr-Cyrl-RS"/>
              </w:rPr>
            </w:pPr>
            <w:r>
              <w:rPr>
                <w:lang w:val="sr-Cyrl-RS"/>
              </w:rPr>
              <w:t>3000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Хемијска оловка са поклон кутијом модел: </w:t>
            </w:r>
            <w:r>
              <w:rPr>
                <w:lang w:val="sr-Latn-RS"/>
              </w:rPr>
              <w:t xml:space="preserve">ADMIRAL R </w:t>
            </w:r>
            <w:r>
              <w:rPr>
                <w:lang w:val="sr-Cyrl-RS"/>
              </w:rPr>
              <w:t>(или одговарајућа) са ласерским гравирањем</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300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Привезак метални са гравираним Знаком Школе </w:t>
            </w:r>
          </w:p>
        </w:tc>
        <w:tc>
          <w:tcPr>
            <w:tcW w:w="1663" w:type="dxa"/>
          </w:tcPr>
          <w:p w:rsidR="007608F1" w:rsidRPr="00055C7D" w:rsidRDefault="007608F1" w:rsidP="002A7421">
            <w:pPr>
              <w:jc w:val="center"/>
              <w:rPr>
                <w:lang w:val="sr-Cyrl-RS"/>
              </w:rPr>
            </w:pPr>
            <w:r>
              <w:rPr>
                <w:lang w:val="sr-Cyrl-RS"/>
              </w:rPr>
              <w:t>300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Привезак од пластике у тродиомезионалном облику Знака школе (слика у прилогу)</w:t>
            </w:r>
          </w:p>
        </w:tc>
        <w:tc>
          <w:tcPr>
            <w:tcW w:w="1663" w:type="dxa"/>
          </w:tcPr>
          <w:p w:rsidR="007608F1" w:rsidRPr="00055C7D" w:rsidRDefault="007608F1" w:rsidP="002A7421">
            <w:pPr>
              <w:jc w:val="center"/>
              <w:rPr>
                <w:lang w:val="sr-Cyrl-RS"/>
              </w:rPr>
            </w:pPr>
            <w:r>
              <w:rPr>
                <w:lang w:val="sr-Cyrl-RS"/>
              </w:rPr>
              <w:t>100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8333EE" w:rsidRDefault="007608F1" w:rsidP="002A7421">
            <w:pPr>
              <w:rPr>
                <w:lang w:val="sr-Cyrl-RS"/>
              </w:rPr>
            </w:pPr>
            <w:r>
              <w:rPr>
                <w:lang w:val="sr-Cyrl-RS"/>
              </w:rPr>
              <w:t xml:space="preserve">Обележивач књига – </w:t>
            </w:r>
            <w:r>
              <w:rPr>
                <w:lang w:val="sr-Latn-RS"/>
              </w:rPr>
              <w:t xml:space="preserve">Bookmarker </w:t>
            </w:r>
            <w:r>
              <w:rPr>
                <w:lang w:val="sr-Cyrl-RS"/>
              </w:rPr>
              <w:t>од пластике са рељефним знаком школе (слика у прилогу)</w:t>
            </w:r>
          </w:p>
        </w:tc>
        <w:tc>
          <w:tcPr>
            <w:tcW w:w="1663" w:type="dxa"/>
          </w:tcPr>
          <w:p w:rsidR="007608F1" w:rsidRPr="00055C7D" w:rsidRDefault="007608F1" w:rsidP="002A7421">
            <w:pPr>
              <w:jc w:val="center"/>
              <w:rPr>
                <w:lang w:val="sr-Cyrl-RS"/>
              </w:rPr>
            </w:pPr>
            <w:r>
              <w:rPr>
                <w:lang w:val="sr-Cyrl-RS"/>
              </w:rPr>
              <w:t>100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8333EE" w:rsidRDefault="007608F1" w:rsidP="002A7421">
            <w:pPr>
              <w:rPr>
                <w:lang w:val="sr-Cyrl-RS"/>
              </w:rPr>
            </w:pPr>
            <w:r>
              <w:rPr>
                <w:lang w:val="sr-Cyrl-RS"/>
              </w:rPr>
              <w:t xml:space="preserve">Обележивач књига – </w:t>
            </w:r>
            <w:r>
              <w:rPr>
                <w:lang w:val="sr-Latn-RS"/>
              </w:rPr>
              <w:t xml:space="preserve">Bookmarker </w:t>
            </w:r>
            <w:r>
              <w:rPr>
                <w:lang w:val="sr-Cyrl-RS"/>
              </w:rPr>
              <w:t>картонски, штампа 4/4 са мат пластификацијом</w:t>
            </w:r>
          </w:p>
        </w:tc>
        <w:tc>
          <w:tcPr>
            <w:tcW w:w="1663" w:type="dxa"/>
          </w:tcPr>
          <w:p w:rsidR="007608F1" w:rsidRPr="00055C7D" w:rsidRDefault="007608F1" w:rsidP="002A7421">
            <w:pPr>
              <w:jc w:val="center"/>
              <w:rPr>
                <w:lang w:val="sr-Cyrl-RS"/>
              </w:rPr>
            </w:pPr>
            <w:r>
              <w:rPr>
                <w:lang w:val="sr-Cyrl-RS"/>
              </w:rPr>
              <w:t>2000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Папирне кесе за пиће штампа 4/4 са мат пластификацијом и платненим ручкама</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300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8333EE" w:rsidRDefault="007608F1" w:rsidP="002A7421">
            <w:pPr>
              <w:rPr>
                <w:lang w:val="sr-Cyrl-RS"/>
              </w:rPr>
            </w:pPr>
            <w:r>
              <w:rPr>
                <w:lang w:val="sr-Latn-RS"/>
              </w:rPr>
              <w:t xml:space="preserve">USB </w:t>
            </w:r>
            <w:r>
              <w:rPr>
                <w:lang w:val="sr-Cyrl-RS"/>
              </w:rPr>
              <w:t xml:space="preserve">картица </w:t>
            </w:r>
            <w:r>
              <w:rPr>
                <w:lang w:val="sr-Latn-RS"/>
              </w:rPr>
              <w:t>8GB</w:t>
            </w:r>
            <w:r>
              <w:rPr>
                <w:lang w:val="sr-Cyrl-RS"/>
              </w:rPr>
              <w:t xml:space="preserve"> бела са штампом 2/0</w:t>
            </w:r>
          </w:p>
        </w:tc>
        <w:tc>
          <w:tcPr>
            <w:tcW w:w="1663" w:type="dxa"/>
          </w:tcPr>
          <w:p w:rsidR="007608F1" w:rsidRPr="00055C7D" w:rsidRDefault="007608F1" w:rsidP="002A7421">
            <w:pPr>
              <w:jc w:val="center"/>
              <w:rPr>
                <w:lang w:val="sr-Cyrl-RS"/>
              </w:rPr>
            </w:pPr>
            <w:r>
              <w:rPr>
                <w:lang w:val="sr-Cyrl-RS"/>
              </w:rPr>
              <w:t>100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8333EE" w:rsidRDefault="007608F1" w:rsidP="002A7421">
            <w:pPr>
              <w:rPr>
                <w:lang w:val="sr-Cyrl-RS"/>
              </w:rPr>
            </w:pPr>
            <w:r>
              <w:rPr>
                <w:lang w:val="sr-Latn-RS"/>
              </w:rPr>
              <w:t>USB</w:t>
            </w:r>
            <w:r>
              <w:rPr>
                <w:lang w:val="sr-Cyrl-RS"/>
              </w:rPr>
              <w:t xml:space="preserve"> картица</w:t>
            </w:r>
            <w:r>
              <w:rPr>
                <w:lang w:val="sr-Latn-RS"/>
              </w:rPr>
              <w:t xml:space="preserve"> 8GB</w:t>
            </w:r>
            <w:r>
              <w:rPr>
                <w:lang w:val="sr-Cyrl-RS"/>
              </w:rPr>
              <w:t xml:space="preserve"> црна са штампом 2/0</w:t>
            </w:r>
          </w:p>
        </w:tc>
        <w:tc>
          <w:tcPr>
            <w:tcW w:w="1663" w:type="dxa"/>
          </w:tcPr>
          <w:p w:rsidR="007608F1" w:rsidRPr="00055C7D" w:rsidRDefault="007608F1" w:rsidP="002A7421">
            <w:pPr>
              <w:jc w:val="center"/>
              <w:rPr>
                <w:lang w:val="sr-Cyrl-RS"/>
              </w:rPr>
            </w:pPr>
            <w:r>
              <w:rPr>
                <w:lang w:val="sr-Cyrl-RS"/>
              </w:rPr>
              <w:t>100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8333EE" w:rsidRDefault="007608F1" w:rsidP="002A7421">
            <w:pPr>
              <w:rPr>
                <w:lang w:val="sr-Cyrl-RS"/>
              </w:rPr>
            </w:pPr>
            <w:r>
              <w:rPr>
                <w:lang w:val="sr-Cyrl-RS"/>
              </w:rPr>
              <w:t>Шоља модел:</w:t>
            </w:r>
            <w:r>
              <w:rPr>
                <w:lang w:val="sr-Latn-RS"/>
              </w:rPr>
              <w:t xml:space="preserve"> LUANA </w:t>
            </w:r>
            <w:r>
              <w:rPr>
                <w:lang w:val="sr-Cyrl-RS"/>
              </w:rPr>
              <w:t>(или одговарајућа) бела са штампом Знака школе 2/0</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300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Роковник од еко коже оквирних димензија Б4 плаве боје са златотиском </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200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6C5D51" w:rsidRDefault="007608F1" w:rsidP="002A7421">
            <w:pPr>
              <w:rPr>
                <w:lang w:val="sr-Cyrl-RS"/>
              </w:rPr>
            </w:pPr>
            <w:r>
              <w:rPr>
                <w:lang w:val="sr-Cyrl-RS"/>
              </w:rPr>
              <w:t xml:space="preserve">Торба од текстила модел: </w:t>
            </w:r>
            <w:r>
              <w:t>DENIM</w:t>
            </w:r>
            <w:r>
              <w:rPr>
                <w:lang w:val="sr-Cyrl-RS"/>
              </w:rPr>
              <w:t xml:space="preserve"> (или </w:t>
            </w:r>
            <w:r>
              <w:rPr>
                <w:lang w:val="sr-Cyrl-RS"/>
              </w:rPr>
              <w:lastRenderedPageBreak/>
              <w:t>одговарајућа) са штампом 2/0</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lastRenderedPageBreak/>
              <w:t>60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6C5D51" w:rsidRDefault="007608F1" w:rsidP="002A7421">
            <w:pPr>
              <w:rPr>
                <w:lang w:val="sr-Cyrl-RS"/>
              </w:rPr>
            </w:pPr>
            <w:r>
              <w:rPr>
                <w:lang w:val="sr-Cyrl-RS"/>
              </w:rPr>
              <w:t>Кишобран модел:</w:t>
            </w:r>
            <w:r>
              <w:rPr>
                <w:lang w:val="sr-Latn-RS"/>
              </w:rPr>
              <w:t xml:space="preserve"> SUPERSTAR </w:t>
            </w:r>
            <w:r>
              <w:rPr>
                <w:lang w:val="sr-Cyrl-RS"/>
              </w:rPr>
              <w:t>(или одговарајући) бело плави са штампом 2/0</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t>2</w:t>
            </w:r>
            <w:r>
              <w:rPr>
                <w:lang w:val="sr-Cyrl-RS"/>
              </w:rPr>
              <w:t>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Јакна плаве боје без поставе са штампом 2/2, мушка и женска </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60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 xml:space="preserve">Носач ИД картице плави </w:t>
            </w:r>
          </w:p>
        </w:tc>
        <w:tc>
          <w:tcPr>
            <w:tcW w:w="1663" w:type="dxa"/>
          </w:tcPr>
          <w:p w:rsidR="007608F1" w:rsidRPr="00055C7D" w:rsidRDefault="007608F1" w:rsidP="002A7421">
            <w:pPr>
              <w:jc w:val="center"/>
              <w:rPr>
                <w:lang w:val="sr-Cyrl-RS"/>
              </w:rPr>
            </w:pPr>
            <w:r>
              <w:rPr>
                <w:lang w:val="sr-Cyrl-RS"/>
              </w:rPr>
              <w:t>300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6C5D51" w:rsidRDefault="007608F1" w:rsidP="002A7421">
            <w:pPr>
              <w:rPr>
                <w:lang w:val="sr-Cyrl-RS"/>
              </w:rPr>
            </w:pPr>
            <w:r>
              <w:rPr>
                <w:lang w:val="sr-Latn-RS"/>
              </w:rPr>
              <w:t xml:space="preserve">Roll up </w:t>
            </w:r>
            <w:r>
              <w:rPr>
                <w:lang w:val="sr-Cyrl-RS"/>
              </w:rPr>
              <w:t>85*200 са штампом 4/0</w:t>
            </w:r>
          </w:p>
        </w:tc>
        <w:tc>
          <w:tcPr>
            <w:tcW w:w="1663" w:type="dxa"/>
          </w:tcPr>
          <w:p w:rsidR="007608F1" w:rsidRPr="00055C7D" w:rsidRDefault="007608F1" w:rsidP="002A7421">
            <w:pPr>
              <w:jc w:val="center"/>
              <w:rPr>
                <w:lang w:val="sr-Cyrl-RS"/>
              </w:rPr>
            </w:pPr>
            <w:r>
              <w:rPr>
                <w:lang w:val="sr-Cyrl-RS"/>
              </w:rPr>
              <w:t>20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Мајице без крагне мушке и женске плаве са штампом 2/2</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400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Мајице са крагном мушке и женске са штампом 2/2</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600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6C5D51" w:rsidRDefault="007608F1" w:rsidP="002A7421">
            <w:pPr>
              <w:rPr>
                <w:lang w:val="sr-Cyrl-RS"/>
              </w:rPr>
            </w:pPr>
            <w:r>
              <w:rPr>
                <w:lang w:val="sr-Cyrl-RS"/>
              </w:rPr>
              <w:t xml:space="preserve">Качкети плави модел: </w:t>
            </w:r>
            <w:r>
              <w:rPr>
                <w:lang w:val="sr-Latn-RS"/>
              </w:rPr>
              <w:t xml:space="preserve">RUNNER </w:t>
            </w:r>
            <w:r>
              <w:rPr>
                <w:lang w:val="sr-Cyrl-RS"/>
              </w:rPr>
              <w:t>(или одговарајући) са штампом 2/2</w:t>
            </w:r>
          </w:p>
        </w:tc>
        <w:tc>
          <w:tcPr>
            <w:tcW w:w="1663" w:type="dxa"/>
          </w:tcPr>
          <w:p w:rsidR="007608F1" w:rsidRDefault="007608F1" w:rsidP="002A7421">
            <w:pPr>
              <w:jc w:val="center"/>
              <w:rPr>
                <w:lang w:val="sr-Cyrl-RS"/>
              </w:rPr>
            </w:pPr>
          </w:p>
          <w:p w:rsidR="007608F1" w:rsidRPr="00055C7D" w:rsidRDefault="007608F1" w:rsidP="002A7421">
            <w:pPr>
              <w:jc w:val="center"/>
              <w:rPr>
                <w:lang w:val="sr-Cyrl-RS"/>
              </w:rPr>
            </w:pPr>
            <w:r>
              <w:rPr>
                <w:lang w:val="sr-Cyrl-RS"/>
              </w:rPr>
              <w:t>100</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055C7D" w:rsidRDefault="007608F1" w:rsidP="002A7421">
            <w:pPr>
              <w:rPr>
                <w:lang w:val="sr-Cyrl-RS"/>
              </w:rPr>
            </w:pPr>
            <w:r>
              <w:rPr>
                <w:lang w:val="sr-Cyrl-RS"/>
              </w:rPr>
              <w:t>Дизајн и припрема за штампу комплетне поруџбине</w:t>
            </w:r>
          </w:p>
        </w:tc>
        <w:tc>
          <w:tcPr>
            <w:tcW w:w="1663" w:type="dxa"/>
          </w:tcPr>
          <w:p w:rsidR="007608F1" w:rsidRPr="00055C7D" w:rsidRDefault="007608F1" w:rsidP="002A7421">
            <w:pPr>
              <w:jc w:val="center"/>
              <w:rPr>
                <w:lang w:val="sr-Cyrl-RS"/>
              </w:rPr>
            </w:pPr>
            <w:r>
              <w:rPr>
                <w:lang w:val="sr-Cyrl-RS"/>
              </w:rPr>
              <w:t>1</w:t>
            </w:r>
          </w:p>
        </w:tc>
      </w:tr>
      <w:tr w:rsidR="007608F1" w:rsidTr="007608F1">
        <w:tc>
          <w:tcPr>
            <w:tcW w:w="1109" w:type="dxa"/>
          </w:tcPr>
          <w:p w:rsidR="007608F1" w:rsidRPr="00055C7D" w:rsidRDefault="007608F1" w:rsidP="002A108B">
            <w:pPr>
              <w:pStyle w:val="ListParagraph"/>
              <w:numPr>
                <w:ilvl w:val="0"/>
                <w:numId w:val="45"/>
              </w:numPr>
              <w:suppressAutoHyphens w:val="0"/>
              <w:spacing w:line="240" w:lineRule="auto"/>
              <w:contextualSpacing/>
              <w:jc w:val="center"/>
              <w:rPr>
                <w:lang w:val="sr-Cyrl-RS"/>
              </w:rPr>
            </w:pPr>
          </w:p>
        </w:tc>
        <w:tc>
          <w:tcPr>
            <w:tcW w:w="4731" w:type="dxa"/>
          </w:tcPr>
          <w:p w:rsidR="007608F1" w:rsidRPr="006C5D51" w:rsidRDefault="007608F1" w:rsidP="002A7421">
            <w:pPr>
              <w:rPr>
                <w:lang w:val="sr-Cyrl-RS"/>
              </w:rPr>
            </w:pPr>
            <w:r>
              <w:rPr>
                <w:lang w:val="sr-Cyrl-RS"/>
              </w:rPr>
              <w:t xml:space="preserve">Дизајн </w:t>
            </w:r>
            <w:r>
              <w:rPr>
                <w:lang w:val="sr-Latn-RS"/>
              </w:rPr>
              <w:t xml:space="preserve">Web </w:t>
            </w:r>
            <w:r>
              <w:rPr>
                <w:lang w:val="sr-Cyrl-RS"/>
              </w:rPr>
              <w:t>презентације Школе</w:t>
            </w:r>
          </w:p>
        </w:tc>
        <w:tc>
          <w:tcPr>
            <w:tcW w:w="1663" w:type="dxa"/>
          </w:tcPr>
          <w:p w:rsidR="007608F1" w:rsidRPr="005A71CC" w:rsidRDefault="007608F1" w:rsidP="002A7421">
            <w:pPr>
              <w:jc w:val="center"/>
            </w:pPr>
            <w:r>
              <w:t>1</w:t>
            </w:r>
          </w:p>
        </w:tc>
      </w:tr>
    </w:tbl>
    <w:p w:rsidR="002A108B" w:rsidRDefault="002A108B" w:rsidP="002A108B">
      <w:pPr>
        <w:spacing w:line="240" w:lineRule="auto"/>
        <w:jc w:val="both"/>
        <w:rPr>
          <w:lang w:val="sr-Cyrl-RS"/>
        </w:rPr>
      </w:pPr>
    </w:p>
    <w:p w:rsidR="002A108B" w:rsidRPr="00873FA5" w:rsidRDefault="002A108B" w:rsidP="002A108B">
      <w:pPr>
        <w:pStyle w:val="ListParagraph"/>
        <w:tabs>
          <w:tab w:val="left" w:pos="90"/>
        </w:tabs>
        <w:ind w:left="90"/>
        <w:jc w:val="both"/>
        <w:rPr>
          <w:lang w:val="sr-Cyrl-CS"/>
        </w:rPr>
      </w:pPr>
    </w:p>
    <w:p w:rsidR="002A108B" w:rsidRPr="00873FA5" w:rsidRDefault="002A108B" w:rsidP="002A108B">
      <w:pPr>
        <w:jc w:val="both"/>
        <w:rPr>
          <w:sz w:val="16"/>
          <w:szCs w:val="16"/>
          <w:lang w:val="sr-Cyrl-CS"/>
        </w:rPr>
      </w:pPr>
    </w:p>
    <w:p w:rsidR="007608F1" w:rsidRPr="006C5D51" w:rsidRDefault="002A108B" w:rsidP="007608F1">
      <w:pPr>
        <w:spacing w:line="240" w:lineRule="auto"/>
        <w:jc w:val="both"/>
        <w:rPr>
          <w:lang w:val="sr-Cyrl-RS"/>
        </w:rPr>
      </w:pPr>
      <w:r w:rsidRPr="00873FA5">
        <w:rPr>
          <w:lang w:val="sr-Cyrl-RS"/>
        </w:rPr>
        <w:t>-Начин и рок испоруке добра:</w:t>
      </w:r>
      <w:r w:rsidRPr="00873FA5">
        <w:rPr>
          <w:color w:val="FF0000"/>
          <w:lang w:val="sr-Cyrl-RS"/>
        </w:rPr>
        <w:t xml:space="preserve"> </w:t>
      </w:r>
      <w:r>
        <w:rPr>
          <w:color w:val="auto"/>
          <w:lang w:val="sr-Cyrl-RS"/>
        </w:rPr>
        <w:t>На адресу Школе Владимира Перића Валтера 4, Нов</w:t>
      </w:r>
      <w:r w:rsidR="007608F1">
        <w:rPr>
          <w:color w:val="auto"/>
          <w:lang w:val="sr-Cyrl-RS"/>
        </w:rPr>
        <w:t>и Сад у року</w:t>
      </w:r>
      <w:r w:rsidR="007608F1" w:rsidRPr="007608F1">
        <w:rPr>
          <w:lang w:val="sr-Cyrl-RS"/>
        </w:rPr>
        <w:t xml:space="preserve"> </w:t>
      </w:r>
      <w:r w:rsidR="007608F1">
        <w:rPr>
          <w:lang w:val="sr-Cyrl-RS"/>
        </w:rPr>
        <w:t>од 15 дана од подношења захтева од стране наручиоца.</w:t>
      </w:r>
    </w:p>
    <w:p w:rsidR="007608F1" w:rsidRDefault="007608F1" w:rsidP="007608F1">
      <w:pPr>
        <w:spacing w:line="240" w:lineRule="auto"/>
        <w:jc w:val="both"/>
        <w:rPr>
          <w:lang w:val="sr-Cyrl-RS"/>
        </w:rPr>
      </w:pPr>
    </w:p>
    <w:p w:rsidR="007608F1" w:rsidRDefault="007608F1" w:rsidP="007608F1">
      <w:pPr>
        <w:spacing w:line="240" w:lineRule="auto"/>
        <w:jc w:val="both"/>
        <w:rPr>
          <w:lang w:val="sr-Cyrl-RS"/>
        </w:rPr>
      </w:pPr>
      <w:r>
        <w:rPr>
          <w:lang w:val="sr-Cyrl-RS"/>
        </w:rPr>
        <w:t>Начин плаћања: У року од 8 дана</w:t>
      </w:r>
      <w:r w:rsidR="002A7421">
        <w:t xml:space="preserve"> </w:t>
      </w:r>
      <w:r w:rsidR="002A7421">
        <w:rPr>
          <w:lang w:val="sr-Cyrl-RS"/>
        </w:rPr>
        <w:t>од испоруке робе</w:t>
      </w:r>
      <w:r>
        <w:rPr>
          <w:lang w:val="sr-Cyrl-RS"/>
        </w:rPr>
        <w:t>.</w:t>
      </w:r>
    </w:p>
    <w:p w:rsidR="002A108B" w:rsidRPr="00873FA5" w:rsidRDefault="002A108B" w:rsidP="002A108B">
      <w:pPr>
        <w:jc w:val="both"/>
        <w:rPr>
          <w:lang w:val="sr-Cyrl-CS"/>
        </w:rPr>
      </w:pPr>
    </w:p>
    <w:p w:rsidR="002A108B" w:rsidRPr="00873FA5" w:rsidRDefault="002A108B" w:rsidP="002A108B">
      <w:pPr>
        <w:jc w:val="center"/>
        <w:rPr>
          <w:lang w:val="sr-Cyrl-CS"/>
        </w:rPr>
      </w:pPr>
    </w:p>
    <w:p w:rsidR="002A108B" w:rsidRPr="00873FA5" w:rsidRDefault="002A108B" w:rsidP="002A108B">
      <w:pPr>
        <w:jc w:val="both"/>
        <w:rPr>
          <w:lang w:val="sr-Cyrl-CS"/>
        </w:rPr>
      </w:pPr>
      <w:r w:rsidRPr="00873FA5">
        <w:rPr>
          <w:lang w:val="sr-Cyrl-CS"/>
        </w:rPr>
        <w:t>Дана: _______________ 2016.год.</w:t>
      </w:r>
    </w:p>
    <w:p w:rsidR="002A108B" w:rsidRPr="00873FA5" w:rsidRDefault="002A108B" w:rsidP="002A108B">
      <w:pPr>
        <w:jc w:val="both"/>
        <w:rPr>
          <w:lang w:val="sr-Cyrl-CS"/>
        </w:rPr>
      </w:pPr>
    </w:p>
    <w:p w:rsidR="002A108B" w:rsidRPr="00873FA5" w:rsidRDefault="002A108B" w:rsidP="002A108B">
      <w:pPr>
        <w:jc w:val="right"/>
        <w:rPr>
          <w:lang w:val="sr-Cyrl-CS"/>
        </w:rPr>
      </w:pPr>
      <w:r w:rsidRPr="00873FA5">
        <w:rPr>
          <w:rFonts w:eastAsia="Arial"/>
          <w:lang w:val="sr-Cyrl-CS"/>
        </w:rPr>
        <w:t xml:space="preserve">                                                                </w:t>
      </w:r>
      <w:r w:rsidRPr="00873FA5">
        <w:rPr>
          <w:lang w:val="sr-Cyrl-CS"/>
        </w:rPr>
        <w:t>П О Н У Ђ А Ч</w:t>
      </w:r>
    </w:p>
    <w:p w:rsidR="002A108B" w:rsidRPr="00873FA5" w:rsidRDefault="002A108B" w:rsidP="002A108B">
      <w:pPr>
        <w:jc w:val="right"/>
        <w:rPr>
          <w:lang w:val="sr-Cyrl-CS"/>
        </w:rPr>
      </w:pPr>
    </w:p>
    <w:p w:rsidR="002A108B" w:rsidRPr="00873FA5" w:rsidRDefault="002A108B" w:rsidP="002A108B">
      <w:pPr>
        <w:jc w:val="right"/>
        <w:rPr>
          <w:rFonts w:eastAsia="Arial"/>
          <w:lang w:val="sr-Cyrl-CS"/>
        </w:rPr>
      </w:pPr>
      <w:r w:rsidRPr="00873FA5">
        <w:rPr>
          <w:rFonts w:eastAsia="Arial"/>
          <w:lang w:val="sr-Cyrl-CS"/>
        </w:rPr>
        <w:t xml:space="preserve">                                                     </w:t>
      </w:r>
      <w:r w:rsidRPr="00873FA5">
        <w:rPr>
          <w:lang w:val="sr-Cyrl-CS"/>
        </w:rPr>
        <w:t>М.П.           __________________________</w:t>
      </w:r>
    </w:p>
    <w:p w:rsidR="002A108B" w:rsidRPr="00873FA5" w:rsidRDefault="002A108B" w:rsidP="002A108B">
      <w:pPr>
        <w:jc w:val="right"/>
        <w:rPr>
          <w:rFonts w:eastAsia="Arial"/>
          <w:lang w:val="sr-Cyrl-CS"/>
        </w:rPr>
      </w:pPr>
      <w:r w:rsidRPr="00873FA5">
        <w:rPr>
          <w:lang w:val="sr-Cyrl-CS"/>
        </w:rPr>
        <w:t>(потпис овлашћеног лица</w:t>
      </w:r>
    </w:p>
    <w:p w:rsidR="002A108B" w:rsidRPr="00873FA5" w:rsidRDefault="002A108B" w:rsidP="002A108B">
      <w:pPr>
        <w:jc w:val="right"/>
        <w:rPr>
          <w:rFonts w:eastAsia="Arial"/>
          <w:lang w:val="sr-Cyrl-CS"/>
        </w:rPr>
      </w:pPr>
    </w:p>
    <w:p w:rsidR="002A108B" w:rsidRPr="00873FA5" w:rsidRDefault="002A108B" w:rsidP="002A108B">
      <w:pPr>
        <w:jc w:val="right"/>
        <w:rPr>
          <w:rFonts w:eastAsia="Arial"/>
          <w:lang w:val="sr-Cyrl-CS"/>
        </w:rPr>
      </w:pPr>
    </w:p>
    <w:p w:rsidR="002A108B" w:rsidRPr="00873FA5" w:rsidRDefault="002A108B" w:rsidP="002A108B">
      <w:pPr>
        <w:jc w:val="right"/>
        <w:rPr>
          <w:b/>
          <w:lang w:val="sr-Cyrl-CS"/>
        </w:rPr>
      </w:pPr>
      <w:r w:rsidRPr="00873FA5">
        <w:rPr>
          <w:rFonts w:eastAsia="Arial"/>
          <w:lang w:val="sr-Cyrl-CS"/>
        </w:rPr>
        <w:t xml:space="preserve">      </w:t>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r w:rsidRPr="00873FA5">
        <w:rPr>
          <w:lang w:val="sr-Cyrl-CS"/>
        </w:rPr>
        <w:tab/>
      </w:r>
    </w:p>
    <w:p w:rsidR="002A108B" w:rsidRPr="00873FA5" w:rsidRDefault="002A108B" w:rsidP="002A108B">
      <w:pPr>
        <w:shd w:val="clear" w:color="auto" w:fill="C6D9F1"/>
        <w:rPr>
          <w:b/>
          <w:bCs/>
          <w:i/>
          <w:iCs/>
          <w:lang w:val="sr-Cyrl-RS"/>
        </w:rPr>
      </w:pPr>
      <w:r w:rsidRPr="00873FA5">
        <w:rPr>
          <w:b/>
          <w:bCs/>
          <w:i/>
          <w:iCs/>
          <w:lang w:val="sr-Latn-RS"/>
        </w:rPr>
        <w:t>III</w:t>
      </w:r>
      <w:r w:rsidRPr="00873FA5">
        <w:rPr>
          <w:b/>
          <w:bCs/>
          <w:i/>
          <w:iCs/>
        </w:rPr>
        <w:t xml:space="preserve">  УСЛОВИ ЗА УЧЕШЋЕ У ПОСТУПКУ ЈАВНЕ НАБАВКЕ ИЗ ЧЛ. 75. И 76. </w:t>
      </w:r>
    </w:p>
    <w:p w:rsidR="002A108B" w:rsidRPr="00873FA5" w:rsidRDefault="002A108B" w:rsidP="002A108B">
      <w:pPr>
        <w:shd w:val="clear" w:color="auto" w:fill="C6D9F1"/>
        <w:rPr>
          <w:b/>
          <w:bCs/>
          <w:i/>
          <w:iCs/>
          <w:lang w:val="sr-Cyrl-RS"/>
        </w:rPr>
      </w:pPr>
      <w:r w:rsidRPr="00873FA5">
        <w:rPr>
          <w:b/>
          <w:bCs/>
          <w:i/>
          <w:iCs/>
        </w:rPr>
        <w:t>ЗЈН И УПУТСТВО КАКО СЕ ДОКАЗУЈЕ ИСПУЊЕНОСТ ТИХ УСЛОВА</w:t>
      </w:r>
    </w:p>
    <w:p w:rsidR="002A108B" w:rsidRPr="00873FA5" w:rsidRDefault="002A108B" w:rsidP="002A108B">
      <w:pPr>
        <w:jc w:val="center"/>
        <w:rPr>
          <w:rFonts w:eastAsia="TimesNewRomanPSMT"/>
          <w:bCs/>
          <w:color w:val="auto"/>
          <w:lang w:val="sr-Latn-RS"/>
        </w:rPr>
      </w:pPr>
    </w:p>
    <w:p w:rsidR="002A108B" w:rsidRPr="00873FA5" w:rsidRDefault="002A108B" w:rsidP="002A108B">
      <w:pPr>
        <w:jc w:val="center"/>
        <w:rPr>
          <w:rFonts w:eastAsia="TimesNewRomanPSMT"/>
          <w:bCs/>
          <w:color w:val="auto"/>
          <w:lang w:val="sr-Cyrl-CS"/>
        </w:rPr>
      </w:pPr>
      <w:r w:rsidRPr="00873FA5">
        <w:rPr>
          <w:rFonts w:eastAsia="TimesNewRomanPSMT"/>
          <w:bCs/>
          <w:color w:val="auto"/>
          <w:lang w:val="sr-Cyrl-CS"/>
        </w:rPr>
        <w:t>ОБАВЕЗНИ УСЛОВИ</w:t>
      </w:r>
    </w:p>
    <w:p w:rsidR="002A108B" w:rsidRPr="00873FA5" w:rsidRDefault="002A108B" w:rsidP="002A108B">
      <w:pPr>
        <w:jc w:val="center"/>
        <w:rPr>
          <w:b/>
          <w:bCs/>
          <w:i/>
          <w:iCs/>
          <w:lang w:val="sr-Cyrl-RS"/>
        </w:rPr>
      </w:pPr>
    </w:p>
    <w:p w:rsidR="002A108B" w:rsidRPr="00873FA5" w:rsidRDefault="002A108B" w:rsidP="002A108B">
      <w:pPr>
        <w:pStyle w:val="ListParagraph"/>
        <w:tabs>
          <w:tab w:val="left" w:pos="680"/>
        </w:tabs>
        <w:ind w:left="0"/>
        <w:jc w:val="both"/>
      </w:pPr>
      <w:r w:rsidRPr="00873FA5">
        <w:rPr>
          <w:iCs/>
        </w:rPr>
        <w:t xml:space="preserve">Право на учешће у поступку предметне јавне набавке има понуђач који испуњава </w:t>
      </w:r>
      <w:r w:rsidRPr="00873FA5">
        <w:rPr>
          <w:b/>
          <w:iCs/>
        </w:rPr>
        <w:t>обавезне услове</w:t>
      </w:r>
      <w:r w:rsidRPr="00873FA5">
        <w:rPr>
          <w:iCs/>
        </w:rPr>
        <w:t xml:space="preserve"> за учешће</w:t>
      </w:r>
      <w:r w:rsidRPr="00873FA5">
        <w:rPr>
          <w:iCs/>
          <w:lang w:val="sr-Cyrl-RS"/>
        </w:rPr>
        <w:t>,</w:t>
      </w:r>
      <w:r w:rsidRPr="00873FA5">
        <w:rPr>
          <w:iCs/>
        </w:rPr>
        <w:t xml:space="preserve"> дефинисане чл</w:t>
      </w:r>
      <w:r w:rsidRPr="00873FA5">
        <w:rPr>
          <w:iCs/>
          <w:lang w:val="sr-Cyrl-RS"/>
        </w:rPr>
        <w:t>аном</w:t>
      </w:r>
      <w:r w:rsidRPr="00873FA5">
        <w:rPr>
          <w:iCs/>
        </w:rPr>
        <w:t xml:space="preserve"> 75. ЗЈН, </w:t>
      </w:r>
      <w:r w:rsidRPr="00873FA5">
        <w:rPr>
          <w:iCs/>
          <w:lang w:val="sr-Cyrl-CS"/>
        </w:rPr>
        <w:t>а и</w:t>
      </w:r>
      <w:r w:rsidRPr="00873FA5">
        <w:t xml:space="preserve">спуњеност </w:t>
      </w:r>
      <w:r w:rsidRPr="00873FA5">
        <w:rPr>
          <w:b/>
        </w:rPr>
        <w:t xml:space="preserve">обавезних </w:t>
      </w:r>
      <w:r w:rsidRPr="00873FA5">
        <w:rPr>
          <w:b/>
          <w:lang w:val="sr-Cyrl-CS"/>
        </w:rPr>
        <w:t xml:space="preserve">услова </w:t>
      </w:r>
      <w:r w:rsidRPr="00873FA5">
        <w:t xml:space="preserve">за учешће у поступку предметне јавне набавке, </w:t>
      </w:r>
      <w:r w:rsidRPr="00873FA5">
        <w:rPr>
          <w:lang w:val="sr-Cyrl-CS"/>
        </w:rPr>
        <w:t xml:space="preserve">понуђач доказује на начин дефинисан у следећој табели, </w:t>
      </w:r>
      <w:r w:rsidRPr="00873FA5">
        <w:rPr>
          <w:b/>
          <w:lang w:val="sr-Cyrl-CS"/>
        </w:rPr>
        <w:t>и то:</w:t>
      </w:r>
    </w:p>
    <w:p w:rsidR="002A108B" w:rsidRPr="00873FA5" w:rsidRDefault="002A108B" w:rsidP="002A108B">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83"/>
        <w:gridCol w:w="4377"/>
      </w:tblGrid>
      <w:tr w:rsidR="002A108B" w:rsidRPr="00873FA5" w:rsidTr="002A7421">
        <w:trPr>
          <w:trHeight w:val="548"/>
        </w:trPr>
        <w:tc>
          <w:tcPr>
            <w:tcW w:w="593" w:type="dxa"/>
            <w:shd w:val="clear" w:color="auto" w:fill="C6D9F1"/>
          </w:tcPr>
          <w:p w:rsidR="002A108B" w:rsidRPr="00873FA5" w:rsidRDefault="002A108B" w:rsidP="002A7421">
            <w:pPr>
              <w:suppressAutoHyphens w:val="0"/>
              <w:spacing w:line="240" w:lineRule="auto"/>
              <w:contextualSpacing/>
              <w:rPr>
                <w:color w:val="auto"/>
                <w:lang w:val="sr-Cyrl-CS"/>
              </w:rPr>
            </w:pPr>
          </w:p>
          <w:p w:rsidR="002A108B" w:rsidRPr="00873FA5" w:rsidRDefault="002A108B" w:rsidP="002A7421">
            <w:pPr>
              <w:suppressAutoHyphens w:val="0"/>
              <w:spacing w:line="240" w:lineRule="auto"/>
              <w:contextualSpacing/>
              <w:rPr>
                <w:color w:val="auto"/>
                <w:lang w:val="sr-Cyrl-CS"/>
              </w:rPr>
            </w:pPr>
            <w:r w:rsidRPr="00873FA5">
              <w:rPr>
                <w:color w:val="auto"/>
                <w:lang w:val="sr-Cyrl-CS"/>
              </w:rPr>
              <w:t>Р.бр</w:t>
            </w:r>
          </w:p>
        </w:tc>
        <w:tc>
          <w:tcPr>
            <w:tcW w:w="4123" w:type="dxa"/>
            <w:shd w:val="clear" w:color="auto" w:fill="C6D9F1"/>
          </w:tcPr>
          <w:p w:rsidR="002A108B" w:rsidRPr="00873FA5" w:rsidRDefault="002A108B" w:rsidP="002A7421">
            <w:pPr>
              <w:jc w:val="center"/>
              <w:rPr>
                <w:color w:val="auto"/>
                <w:lang w:val="sr-Cyrl-CS"/>
              </w:rPr>
            </w:pPr>
            <w:r w:rsidRPr="00873FA5">
              <w:rPr>
                <w:color w:val="auto"/>
                <w:lang w:val="sr-Cyrl-CS"/>
              </w:rPr>
              <w:t>ОБАВЕЗНИ УСЛОВИ</w:t>
            </w:r>
          </w:p>
        </w:tc>
        <w:tc>
          <w:tcPr>
            <w:tcW w:w="4526" w:type="dxa"/>
            <w:shd w:val="clear" w:color="auto" w:fill="C6D9F1"/>
          </w:tcPr>
          <w:p w:rsidR="002A108B" w:rsidRPr="00873FA5" w:rsidRDefault="002A108B" w:rsidP="002A7421">
            <w:pPr>
              <w:jc w:val="center"/>
              <w:rPr>
                <w:color w:val="auto"/>
                <w:lang w:val="sr-Cyrl-CS"/>
              </w:rPr>
            </w:pPr>
            <w:r w:rsidRPr="00873FA5">
              <w:rPr>
                <w:color w:val="auto"/>
                <w:lang w:val="sr-Cyrl-RS"/>
              </w:rPr>
              <w:t xml:space="preserve">НАЧИН </w:t>
            </w:r>
            <w:r w:rsidRPr="00873FA5">
              <w:rPr>
                <w:color w:val="auto"/>
                <w:lang w:val="sr-Cyrl-CS"/>
              </w:rPr>
              <w:t>ДОКАЗИВАЊА</w:t>
            </w:r>
          </w:p>
        </w:tc>
      </w:tr>
      <w:tr w:rsidR="002A108B" w:rsidRPr="00873FA5" w:rsidTr="002A7421">
        <w:tc>
          <w:tcPr>
            <w:tcW w:w="593" w:type="dxa"/>
            <w:shd w:val="clear" w:color="auto" w:fill="auto"/>
          </w:tcPr>
          <w:p w:rsidR="002A108B" w:rsidRPr="00873FA5" w:rsidRDefault="002A108B" w:rsidP="002A7421">
            <w:pPr>
              <w:jc w:val="center"/>
              <w:rPr>
                <w:color w:val="auto"/>
                <w:lang w:val="sr-Cyrl-CS"/>
              </w:rPr>
            </w:pPr>
          </w:p>
          <w:p w:rsidR="002A108B" w:rsidRPr="00873FA5" w:rsidRDefault="002A108B" w:rsidP="002A7421">
            <w:pPr>
              <w:jc w:val="center"/>
              <w:rPr>
                <w:color w:val="auto"/>
                <w:lang w:val="sr-Cyrl-CS"/>
              </w:rPr>
            </w:pPr>
          </w:p>
          <w:p w:rsidR="002A108B" w:rsidRPr="00873FA5" w:rsidRDefault="002A108B" w:rsidP="002A7421">
            <w:pPr>
              <w:jc w:val="center"/>
              <w:rPr>
                <w:color w:val="auto"/>
                <w:lang w:val="sr-Cyrl-CS"/>
              </w:rPr>
            </w:pPr>
            <w:r w:rsidRPr="00873FA5">
              <w:rPr>
                <w:color w:val="auto"/>
                <w:lang w:val="sr-Cyrl-CS"/>
              </w:rPr>
              <w:lastRenderedPageBreak/>
              <w:t>1.</w:t>
            </w:r>
          </w:p>
        </w:tc>
        <w:tc>
          <w:tcPr>
            <w:tcW w:w="4123" w:type="dxa"/>
            <w:shd w:val="clear" w:color="auto" w:fill="auto"/>
          </w:tcPr>
          <w:p w:rsidR="002A108B" w:rsidRPr="00873FA5" w:rsidRDefault="002A108B" w:rsidP="002A7421">
            <w:pPr>
              <w:jc w:val="both"/>
              <w:rPr>
                <w:iCs/>
                <w:lang w:val="sr-Cyrl-RS"/>
              </w:rPr>
            </w:pPr>
          </w:p>
          <w:p w:rsidR="002A108B" w:rsidRPr="00873FA5" w:rsidRDefault="002A108B" w:rsidP="002A7421">
            <w:pPr>
              <w:jc w:val="both"/>
              <w:rPr>
                <w:i/>
                <w:iCs/>
                <w:lang w:val="sr-Cyrl-CS"/>
              </w:rPr>
            </w:pPr>
            <w:r w:rsidRPr="00873FA5">
              <w:rPr>
                <w:iCs/>
              </w:rPr>
              <w:t xml:space="preserve">Да је регистрован код надлежног </w:t>
            </w:r>
            <w:r w:rsidRPr="00873FA5">
              <w:rPr>
                <w:iCs/>
              </w:rPr>
              <w:lastRenderedPageBreak/>
              <w:t>органа, односно уписан у одговарајући регистар</w:t>
            </w:r>
            <w:r w:rsidRPr="00873FA5">
              <w:rPr>
                <w:iCs/>
                <w:lang w:val="sr-Cyrl-CS"/>
              </w:rPr>
              <w:t xml:space="preserve"> </w:t>
            </w:r>
            <w:r w:rsidRPr="00873FA5">
              <w:rPr>
                <w:i/>
                <w:iCs/>
                <w:lang w:val="sr-Cyrl-CS"/>
              </w:rPr>
              <w:t>(чл. 75. ст. 1. тач. 1) ЗЈН);</w:t>
            </w:r>
          </w:p>
          <w:p w:rsidR="002A108B" w:rsidRPr="00873FA5" w:rsidRDefault="002A108B" w:rsidP="002A7421">
            <w:pPr>
              <w:rPr>
                <w:color w:val="FF0000"/>
                <w:lang w:val="sr-Cyrl-CS"/>
              </w:rPr>
            </w:pPr>
          </w:p>
        </w:tc>
        <w:tc>
          <w:tcPr>
            <w:tcW w:w="4526" w:type="dxa"/>
            <w:vMerge w:val="restart"/>
            <w:shd w:val="clear" w:color="auto" w:fill="auto"/>
          </w:tcPr>
          <w:p w:rsidR="002A108B" w:rsidRPr="00873FA5" w:rsidRDefault="002A108B" w:rsidP="002A7421">
            <w:pPr>
              <w:jc w:val="both"/>
              <w:rPr>
                <w:iCs/>
                <w:lang w:val="sr-Cyrl-CS"/>
              </w:rPr>
            </w:pPr>
          </w:p>
          <w:p w:rsidR="002A108B" w:rsidRPr="00873FA5" w:rsidRDefault="002A108B" w:rsidP="002A7421">
            <w:pPr>
              <w:pStyle w:val="ListParagraph"/>
              <w:ind w:left="0"/>
              <w:jc w:val="both"/>
              <w:rPr>
                <w:lang w:val="sr-Cyrl-RS"/>
              </w:rPr>
            </w:pPr>
            <w:r w:rsidRPr="00873FA5">
              <w:rPr>
                <w:b/>
                <w:lang w:val="sr-Cyrl-RS"/>
              </w:rPr>
              <w:t>ИЗЈАВА</w:t>
            </w:r>
            <w:r w:rsidRPr="00873FA5">
              <w:rPr>
                <w:color w:val="FF0000"/>
                <w:lang w:val="sr-Cyrl-CS"/>
              </w:rPr>
              <w:t xml:space="preserve"> </w:t>
            </w:r>
            <w:r w:rsidRPr="00873FA5">
              <w:rPr>
                <w:color w:val="auto"/>
                <w:lang w:val="sr-Cyrl-CS"/>
              </w:rPr>
              <w:t>(</w:t>
            </w:r>
            <w:r w:rsidRPr="00873FA5">
              <w:rPr>
                <w:i/>
                <w:color w:val="auto"/>
                <w:lang w:val="sr-Cyrl-CS"/>
              </w:rPr>
              <w:t>Образац 1.</w:t>
            </w:r>
            <w:r w:rsidRPr="00873FA5">
              <w:rPr>
                <w:i/>
                <w:color w:val="auto"/>
                <w:lang w:val="ru-RU"/>
              </w:rPr>
              <w:t xml:space="preserve"> У овом </w:t>
            </w:r>
            <w:r w:rsidRPr="00873FA5">
              <w:rPr>
                <w:i/>
                <w:color w:val="auto"/>
                <w:lang w:val="sr-Cyrl-RS"/>
              </w:rPr>
              <w:t>поглављу</w:t>
            </w:r>
            <w:r w:rsidRPr="00873FA5">
              <w:rPr>
                <w:color w:val="auto"/>
                <w:lang w:val="sr-Cyrl-CS"/>
              </w:rPr>
              <w:t xml:space="preserve">), </w:t>
            </w:r>
            <w:r w:rsidRPr="00873FA5">
              <w:lastRenderedPageBreak/>
              <w:t xml:space="preserve">којом </w:t>
            </w:r>
            <w:r w:rsidRPr="00873FA5">
              <w:rPr>
                <w:lang w:val="sr-Cyrl-RS"/>
              </w:rPr>
              <w:t xml:space="preserve">понуђач </w:t>
            </w:r>
            <w:r w:rsidRPr="00873FA5">
              <w:t xml:space="preserve">под пуном материјалном и кривичном одговорношћу потврђује да испуњава услове за учешће у поступку јавне набавке из чл. 75. </w:t>
            </w:r>
            <w:r w:rsidRPr="00873FA5">
              <w:rPr>
                <w:lang w:val="sr-Cyrl-RS"/>
              </w:rPr>
              <w:t xml:space="preserve">ст. 1. тач. 1) до 4) и став 2. </w:t>
            </w:r>
            <w:r w:rsidRPr="00873FA5">
              <w:t>ЗЈН, дефинисане овом конкурсном документацијом</w:t>
            </w:r>
          </w:p>
          <w:p w:rsidR="002A108B" w:rsidRPr="00873FA5" w:rsidRDefault="002A108B" w:rsidP="002A7421">
            <w:pPr>
              <w:pStyle w:val="ListParagraph"/>
              <w:ind w:left="0"/>
              <w:jc w:val="both"/>
              <w:rPr>
                <w:lang w:val="sr-Cyrl-RS"/>
              </w:rPr>
            </w:pPr>
          </w:p>
          <w:p w:rsidR="002A108B" w:rsidRPr="00873FA5" w:rsidRDefault="002A108B" w:rsidP="002A7421">
            <w:pPr>
              <w:pStyle w:val="ListParagraph"/>
              <w:ind w:left="0"/>
              <w:jc w:val="both"/>
              <w:rPr>
                <w:color w:val="FF0000"/>
                <w:lang w:val="sr-Cyrl-RS"/>
              </w:rPr>
            </w:pPr>
          </w:p>
        </w:tc>
      </w:tr>
      <w:tr w:rsidR="002A108B" w:rsidRPr="00873FA5" w:rsidTr="002A7421">
        <w:tc>
          <w:tcPr>
            <w:tcW w:w="593" w:type="dxa"/>
            <w:shd w:val="clear" w:color="auto" w:fill="auto"/>
            <w:vAlign w:val="center"/>
          </w:tcPr>
          <w:p w:rsidR="002A108B" w:rsidRPr="00873FA5" w:rsidRDefault="002A108B" w:rsidP="002A7421">
            <w:pPr>
              <w:jc w:val="center"/>
              <w:rPr>
                <w:color w:val="auto"/>
                <w:lang w:val="sr-Cyrl-CS"/>
              </w:rPr>
            </w:pPr>
            <w:r w:rsidRPr="00873FA5">
              <w:rPr>
                <w:color w:val="auto"/>
                <w:lang w:val="sr-Cyrl-CS"/>
              </w:rPr>
              <w:lastRenderedPageBreak/>
              <w:t>2.</w:t>
            </w:r>
          </w:p>
        </w:tc>
        <w:tc>
          <w:tcPr>
            <w:tcW w:w="4123" w:type="dxa"/>
            <w:shd w:val="clear" w:color="auto" w:fill="auto"/>
          </w:tcPr>
          <w:p w:rsidR="002A108B" w:rsidRPr="00873FA5" w:rsidRDefault="002A108B" w:rsidP="002A7421">
            <w:pPr>
              <w:jc w:val="both"/>
              <w:rPr>
                <w:lang w:val="sr-Cyrl-RS"/>
              </w:rPr>
            </w:pPr>
          </w:p>
          <w:p w:rsidR="002A108B" w:rsidRPr="00873FA5" w:rsidRDefault="002A108B" w:rsidP="002A7421">
            <w:pPr>
              <w:jc w:val="both"/>
              <w:rPr>
                <w:i/>
                <w:iCs/>
                <w:lang w:val="sr-Cyrl-CS"/>
              </w:rPr>
            </w:pPr>
            <w:r w:rsidRPr="00873FA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3FA5">
              <w:rPr>
                <w:lang w:val="sr-Cyrl-CS"/>
              </w:rPr>
              <w:t xml:space="preserve"> </w:t>
            </w:r>
            <w:r w:rsidRPr="00873FA5">
              <w:rPr>
                <w:i/>
                <w:iCs/>
                <w:lang w:val="sr-Cyrl-CS"/>
              </w:rPr>
              <w:t>(чл. 75. ст. 1. тач. 2) ЗЈН);</w:t>
            </w:r>
          </w:p>
          <w:p w:rsidR="002A108B" w:rsidRPr="00873FA5" w:rsidRDefault="002A108B" w:rsidP="002A7421">
            <w:pPr>
              <w:jc w:val="both"/>
              <w:rPr>
                <w:color w:val="FF0000"/>
                <w:lang w:val="sr-Cyrl-CS"/>
              </w:rPr>
            </w:pPr>
          </w:p>
        </w:tc>
        <w:tc>
          <w:tcPr>
            <w:tcW w:w="4526" w:type="dxa"/>
            <w:vMerge/>
            <w:shd w:val="clear" w:color="auto" w:fill="auto"/>
          </w:tcPr>
          <w:p w:rsidR="002A108B" w:rsidRPr="00873FA5" w:rsidRDefault="002A108B" w:rsidP="002A7421">
            <w:pPr>
              <w:jc w:val="both"/>
              <w:rPr>
                <w:color w:val="FF0000"/>
                <w:lang w:val="sr-Cyrl-RS"/>
              </w:rPr>
            </w:pPr>
          </w:p>
        </w:tc>
      </w:tr>
      <w:tr w:rsidR="002A108B" w:rsidRPr="00873FA5" w:rsidTr="002A7421">
        <w:tc>
          <w:tcPr>
            <w:tcW w:w="593" w:type="dxa"/>
            <w:shd w:val="clear" w:color="auto" w:fill="auto"/>
            <w:vAlign w:val="center"/>
          </w:tcPr>
          <w:p w:rsidR="002A108B" w:rsidRPr="00873FA5" w:rsidRDefault="002A108B" w:rsidP="002A7421">
            <w:pPr>
              <w:jc w:val="center"/>
              <w:rPr>
                <w:color w:val="FF0000"/>
                <w:lang w:val="sr-Cyrl-CS"/>
              </w:rPr>
            </w:pPr>
            <w:r w:rsidRPr="00873FA5">
              <w:rPr>
                <w:color w:val="auto"/>
                <w:lang w:val="sr-Cyrl-CS"/>
              </w:rPr>
              <w:t>3.</w:t>
            </w:r>
          </w:p>
        </w:tc>
        <w:tc>
          <w:tcPr>
            <w:tcW w:w="4123" w:type="dxa"/>
            <w:shd w:val="clear" w:color="auto" w:fill="auto"/>
          </w:tcPr>
          <w:p w:rsidR="002A108B" w:rsidRPr="00873FA5" w:rsidRDefault="002A108B" w:rsidP="002A7421">
            <w:pPr>
              <w:jc w:val="both"/>
              <w:rPr>
                <w:lang w:val="sr-Cyrl-RS"/>
              </w:rPr>
            </w:pPr>
          </w:p>
          <w:p w:rsidR="002A108B" w:rsidRPr="00873FA5" w:rsidRDefault="002A108B" w:rsidP="002A7421">
            <w:pPr>
              <w:jc w:val="both"/>
            </w:pPr>
            <w:r w:rsidRPr="00873FA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3FA5">
              <w:rPr>
                <w:i/>
                <w:iCs/>
                <w:lang w:val="sr-Cyrl-CS"/>
              </w:rPr>
              <w:t>(чл. 75. ст. 1. тач. 4) ЗЈН);</w:t>
            </w:r>
          </w:p>
          <w:p w:rsidR="002A108B" w:rsidRPr="00873FA5" w:rsidRDefault="002A108B" w:rsidP="002A7421">
            <w:pPr>
              <w:rPr>
                <w:color w:val="FF0000"/>
              </w:rPr>
            </w:pPr>
          </w:p>
        </w:tc>
        <w:tc>
          <w:tcPr>
            <w:tcW w:w="4526" w:type="dxa"/>
            <w:vMerge/>
            <w:shd w:val="clear" w:color="auto" w:fill="auto"/>
          </w:tcPr>
          <w:p w:rsidR="002A108B" w:rsidRPr="00873FA5" w:rsidRDefault="002A108B" w:rsidP="002A7421">
            <w:pPr>
              <w:jc w:val="both"/>
              <w:rPr>
                <w:color w:val="FF0000"/>
              </w:rPr>
            </w:pPr>
          </w:p>
        </w:tc>
      </w:tr>
      <w:tr w:rsidR="002A108B" w:rsidRPr="00873FA5" w:rsidTr="002A7421">
        <w:tc>
          <w:tcPr>
            <w:tcW w:w="593" w:type="dxa"/>
            <w:shd w:val="clear" w:color="auto" w:fill="auto"/>
            <w:vAlign w:val="center"/>
          </w:tcPr>
          <w:p w:rsidR="002A108B" w:rsidRPr="00873FA5" w:rsidRDefault="002A108B" w:rsidP="002A7421">
            <w:pPr>
              <w:jc w:val="center"/>
              <w:rPr>
                <w:color w:val="auto"/>
                <w:lang w:val="sr-Cyrl-CS"/>
              </w:rPr>
            </w:pPr>
            <w:r w:rsidRPr="00873FA5">
              <w:rPr>
                <w:color w:val="auto"/>
                <w:lang w:val="sr-Cyrl-CS"/>
              </w:rPr>
              <w:t>4.</w:t>
            </w:r>
          </w:p>
        </w:tc>
        <w:tc>
          <w:tcPr>
            <w:tcW w:w="4123" w:type="dxa"/>
            <w:shd w:val="clear" w:color="auto" w:fill="auto"/>
          </w:tcPr>
          <w:p w:rsidR="002A108B" w:rsidRPr="00873FA5" w:rsidRDefault="002A108B" w:rsidP="002A7421">
            <w:pPr>
              <w:jc w:val="both"/>
              <w:rPr>
                <w:i/>
                <w:iCs/>
                <w:color w:val="auto"/>
                <w:lang w:val="sr-Cyrl-CS"/>
              </w:rPr>
            </w:pPr>
            <w:r w:rsidRPr="00873FA5">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873FA5">
              <w:rPr>
                <w:color w:val="auto"/>
                <w:lang w:val="sr-Cyrl-RS"/>
              </w:rPr>
              <w:t>, као и да нема забрану обављања делатности која је на снази у време. подношења понуде (</w:t>
            </w:r>
            <w:r w:rsidRPr="00873FA5">
              <w:rPr>
                <w:i/>
                <w:iCs/>
                <w:color w:val="auto"/>
                <w:lang w:val="sr-Cyrl-CS"/>
              </w:rPr>
              <w:t>чл. 75. ст. 2. ЗЈН).</w:t>
            </w:r>
          </w:p>
          <w:p w:rsidR="002A108B" w:rsidRPr="00873FA5" w:rsidRDefault="002A108B" w:rsidP="002A7421">
            <w:pPr>
              <w:jc w:val="both"/>
              <w:rPr>
                <w:lang w:val="sr-Cyrl-RS"/>
              </w:rPr>
            </w:pPr>
          </w:p>
        </w:tc>
        <w:tc>
          <w:tcPr>
            <w:tcW w:w="4526" w:type="dxa"/>
            <w:vMerge/>
            <w:shd w:val="clear" w:color="auto" w:fill="auto"/>
          </w:tcPr>
          <w:p w:rsidR="002A108B" w:rsidRPr="00873FA5" w:rsidRDefault="002A108B" w:rsidP="002A7421">
            <w:pPr>
              <w:jc w:val="both"/>
              <w:rPr>
                <w:color w:val="FF0000"/>
              </w:rPr>
            </w:pPr>
          </w:p>
        </w:tc>
      </w:tr>
      <w:tr w:rsidR="002A108B" w:rsidRPr="00873FA5" w:rsidTr="002A7421">
        <w:tc>
          <w:tcPr>
            <w:tcW w:w="593" w:type="dxa"/>
            <w:shd w:val="clear" w:color="auto" w:fill="auto"/>
            <w:vAlign w:val="center"/>
          </w:tcPr>
          <w:p w:rsidR="002A108B" w:rsidRPr="00873FA5" w:rsidRDefault="002A108B" w:rsidP="002A7421">
            <w:pPr>
              <w:jc w:val="center"/>
              <w:rPr>
                <w:color w:val="auto"/>
                <w:lang w:val="sr-Cyrl-CS"/>
              </w:rPr>
            </w:pPr>
            <w:r w:rsidRPr="00873FA5">
              <w:rPr>
                <w:color w:val="auto"/>
                <w:lang w:val="sr-Cyrl-CS"/>
              </w:rPr>
              <w:t>5.</w:t>
            </w:r>
          </w:p>
        </w:tc>
        <w:tc>
          <w:tcPr>
            <w:tcW w:w="4123" w:type="dxa"/>
            <w:shd w:val="clear" w:color="auto" w:fill="auto"/>
          </w:tcPr>
          <w:p w:rsidR="002A108B" w:rsidRPr="00873FA5" w:rsidRDefault="002A108B" w:rsidP="002A7421">
            <w:pPr>
              <w:rPr>
                <w:color w:val="auto"/>
                <w:lang w:val="sr-Cyrl-RS"/>
              </w:rPr>
            </w:pPr>
          </w:p>
          <w:p w:rsidR="002A108B" w:rsidRPr="00873FA5" w:rsidRDefault="002A108B" w:rsidP="002A7421">
            <w:pPr>
              <w:pStyle w:val="ListParagraph"/>
              <w:ind w:left="0"/>
              <w:jc w:val="both"/>
              <w:rPr>
                <w:i/>
                <w:iCs/>
                <w:lang w:val="sr-Cyrl-CS"/>
              </w:rPr>
            </w:pPr>
            <w:r w:rsidRPr="00873FA5">
              <w:t>Да има важећу дозволу надлежног органа за обављање делатности која је предмет јавне набавке</w:t>
            </w:r>
            <w:r w:rsidRPr="00873FA5">
              <w:rPr>
                <w:lang w:val="sr-Cyrl-CS"/>
              </w:rPr>
              <w:t xml:space="preserve"> </w:t>
            </w:r>
            <w:r w:rsidRPr="00873FA5">
              <w:rPr>
                <w:i/>
                <w:iCs/>
                <w:lang w:val="sr-Cyrl-CS"/>
              </w:rPr>
              <w:t>(чл. 75. ст. 1. тач. 5) ЗЈН</w:t>
            </w:r>
          </w:p>
          <w:p w:rsidR="002A108B" w:rsidRPr="00873FA5" w:rsidRDefault="002A108B" w:rsidP="002A108B">
            <w:pPr>
              <w:pStyle w:val="ListParagraph"/>
              <w:ind w:left="0"/>
              <w:jc w:val="both"/>
              <w:rPr>
                <w:lang w:val="sr-Cyrl-RS"/>
              </w:rPr>
            </w:pPr>
          </w:p>
        </w:tc>
        <w:tc>
          <w:tcPr>
            <w:tcW w:w="4526" w:type="dxa"/>
            <w:shd w:val="clear" w:color="auto" w:fill="auto"/>
          </w:tcPr>
          <w:p w:rsidR="002A108B" w:rsidRPr="00873FA5" w:rsidRDefault="002A108B" w:rsidP="002A7421">
            <w:pPr>
              <w:pStyle w:val="ListParagraph"/>
              <w:ind w:left="0"/>
              <w:jc w:val="both"/>
              <w:rPr>
                <w:lang w:val="sr-Cyrl-RS"/>
              </w:rPr>
            </w:pPr>
          </w:p>
          <w:p w:rsidR="002A108B" w:rsidRPr="00873FA5" w:rsidRDefault="002A108B" w:rsidP="002A108B">
            <w:pPr>
              <w:jc w:val="both"/>
            </w:pPr>
            <w:r w:rsidRPr="00873FA5">
              <w:rPr>
                <w:b/>
                <w:iCs/>
                <w:lang w:val="sr-Cyrl-CS"/>
              </w:rPr>
              <w:t xml:space="preserve">ДОКАЗ: </w:t>
            </w:r>
            <w:r>
              <w:rPr>
                <w:lang w:val="sr-Cyrl-CS"/>
              </w:rPr>
              <w:t>/</w:t>
            </w:r>
          </w:p>
        </w:tc>
      </w:tr>
    </w:tbl>
    <w:p w:rsidR="002A108B" w:rsidRPr="00873FA5" w:rsidRDefault="002A108B" w:rsidP="002A108B">
      <w:pPr>
        <w:pStyle w:val="ListParagraph"/>
        <w:tabs>
          <w:tab w:val="left" w:pos="680"/>
        </w:tabs>
        <w:ind w:left="0"/>
        <w:rPr>
          <w:rFonts w:eastAsia="TimesNewRomanPSMT"/>
          <w:bCs/>
          <w:color w:val="auto"/>
          <w:lang w:val="sr-Cyrl-CS"/>
        </w:rPr>
      </w:pPr>
    </w:p>
    <w:p w:rsidR="002A108B" w:rsidRPr="00873FA5" w:rsidRDefault="002A108B" w:rsidP="002A108B">
      <w:pPr>
        <w:pStyle w:val="ListParagraph"/>
        <w:tabs>
          <w:tab w:val="left" w:pos="680"/>
        </w:tabs>
        <w:ind w:left="0"/>
        <w:jc w:val="center"/>
        <w:rPr>
          <w:rFonts w:eastAsia="TimesNewRomanPSMT"/>
          <w:bCs/>
          <w:color w:val="auto"/>
          <w:lang w:val="sr-Cyrl-CS"/>
        </w:rPr>
      </w:pPr>
    </w:p>
    <w:p w:rsidR="002A108B" w:rsidRPr="00873FA5" w:rsidRDefault="002A108B" w:rsidP="002A108B">
      <w:pPr>
        <w:pStyle w:val="ListParagraph"/>
        <w:tabs>
          <w:tab w:val="left" w:pos="680"/>
        </w:tabs>
        <w:ind w:left="0"/>
        <w:jc w:val="center"/>
        <w:rPr>
          <w:rFonts w:eastAsia="TimesNewRomanPSMT"/>
          <w:b/>
          <w:bCs/>
          <w:color w:val="auto"/>
          <w:lang w:val="sr-Cyrl-CS"/>
        </w:rPr>
      </w:pPr>
      <w:r w:rsidRPr="00873FA5">
        <w:rPr>
          <w:rFonts w:eastAsia="TimesNewRomanPSMT"/>
          <w:b/>
          <w:bCs/>
          <w:color w:val="auto"/>
          <w:lang w:val="sr-Cyrl-CS"/>
        </w:rPr>
        <w:t xml:space="preserve">ДОДАТНИ УСЛОВИ </w:t>
      </w:r>
    </w:p>
    <w:p w:rsidR="002A108B" w:rsidRPr="00873FA5" w:rsidRDefault="002A108B" w:rsidP="002A108B">
      <w:pPr>
        <w:pStyle w:val="ListParagraph"/>
        <w:tabs>
          <w:tab w:val="left" w:pos="680"/>
        </w:tabs>
        <w:ind w:left="0"/>
        <w:jc w:val="center"/>
        <w:rPr>
          <w:rFonts w:eastAsia="TimesNewRomanPSMT"/>
          <w:b/>
          <w:bCs/>
          <w:color w:val="auto"/>
          <w:lang w:val="sr-Cyrl-CS"/>
        </w:rPr>
      </w:pPr>
    </w:p>
    <w:p w:rsidR="002A108B" w:rsidRPr="00873FA5" w:rsidRDefault="002A108B" w:rsidP="002A108B">
      <w:pPr>
        <w:pStyle w:val="ListParagraph"/>
        <w:tabs>
          <w:tab w:val="left" w:pos="680"/>
        </w:tabs>
        <w:ind w:left="0"/>
        <w:jc w:val="both"/>
        <w:rPr>
          <w:rFonts w:eastAsia="TimesNewRomanPS-BoldMT"/>
          <w:b/>
          <w:bCs/>
          <w:color w:val="auto"/>
          <w:lang w:val="sr-Cyrl-CS"/>
        </w:rPr>
      </w:pPr>
      <w:r w:rsidRPr="00873FA5">
        <w:rPr>
          <w:bCs/>
          <w:iCs/>
          <w:color w:val="auto"/>
        </w:rPr>
        <w:t xml:space="preserve">Понуђач који </w:t>
      </w:r>
      <w:r w:rsidRPr="00873FA5">
        <w:rPr>
          <w:iCs/>
          <w:color w:val="auto"/>
        </w:rPr>
        <w:t xml:space="preserve">учествује у поступку предметне јавне набавке мора испунити </w:t>
      </w:r>
      <w:r w:rsidRPr="00873FA5">
        <w:rPr>
          <w:b/>
          <w:iCs/>
          <w:color w:val="auto"/>
        </w:rPr>
        <w:t>додатне услове</w:t>
      </w:r>
      <w:r w:rsidRPr="00873FA5">
        <w:rPr>
          <w:iCs/>
          <w:color w:val="auto"/>
        </w:rPr>
        <w:t xml:space="preserve"> за учешће у поступку јавне набавке</w:t>
      </w:r>
      <w:r w:rsidRPr="00873FA5">
        <w:rPr>
          <w:iCs/>
          <w:color w:val="auto"/>
          <w:lang w:val="sr-Cyrl-RS"/>
        </w:rPr>
        <w:t>, дефинисане овом конкурсном документацијом</w:t>
      </w:r>
      <w:r w:rsidRPr="00873FA5">
        <w:rPr>
          <w:iCs/>
          <w:color w:val="auto"/>
        </w:rPr>
        <w:t>,</w:t>
      </w:r>
      <w:r w:rsidRPr="00873FA5">
        <w:rPr>
          <w:rFonts w:eastAsia="TimesNewRomanPS-BoldMT"/>
          <w:b/>
          <w:bCs/>
          <w:color w:val="auto"/>
          <w:lang w:val="sr-Cyrl-CS"/>
        </w:rPr>
        <w:t xml:space="preserve"> </w:t>
      </w:r>
      <w:r w:rsidRPr="00873FA5">
        <w:rPr>
          <w:iCs/>
          <w:color w:val="auto"/>
          <w:lang w:val="sr-Cyrl-CS"/>
        </w:rPr>
        <w:t>а и</w:t>
      </w:r>
      <w:r w:rsidRPr="00873FA5">
        <w:rPr>
          <w:rFonts w:eastAsia="TimesNewRomanPS-BoldMT"/>
          <w:bCs/>
          <w:color w:val="auto"/>
          <w:lang w:val="sr-Cyrl-CS"/>
        </w:rPr>
        <w:t xml:space="preserve">спуњеност </w:t>
      </w:r>
      <w:r w:rsidRPr="00873FA5">
        <w:rPr>
          <w:rFonts w:eastAsia="TimesNewRomanPS-BoldMT"/>
          <w:b/>
          <w:bCs/>
          <w:color w:val="auto"/>
          <w:lang w:val="sr-Cyrl-CS"/>
        </w:rPr>
        <w:t xml:space="preserve">додатних услова </w:t>
      </w:r>
      <w:r w:rsidRPr="00873FA5">
        <w:rPr>
          <w:rFonts w:eastAsia="TimesNewRomanPS-BoldMT"/>
          <w:bCs/>
          <w:color w:val="auto"/>
          <w:lang w:val="sr-Cyrl-CS"/>
        </w:rPr>
        <w:t xml:space="preserve">понуђач доказује </w:t>
      </w:r>
      <w:r w:rsidRPr="00873FA5">
        <w:rPr>
          <w:lang w:val="sr-Cyrl-CS"/>
        </w:rPr>
        <w:t xml:space="preserve">на начин дефинисан у наредној табели, </w:t>
      </w:r>
      <w:r w:rsidRPr="00873FA5">
        <w:rPr>
          <w:b/>
          <w:lang w:val="sr-Cyrl-CS"/>
        </w:rPr>
        <w:t>и то</w:t>
      </w:r>
      <w:r w:rsidRPr="00873FA5">
        <w:rPr>
          <w:rFonts w:eastAsia="TimesNewRomanPS-BoldMT"/>
          <w:b/>
          <w:bCs/>
          <w:color w:val="auto"/>
          <w:lang w:val="sr-Cyrl-CS"/>
        </w:rPr>
        <w:t>:</w:t>
      </w:r>
    </w:p>
    <w:tbl>
      <w:tblPr>
        <w:tblW w:w="9975" w:type="dxa"/>
        <w:tblInd w:w="-5" w:type="dxa"/>
        <w:tblLayout w:type="fixed"/>
        <w:tblLook w:val="04A0" w:firstRow="1" w:lastRow="0" w:firstColumn="1" w:lastColumn="0" w:noHBand="0" w:noVBand="1"/>
      </w:tblPr>
      <w:tblGrid>
        <w:gridCol w:w="817"/>
        <w:gridCol w:w="4111"/>
        <w:gridCol w:w="5047"/>
      </w:tblGrid>
      <w:tr w:rsidR="002A108B" w:rsidRPr="00873FA5" w:rsidTr="002A7421">
        <w:trPr>
          <w:trHeight w:val="680"/>
        </w:trPr>
        <w:tc>
          <w:tcPr>
            <w:tcW w:w="817" w:type="dxa"/>
            <w:tcBorders>
              <w:top w:val="double" w:sz="4" w:space="0" w:color="000000"/>
              <w:left w:val="double" w:sz="4" w:space="0" w:color="000000"/>
              <w:bottom w:val="double" w:sz="4" w:space="0" w:color="000000"/>
              <w:right w:val="nil"/>
            </w:tcBorders>
            <w:shd w:val="clear" w:color="auto" w:fill="F2F2F2"/>
            <w:vAlign w:val="center"/>
            <w:hideMark/>
          </w:tcPr>
          <w:p w:rsidR="002A108B" w:rsidRPr="00873FA5" w:rsidRDefault="002A108B" w:rsidP="002A7421">
            <w:pPr>
              <w:spacing w:line="240" w:lineRule="auto"/>
              <w:ind w:left="90" w:hanging="232"/>
              <w:jc w:val="center"/>
              <w:rPr>
                <w:b/>
                <w:kern w:val="2"/>
                <w:lang w:val="sr-Cyrl-CS" w:eastAsia="zh-CN"/>
              </w:rPr>
            </w:pPr>
            <w:r w:rsidRPr="00873FA5">
              <w:rPr>
                <w:b/>
                <w:lang w:val="sr-Cyrl-CS"/>
              </w:rPr>
              <w:t xml:space="preserve">  Редн</w:t>
            </w:r>
            <w:r w:rsidRPr="00873FA5">
              <w:rPr>
                <w:b/>
                <w:lang w:val="sr-Cyrl-CS"/>
              </w:rPr>
              <w:lastRenderedPageBreak/>
              <w:t xml:space="preserve">и број </w:t>
            </w:r>
          </w:p>
        </w:tc>
        <w:tc>
          <w:tcPr>
            <w:tcW w:w="4110" w:type="dxa"/>
            <w:tcBorders>
              <w:top w:val="double" w:sz="4" w:space="0" w:color="000000"/>
              <w:left w:val="double" w:sz="4" w:space="0" w:color="000000"/>
              <w:bottom w:val="double" w:sz="4" w:space="0" w:color="000000"/>
              <w:right w:val="nil"/>
            </w:tcBorders>
            <w:shd w:val="clear" w:color="auto" w:fill="F2F2F2"/>
            <w:vAlign w:val="center"/>
            <w:hideMark/>
          </w:tcPr>
          <w:p w:rsidR="002A108B" w:rsidRPr="00873FA5" w:rsidRDefault="002A108B" w:rsidP="002A7421">
            <w:pPr>
              <w:spacing w:line="240" w:lineRule="auto"/>
              <w:ind w:left="284" w:hanging="426"/>
              <w:jc w:val="center"/>
              <w:rPr>
                <w:b/>
                <w:kern w:val="2"/>
                <w:lang w:val="sr-Cyrl-CS" w:eastAsia="zh-CN"/>
              </w:rPr>
            </w:pPr>
            <w:r w:rsidRPr="00873FA5">
              <w:rPr>
                <w:b/>
                <w:lang w:val="sr-Cyrl-CS"/>
              </w:rPr>
              <w:lastRenderedPageBreak/>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2A108B" w:rsidRPr="00873FA5" w:rsidRDefault="002A108B" w:rsidP="002A7421">
            <w:pPr>
              <w:spacing w:line="240" w:lineRule="auto"/>
              <w:ind w:left="284" w:hanging="426"/>
              <w:jc w:val="center"/>
              <w:rPr>
                <w:b/>
                <w:kern w:val="2"/>
                <w:lang w:val="sr-Cyrl-CS" w:eastAsia="zh-CN"/>
              </w:rPr>
            </w:pPr>
            <w:r w:rsidRPr="00873FA5">
              <w:rPr>
                <w:b/>
                <w:lang w:val="sr-Cyrl-CS"/>
              </w:rPr>
              <w:t xml:space="preserve">Начин доказивања </w:t>
            </w:r>
          </w:p>
        </w:tc>
      </w:tr>
      <w:tr w:rsidR="002A108B" w:rsidRPr="00873FA5" w:rsidTr="002A108B">
        <w:trPr>
          <w:trHeight w:val="1153"/>
        </w:trPr>
        <w:tc>
          <w:tcPr>
            <w:tcW w:w="817" w:type="dxa"/>
            <w:tcBorders>
              <w:top w:val="double" w:sz="4" w:space="0" w:color="000000"/>
              <w:left w:val="double" w:sz="4" w:space="0" w:color="000000"/>
              <w:bottom w:val="double" w:sz="4" w:space="0" w:color="000000"/>
              <w:right w:val="nil"/>
            </w:tcBorders>
            <w:vAlign w:val="center"/>
            <w:hideMark/>
          </w:tcPr>
          <w:p w:rsidR="002A108B" w:rsidRPr="00873FA5" w:rsidRDefault="002A108B" w:rsidP="002A7421">
            <w:pPr>
              <w:pStyle w:val="Default"/>
              <w:ind w:left="284" w:hanging="426"/>
              <w:jc w:val="center"/>
              <w:rPr>
                <w:b/>
                <w:bCs/>
                <w:color w:val="auto"/>
                <w:sz w:val="22"/>
                <w:szCs w:val="22"/>
                <w:lang w:val="sr-Cyrl-CS" w:eastAsia="zh-CN"/>
              </w:rPr>
            </w:pPr>
            <w:r w:rsidRPr="00873FA5">
              <w:rPr>
                <w:b/>
                <w:bCs/>
                <w:color w:val="auto"/>
                <w:sz w:val="22"/>
                <w:szCs w:val="22"/>
                <w:lang w:val="sr-Cyrl-CS"/>
              </w:rPr>
              <w:lastRenderedPageBreak/>
              <w:t>1.</w:t>
            </w:r>
          </w:p>
        </w:tc>
        <w:tc>
          <w:tcPr>
            <w:tcW w:w="4110" w:type="dxa"/>
            <w:tcBorders>
              <w:top w:val="double" w:sz="4" w:space="0" w:color="000000"/>
              <w:left w:val="single" w:sz="4" w:space="0" w:color="000000"/>
              <w:bottom w:val="double" w:sz="4" w:space="0" w:color="000000"/>
              <w:right w:val="nil"/>
            </w:tcBorders>
            <w:vAlign w:val="center"/>
            <w:hideMark/>
          </w:tcPr>
          <w:p w:rsidR="002A108B" w:rsidRPr="002A108B" w:rsidRDefault="002A108B" w:rsidP="002A108B">
            <w:pPr>
              <w:suppressAutoHyphens w:val="0"/>
              <w:spacing w:line="240" w:lineRule="auto"/>
              <w:contextualSpacing/>
              <w:jc w:val="both"/>
              <w:rPr>
                <w:lang w:val="sr-Cyrl-RS"/>
              </w:rPr>
            </w:pPr>
            <w:r>
              <w:rPr>
                <w:lang w:val="sr-Cyrl-RS"/>
              </w:rPr>
              <w:t>Да понуђач поседује најмање 1(једну) Аутоматску четворобојну</w:t>
            </w:r>
            <w:r w:rsidRPr="002A108B">
              <w:rPr>
                <w:lang w:val="sr-Cyrl-RS"/>
              </w:rPr>
              <w:t xml:space="preserve"> </w:t>
            </w:r>
            <w:r>
              <w:rPr>
                <w:lang w:val="sr-Cyrl-RS"/>
              </w:rPr>
              <w:t>машину</w:t>
            </w:r>
            <w:r w:rsidRPr="002A108B">
              <w:rPr>
                <w:lang w:val="sr-Cyrl-RS"/>
              </w:rPr>
              <w:t xml:space="preserve"> за</w:t>
            </w:r>
            <w:r>
              <w:rPr>
                <w:lang w:val="sr-Cyrl-RS"/>
              </w:rPr>
              <w:t xml:space="preserve"> сито штампу на текстилу </w:t>
            </w:r>
          </w:p>
          <w:p w:rsidR="002A108B" w:rsidRPr="00873FA5" w:rsidRDefault="002A108B" w:rsidP="002A108B">
            <w:pPr>
              <w:widowControl w:val="0"/>
              <w:tabs>
                <w:tab w:val="left" w:pos="851"/>
              </w:tabs>
              <w:autoSpaceDE w:val="0"/>
              <w:autoSpaceDN w:val="0"/>
              <w:adjustRightInd w:val="0"/>
              <w:spacing w:line="240" w:lineRule="auto"/>
              <w:jc w:val="both"/>
              <w:rPr>
                <w:kern w:val="2"/>
                <w:sz w:val="22"/>
                <w:szCs w:val="22"/>
                <w:lang w:val="sr-Cyrl-CS" w:eastAsia="zh-CN"/>
              </w:rPr>
            </w:pPr>
          </w:p>
        </w:tc>
        <w:tc>
          <w:tcPr>
            <w:tcW w:w="5045" w:type="dxa"/>
            <w:tcBorders>
              <w:top w:val="double" w:sz="4" w:space="0" w:color="000000"/>
              <w:left w:val="single" w:sz="4" w:space="0" w:color="000000"/>
              <w:bottom w:val="double" w:sz="4" w:space="0" w:color="000000"/>
              <w:right w:val="double" w:sz="4" w:space="0" w:color="000000"/>
            </w:tcBorders>
            <w:vAlign w:val="center"/>
            <w:hideMark/>
          </w:tcPr>
          <w:p w:rsidR="002A108B" w:rsidRPr="00873FA5" w:rsidRDefault="002A108B" w:rsidP="002A108B">
            <w:pPr>
              <w:widowControl w:val="0"/>
              <w:tabs>
                <w:tab w:val="left" w:pos="851"/>
              </w:tabs>
              <w:autoSpaceDE w:val="0"/>
              <w:autoSpaceDN w:val="0"/>
              <w:adjustRightInd w:val="0"/>
              <w:spacing w:line="240" w:lineRule="auto"/>
              <w:ind w:left="-18"/>
              <w:jc w:val="both"/>
              <w:rPr>
                <w:kern w:val="2"/>
                <w:sz w:val="22"/>
                <w:szCs w:val="22"/>
                <w:lang w:val="sr-Cyrl-CS" w:eastAsia="zh-CN"/>
              </w:rPr>
            </w:pPr>
            <w:r w:rsidRPr="00873FA5">
              <w:rPr>
                <w:sz w:val="22"/>
                <w:szCs w:val="22"/>
                <w:lang w:val="sr-Cyrl-CS"/>
              </w:rPr>
              <w:t xml:space="preserve">Доказује се </w:t>
            </w:r>
            <w:r>
              <w:rPr>
                <w:sz w:val="22"/>
                <w:szCs w:val="22"/>
                <w:lang w:val="sr-Cyrl-CS"/>
              </w:rPr>
              <w:t>достављањем инвентарне листе</w:t>
            </w:r>
          </w:p>
        </w:tc>
      </w:tr>
      <w:tr w:rsidR="002A108B" w:rsidRPr="00873FA5" w:rsidTr="000373B1">
        <w:trPr>
          <w:trHeight w:val="1153"/>
        </w:trPr>
        <w:tc>
          <w:tcPr>
            <w:tcW w:w="817" w:type="dxa"/>
            <w:tcBorders>
              <w:top w:val="double" w:sz="4" w:space="0" w:color="000000"/>
              <w:left w:val="double" w:sz="4" w:space="0" w:color="000000"/>
              <w:bottom w:val="double" w:sz="4" w:space="0" w:color="000000"/>
              <w:right w:val="nil"/>
            </w:tcBorders>
            <w:vAlign w:val="center"/>
          </w:tcPr>
          <w:p w:rsidR="002A108B" w:rsidRPr="00873FA5" w:rsidRDefault="002A108B" w:rsidP="002A7421">
            <w:pPr>
              <w:pStyle w:val="Default"/>
              <w:ind w:left="284" w:hanging="426"/>
              <w:jc w:val="center"/>
              <w:rPr>
                <w:b/>
                <w:bCs/>
                <w:color w:val="auto"/>
                <w:sz w:val="22"/>
                <w:szCs w:val="22"/>
                <w:lang w:val="sr-Cyrl-CS"/>
              </w:rPr>
            </w:pPr>
            <w:r>
              <w:rPr>
                <w:b/>
                <w:bCs/>
                <w:color w:val="auto"/>
                <w:sz w:val="22"/>
                <w:szCs w:val="22"/>
                <w:lang w:val="sr-Cyrl-CS"/>
              </w:rPr>
              <w:t>2.</w:t>
            </w:r>
          </w:p>
        </w:tc>
        <w:tc>
          <w:tcPr>
            <w:tcW w:w="4110" w:type="dxa"/>
            <w:tcBorders>
              <w:top w:val="double" w:sz="4" w:space="0" w:color="000000"/>
              <w:left w:val="single" w:sz="4" w:space="0" w:color="000000"/>
              <w:bottom w:val="double" w:sz="4" w:space="0" w:color="000000"/>
              <w:right w:val="nil"/>
            </w:tcBorders>
            <w:vAlign w:val="center"/>
          </w:tcPr>
          <w:p w:rsidR="002A108B" w:rsidRDefault="002A108B" w:rsidP="002A108B">
            <w:pPr>
              <w:suppressAutoHyphens w:val="0"/>
              <w:spacing w:line="240" w:lineRule="auto"/>
              <w:contextualSpacing/>
              <w:jc w:val="both"/>
              <w:rPr>
                <w:lang w:val="sr-Cyrl-RS"/>
              </w:rPr>
            </w:pPr>
            <w:r>
              <w:rPr>
                <w:lang w:val="sr-Cyrl-RS"/>
              </w:rPr>
              <w:t>Да понуђач поседује најмање 1(један) Термо тунел за сито штампу.</w:t>
            </w:r>
          </w:p>
        </w:tc>
        <w:tc>
          <w:tcPr>
            <w:tcW w:w="5045" w:type="dxa"/>
            <w:tcBorders>
              <w:top w:val="double" w:sz="4" w:space="0" w:color="000000"/>
              <w:left w:val="single" w:sz="4" w:space="0" w:color="000000"/>
              <w:bottom w:val="double" w:sz="4" w:space="0" w:color="000000"/>
              <w:right w:val="double" w:sz="4" w:space="0" w:color="000000"/>
            </w:tcBorders>
            <w:vAlign w:val="center"/>
          </w:tcPr>
          <w:p w:rsidR="002A108B" w:rsidRPr="00873FA5" w:rsidRDefault="002A108B" w:rsidP="002A108B">
            <w:pPr>
              <w:widowControl w:val="0"/>
              <w:tabs>
                <w:tab w:val="left" w:pos="851"/>
              </w:tabs>
              <w:autoSpaceDE w:val="0"/>
              <w:autoSpaceDN w:val="0"/>
              <w:adjustRightInd w:val="0"/>
              <w:spacing w:line="240" w:lineRule="auto"/>
              <w:ind w:left="-18"/>
              <w:jc w:val="both"/>
              <w:rPr>
                <w:sz w:val="22"/>
                <w:szCs w:val="22"/>
                <w:lang w:val="sr-Cyrl-CS"/>
              </w:rPr>
            </w:pPr>
            <w:r w:rsidRPr="00873FA5">
              <w:rPr>
                <w:sz w:val="22"/>
                <w:szCs w:val="22"/>
                <w:lang w:val="sr-Cyrl-CS"/>
              </w:rPr>
              <w:t xml:space="preserve">Доказује се </w:t>
            </w:r>
            <w:r>
              <w:rPr>
                <w:sz w:val="22"/>
                <w:szCs w:val="22"/>
                <w:lang w:val="sr-Cyrl-CS"/>
              </w:rPr>
              <w:t>достављањем инвентарне листе</w:t>
            </w:r>
          </w:p>
        </w:tc>
      </w:tr>
      <w:tr w:rsidR="000373B1" w:rsidRPr="00873FA5" w:rsidTr="000373B1">
        <w:trPr>
          <w:trHeight w:val="1153"/>
        </w:trPr>
        <w:tc>
          <w:tcPr>
            <w:tcW w:w="817" w:type="dxa"/>
            <w:tcBorders>
              <w:top w:val="double" w:sz="4" w:space="0" w:color="000000"/>
              <w:left w:val="double" w:sz="4" w:space="0" w:color="000000"/>
              <w:bottom w:val="double" w:sz="4" w:space="0" w:color="000000"/>
              <w:right w:val="nil"/>
            </w:tcBorders>
            <w:vAlign w:val="center"/>
          </w:tcPr>
          <w:p w:rsidR="000373B1" w:rsidRDefault="000373B1" w:rsidP="002A7421">
            <w:pPr>
              <w:pStyle w:val="Default"/>
              <w:ind w:left="284" w:hanging="426"/>
              <w:jc w:val="center"/>
              <w:rPr>
                <w:b/>
                <w:bCs/>
                <w:color w:val="auto"/>
                <w:sz w:val="22"/>
                <w:szCs w:val="22"/>
                <w:lang w:val="sr-Cyrl-CS"/>
              </w:rPr>
            </w:pPr>
            <w:r>
              <w:rPr>
                <w:b/>
                <w:bCs/>
                <w:color w:val="auto"/>
                <w:sz w:val="22"/>
                <w:szCs w:val="22"/>
                <w:lang w:val="sr-Cyrl-CS"/>
              </w:rPr>
              <w:t>3.</w:t>
            </w:r>
          </w:p>
        </w:tc>
        <w:tc>
          <w:tcPr>
            <w:tcW w:w="4110" w:type="dxa"/>
            <w:tcBorders>
              <w:top w:val="double" w:sz="4" w:space="0" w:color="000000"/>
              <w:left w:val="single" w:sz="4" w:space="0" w:color="000000"/>
              <w:bottom w:val="double" w:sz="4" w:space="0" w:color="000000"/>
              <w:right w:val="nil"/>
            </w:tcBorders>
            <w:vAlign w:val="center"/>
          </w:tcPr>
          <w:p w:rsidR="000373B1" w:rsidRDefault="000373B1" w:rsidP="002A108B">
            <w:pPr>
              <w:suppressAutoHyphens w:val="0"/>
              <w:spacing w:line="240" w:lineRule="auto"/>
              <w:contextualSpacing/>
              <w:jc w:val="both"/>
              <w:rPr>
                <w:lang w:val="sr-Cyrl-RS"/>
              </w:rPr>
            </w:pPr>
            <w:r>
              <w:rPr>
                <w:lang w:val="sr-Cyrl-RS"/>
              </w:rPr>
              <w:t>Да понуђач поседује најмање две (две) Аутоматске двобојне машине за тампон штампу.</w:t>
            </w:r>
          </w:p>
        </w:tc>
        <w:tc>
          <w:tcPr>
            <w:tcW w:w="5045" w:type="dxa"/>
            <w:tcBorders>
              <w:top w:val="double" w:sz="4" w:space="0" w:color="000000"/>
              <w:left w:val="single" w:sz="4" w:space="0" w:color="000000"/>
              <w:bottom w:val="double" w:sz="4" w:space="0" w:color="000000"/>
              <w:right w:val="double" w:sz="4" w:space="0" w:color="000000"/>
            </w:tcBorders>
            <w:vAlign w:val="center"/>
          </w:tcPr>
          <w:p w:rsidR="000373B1" w:rsidRPr="00873FA5" w:rsidRDefault="000373B1" w:rsidP="002A108B">
            <w:pPr>
              <w:widowControl w:val="0"/>
              <w:tabs>
                <w:tab w:val="left" w:pos="851"/>
              </w:tabs>
              <w:autoSpaceDE w:val="0"/>
              <w:autoSpaceDN w:val="0"/>
              <w:adjustRightInd w:val="0"/>
              <w:spacing w:line="240" w:lineRule="auto"/>
              <w:ind w:left="-18"/>
              <w:jc w:val="both"/>
              <w:rPr>
                <w:sz w:val="22"/>
                <w:szCs w:val="22"/>
                <w:lang w:val="sr-Cyrl-CS"/>
              </w:rPr>
            </w:pPr>
            <w:r>
              <w:rPr>
                <w:sz w:val="22"/>
                <w:szCs w:val="22"/>
                <w:lang w:val="sr-Cyrl-CS"/>
              </w:rPr>
              <w:t>Доказује се достављањем инвентарне листе</w:t>
            </w:r>
          </w:p>
        </w:tc>
      </w:tr>
      <w:tr w:rsidR="000373B1" w:rsidRPr="00873FA5" w:rsidTr="002A7421">
        <w:trPr>
          <w:trHeight w:val="1153"/>
        </w:trPr>
        <w:tc>
          <w:tcPr>
            <w:tcW w:w="817" w:type="dxa"/>
            <w:tcBorders>
              <w:top w:val="double" w:sz="4" w:space="0" w:color="000000"/>
              <w:left w:val="double" w:sz="4" w:space="0" w:color="000000"/>
              <w:bottom w:val="single" w:sz="6" w:space="0" w:color="000000"/>
              <w:right w:val="nil"/>
            </w:tcBorders>
            <w:vAlign w:val="center"/>
          </w:tcPr>
          <w:p w:rsidR="000373B1" w:rsidRDefault="000373B1" w:rsidP="002A7421">
            <w:pPr>
              <w:pStyle w:val="Default"/>
              <w:ind w:left="284" w:hanging="426"/>
              <w:jc w:val="center"/>
              <w:rPr>
                <w:b/>
                <w:bCs/>
                <w:color w:val="auto"/>
                <w:sz w:val="22"/>
                <w:szCs w:val="22"/>
                <w:lang w:val="sr-Cyrl-CS"/>
              </w:rPr>
            </w:pPr>
            <w:r>
              <w:rPr>
                <w:b/>
                <w:bCs/>
                <w:color w:val="auto"/>
                <w:sz w:val="22"/>
                <w:szCs w:val="22"/>
                <w:lang w:val="sr-Cyrl-CS"/>
              </w:rPr>
              <w:t>4.</w:t>
            </w:r>
          </w:p>
        </w:tc>
        <w:tc>
          <w:tcPr>
            <w:tcW w:w="4110" w:type="dxa"/>
            <w:tcBorders>
              <w:top w:val="double" w:sz="4" w:space="0" w:color="000000"/>
              <w:left w:val="single" w:sz="4" w:space="0" w:color="000000"/>
              <w:bottom w:val="single" w:sz="6" w:space="0" w:color="000000"/>
              <w:right w:val="nil"/>
            </w:tcBorders>
            <w:vAlign w:val="center"/>
          </w:tcPr>
          <w:p w:rsidR="000373B1" w:rsidRDefault="000373B1" w:rsidP="002A108B">
            <w:pPr>
              <w:suppressAutoHyphens w:val="0"/>
              <w:spacing w:line="240" w:lineRule="auto"/>
              <w:contextualSpacing/>
              <w:jc w:val="both"/>
              <w:rPr>
                <w:lang w:val="sr-Cyrl-RS"/>
              </w:rPr>
            </w:pPr>
            <w:r>
              <w:rPr>
                <w:lang w:val="sr-Cyrl-RS"/>
              </w:rPr>
              <w:t>Да је понуђач остварио промет од минимум 700.000,00 динара са ПДВ-ом за штампу тексила у последњих 12 месеци.</w:t>
            </w:r>
          </w:p>
        </w:tc>
        <w:tc>
          <w:tcPr>
            <w:tcW w:w="5045" w:type="dxa"/>
            <w:tcBorders>
              <w:top w:val="double" w:sz="4" w:space="0" w:color="000000"/>
              <w:left w:val="single" w:sz="4" w:space="0" w:color="000000"/>
              <w:bottom w:val="single" w:sz="6" w:space="0" w:color="000000"/>
              <w:right w:val="double" w:sz="4" w:space="0" w:color="000000"/>
            </w:tcBorders>
            <w:vAlign w:val="center"/>
          </w:tcPr>
          <w:p w:rsidR="000373B1" w:rsidRDefault="000373B1" w:rsidP="000373B1">
            <w:pPr>
              <w:widowControl w:val="0"/>
              <w:tabs>
                <w:tab w:val="left" w:pos="851"/>
              </w:tabs>
              <w:autoSpaceDE w:val="0"/>
              <w:autoSpaceDN w:val="0"/>
              <w:adjustRightInd w:val="0"/>
              <w:spacing w:line="240" w:lineRule="auto"/>
              <w:ind w:left="-18"/>
              <w:jc w:val="both"/>
              <w:rPr>
                <w:sz w:val="22"/>
                <w:szCs w:val="22"/>
                <w:lang w:val="sr-Cyrl-CS"/>
              </w:rPr>
            </w:pPr>
            <w:r>
              <w:rPr>
                <w:sz w:val="22"/>
                <w:szCs w:val="22"/>
                <w:lang w:val="sr-Cyrl-CS"/>
              </w:rPr>
              <w:t>Доказује се достављањем фотокопије фактуре</w:t>
            </w:r>
          </w:p>
        </w:tc>
      </w:tr>
    </w:tbl>
    <w:p w:rsidR="002A108B" w:rsidRPr="00873FA5" w:rsidRDefault="002A108B" w:rsidP="007608F1">
      <w:pPr>
        <w:pStyle w:val="ListParagraph"/>
        <w:tabs>
          <w:tab w:val="left" w:pos="680"/>
        </w:tabs>
        <w:ind w:left="0"/>
        <w:rPr>
          <w:rFonts w:eastAsia="TimesNewRomanPS-BoldMT"/>
          <w:b/>
          <w:bCs/>
          <w:color w:val="auto"/>
          <w:lang w:val="sr-Cyrl-CS"/>
        </w:rPr>
      </w:pPr>
    </w:p>
    <w:p w:rsidR="000373B1" w:rsidRDefault="000373B1" w:rsidP="002A108B">
      <w:pPr>
        <w:pStyle w:val="ListParagraph"/>
        <w:tabs>
          <w:tab w:val="left" w:pos="680"/>
        </w:tabs>
        <w:ind w:left="0"/>
        <w:jc w:val="center"/>
        <w:rPr>
          <w:rFonts w:eastAsia="TimesNewRomanPS-BoldMT"/>
          <w:b/>
          <w:bCs/>
          <w:color w:val="auto"/>
          <w:lang w:val="sr-Cyrl-CS"/>
        </w:rPr>
      </w:pPr>
    </w:p>
    <w:p w:rsidR="002A108B" w:rsidRPr="00873FA5" w:rsidRDefault="002A108B" w:rsidP="002A108B">
      <w:pPr>
        <w:pStyle w:val="ListParagraph"/>
        <w:tabs>
          <w:tab w:val="left" w:pos="680"/>
        </w:tabs>
        <w:ind w:left="0"/>
        <w:jc w:val="center"/>
        <w:rPr>
          <w:rFonts w:eastAsia="TimesNewRomanPS-BoldMT"/>
          <w:b/>
          <w:bCs/>
          <w:color w:val="auto"/>
          <w:lang w:val="sr-Cyrl-CS"/>
        </w:rPr>
      </w:pPr>
      <w:r w:rsidRPr="00873FA5">
        <w:rPr>
          <w:rFonts w:eastAsia="TimesNewRomanPS-BoldMT"/>
          <w:b/>
          <w:bCs/>
          <w:color w:val="auto"/>
          <w:lang w:val="sr-Cyrl-CS"/>
        </w:rPr>
        <w:t>УПУТСТВО КАКО СЕ ДОКАЗУЈЕ ИСПУЊЕНОСТ УСЛОВА</w:t>
      </w:r>
    </w:p>
    <w:p w:rsidR="002A108B" w:rsidRPr="00873FA5" w:rsidRDefault="002A108B" w:rsidP="007608F1">
      <w:pPr>
        <w:pStyle w:val="ListParagraph"/>
        <w:tabs>
          <w:tab w:val="left" w:pos="680"/>
        </w:tabs>
        <w:ind w:left="0"/>
        <w:rPr>
          <w:rFonts w:eastAsia="TimesNewRomanPS-BoldMT"/>
          <w:b/>
          <w:bCs/>
          <w:color w:val="auto"/>
          <w:lang w:val="sr-Cyrl-CS"/>
        </w:rPr>
      </w:pPr>
    </w:p>
    <w:p w:rsidR="002A108B" w:rsidRPr="00873FA5" w:rsidRDefault="002A108B" w:rsidP="002A108B">
      <w:pPr>
        <w:pStyle w:val="ListParagraph"/>
        <w:numPr>
          <w:ilvl w:val="0"/>
          <w:numId w:val="32"/>
        </w:numPr>
        <w:jc w:val="both"/>
        <w:rPr>
          <w:lang w:val="sr-Cyrl-RS"/>
        </w:rPr>
      </w:pPr>
      <w:r w:rsidRPr="00873FA5">
        <w:t xml:space="preserve">Испуњеност </w:t>
      </w:r>
      <w:r w:rsidRPr="00873FA5">
        <w:rPr>
          <w:b/>
        </w:rPr>
        <w:t>обавезних</w:t>
      </w:r>
      <w:r w:rsidRPr="00873FA5">
        <w:rPr>
          <w:b/>
          <w:lang w:val="sr-Cyrl-RS"/>
        </w:rPr>
        <w:t xml:space="preserve"> услова</w:t>
      </w:r>
      <w:r w:rsidRPr="00873FA5">
        <w:rPr>
          <w:b/>
        </w:rPr>
        <w:t xml:space="preserve"> </w:t>
      </w:r>
      <w:r w:rsidRPr="00873FA5">
        <w:t>за учешће у поступку предметне јавне набавке</w:t>
      </w:r>
      <w:r w:rsidRPr="00873FA5">
        <w:rPr>
          <w:lang w:val="sr-Cyrl-RS"/>
        </w:rPr>
        <w:t xml:space="preserve"> наведних у табеларном приказу обавезних услова под редним бројем 1, 2, 3 и 4. и </w:t>
      </w:r>
      <w:r w:rsidRPr="00873FA5">
        <w:rPr>
          <w:b/>
          <w:lang w:val="sr-Cyrl-RS"/>
        </w:rPr>
        <w:t>додатних услова</w:t>
      </w:r>
      <w:r w:rsidRPr="00873FA5">
        <w:rPr>
          <w:lang w:val="sr-Cyrl-RS"/>
        </w:rPr>
        <w:t xml:space="preserve"> </w:t>
      </w:r>
      <w:r w:rsidRPr="00873FA5">
        <w:t>за учешће у поступку предметне јавне набавке</w:t>
      </w:r>
      <w:r w:rsidRPr="00873FA5">
        <w:rPr>
          <w:lang w:val="sr-Cyrl-RS"/>
        </w:rPr>
        <w:t xml:space="preserve"> наведних у табеларном приказу додатних услова </w:t>
      </w:r>
      <w:r w:rsidRPr="00873FA5">
        <w:rPr>
          <w:lang w:val="sr-Cyrl-CS"/>
        </w:rPr>
        <w:t xml:space="preserve">у складу са чл. 77. ст. 4. ЗЈН, </w:t>
      </w:r>
      <w:r w:rsidRPr="00873FA5">
        <w:t xml:space="preserve">понуђач доказује достављањем </w:t>
      </w:r>
      <w:r w:rsidRPr="00873FA5">
        <w:rPr>
          <w:b/>
          <w:lang w:val="sr-Cyrl-RS"/>
        </w:rPr>
        <w:t>И</w:t>
      </w:r>
      <w:r w:rsidRPr="00873FA5">
        <w:rPr>
          <w:b/>
        </w:rPr>
        <w:t>ЗЈАВЕ</w:t>
      </w:r>
      <w:r w:rsidRPr="00873FA5">
        <w:t xml:space="preserve"> </w:t>
      </w:r>
      <w:r w:rsidRPr="00873FA5">
        <w:rPr>
          <w:b/>
          <w:color w:val="auto"/>
          <w:lang w:val="sr-Cyrl-CS"/>
        </w:rPr>
        <w:t>(</w:t>
      </w:r>
      <w:r w:rsidRPr="00873FA5">
        <w:rPr>
          <w:b/>
          <w:i/>
          <w:color w:val="auto"/>
          <w:lang w:val="sr-Cyrl-CS"/>
        </w:rPr>
        <w:t>Образац 1</w:t>
      </w:r>
      <w:r w:rsidRPr="00873FA5">
        <w:rPr>
          <w:color w:val="auto"/>
          <w:lang w:val="sr-Cyrl-CS"/>
        </w:rPr>
        <w:t>, који се налази на крају овог поглавља,</w:t>
      </w:r>
      <w:r w:rsidRPr="00873FA5">
        <w:rPr>
          <w:color w:val="FF0000"/>
          <w:lang w:val="sr-Cyrl-CS"/>
        </w:rPr>
        <w:t xml:space="preserve"> </w:t>
      </w:r>
      <w:r w:rsidRPr="00873FA5">
        <w:t xml:space="preserve">којом под пуном материјалном и кривичном одговорношћу потврђује да испуњава услове за учешће у поступку јавне набавке из чл. 75. </w:t>
      </w:r>
      <w:r w:rsidRPr="00873FA5">
        <w:rPr>
          <w:lang w:val="sr-Cyrl-RS"/>
        </w:rPr>
        <w:t xml:space="preserve">ст. 1. тач. 1) до 4), чл. 75. ст. 2. и чл. 76. </w:t>
      </w:r>
      <w:r w:rsidRPr="00873FA5">
        <w:t>ЗЈН, дефинисане овом конкурсном документацијом</w:t>
      </w:r>
      <w:r w:rsidRPr="00873FA5">
        <w:rPr>
          <w:lang w:val="sr-Cyrl-RS"/>
        </w:rPr>
        <w:t xml:space="preserve">. </w:t>
      </w:r>
    </w:p>
    <w:p w:rsidR="002A108B" w:rsidRPr="00873FA5" w:rsidRDefault="002A108B" w:rsidP="002A108B">
      <w:pPr>
        <w:pStyle w:val="ListParagraph"/>
        <w:jc w:val="both"/>
        <w:rPr>
          <w:lang w:val="sr-Cyrl-RS"/>
        </w:rPr>
      </w:pPr>
    </w:p>
    <w:p w:rsidR="002A108B" w:rsidRPr="00873FA5" w:rsidRDefault="002A108B" w:rsidP="002A108B">
      <w:pPr>
        <w:jc w:val="both"/>
        <w:rPr>
          <w:iCs/>
          <w:lang w:val="sr-Cyrl-CS"/>
        </w:rPr>
      </w:pPr>
      <w:r w:rsidRPr="00873FA5">
        <w:t xml:space="preserve">Испуњеност </w:t>
      </w:r>
      <w:r w:rsidRPr="00873FA5">
        <w:rPr>
          <w:b/>
        </w:rPr>
        <w:t>обавезн</w:t>
      </w:r>
      <w:r w:rsidRPr="00873FA5">
        <w:rPr>
          <w:b/>
          <w:lang w:val="sr-Cyrl-RS"/>
        </w:rPr>
        <w:t>ог услова</w:t>
      </w:r>
      <w:r w:rsidRPr="00873FA5">
        <w:rPr>
          <w:b/>
        </w:rPr>
        <w:t xml:space="preserve"> </w:t>
      </w:r>
      <w:r w:rsidRPr="00873FA5">
        <w:t>за учешће у поступку предметне јавне набавке</w:t>
      </w:r>
      <w:r w:rsidRPr="00873FA5">
        <w:rPr>
          <w:lang w:val="sr-Cyrl-RS"/>
        </w:rPr>
        <w:t xml:space="preserve"> из чл. </w:t>
      </w:r>
      <w:r w:rsidRPr="00873FA5">
        <w:rPr>
          <w:b/>
          <w:lang w:val="sr-Cyrl-RS"/>
        </w:rPr>
        <w:t>75. ст. 1. тач 5) ЗЈН</w:t>
      </w:r>
      <w:r w:rsidRPr="00873FA5">
        <w:rPr>
          <w:lang w:val="sr-Cyrl-RS"/>
        </w:rPr>
        <w:t xml:space="preserve">, наведеног под редним бројем 5. у табеларном приказу обавезних услова, понуђач доказује достављањем </w:t>
      </w:r>
      <w:r w:rsidRPr="00873FA5">
        <w:rPr>
          <w:lang w:val="sr-Cyrl-CS"/>
        </w:rPr>
        <w:t xml:space="preserve">Дозволом </w:t>
      </w:r>
      <w:r w:rsidRPr="00873FA5">
        <w:rPr>
          <w:b/>
          <w:iCs/>
          <w:lang w:val="sr-Cyrl-CS"/>
        </w:rPr>
        <w:t xml:space="preserve"> (</w:t>
      </w:r>
      <w:r w:rsidRPr="00873FA5">
        <w:rPr>
          <w:iCs/>
          <w:lang w:val="sr-Cyrl-CS"/>
        </w:rPr>
        <w:t xml:space="preserve">у виду </w:t>
      </w:r>
      <w:r w:rsidRPr="00873FA5">
        <w:rPr>
          <w:lang w:val="sr-Cyrl-CS"/>
        </w:rPr>
        <w:t>неоверене копије) п</w:t>
      </w:r>
      <w:r w:rsidRPr="00873FA5">
        <w:rPr>
          <w:lang w:val="ru-RU"/>
        </w:rPr>
        <w:t>редвиђен</w:t>
      </w:r>
      <w:r w:rsidRPr="00873FA5">
        <w:rPr>
          <w:lang w:val="sr-Cyrl-CS"/>
        </w:rPr>
        <w:t>ом</w:t>
      </w:r>
      <w:r w:rsidRPr="00873FA5">
        <w:rPr>
          <w:lang w:val="ru-RU"/>
        </w:rPr>
        <w:t xml:space="preserve"> </w:t>
      </w:r>
      <w:r w:rsidRPr="00873FA5">
        <w:rPr>
          <w:lang w:val="sr-Cyrl-CS"/>
        </w:rPr>
        <w:t>„</w:t>
      </w:r>
      <w:r w:rsidRPr="00873FA5">
        <w:rPr>
          <w:lang w:val="ru-RU"/>
        </w:rPr>
        <w:t>Правилник</w:t>
      </w:r>
      <w:r w:rsidRPr="00873FA5">
        <w:rPr>
          <w:lang w:val="sr-Cyrl-CS"/>
        </w:rPr>
        <w:t>ом</w:t>
      </w:r>
      <w:r w:rsidRPr="00873FA5">
        <w:rPr>
          <w:lang w:val="ru-RU"/>
        </w:rPr>
        <w:t xml:space="preserve"> о ближим условима и садржини захтева за издавање, измену и одузимање лиценце за обављање енергетских делатности и о начину вођења регистра издатих и одузетих лиценци</w:t>
      </w:r>
      <w:r w:rsidRPr="00873FA5">
        <w:rPr>
          <w:lang w:val="sr-Cyrl-CS"/>
        </w:rPr>
        <w:t>“</w:t>
      </w:r>
      <w:r w:rsidRPr="00873FA5">
        <w:rPr>
          <w:lang w:val="ru-RU"/>
        </w:rPr>
        <w:t xml:space="preserve"> ("Сл. гласник РС", бр. 31/2013);</w:t>
      </w:r>
    </w:p>
    <w:p w:rsidR="002A108B" w:rsidRPr="00873FA5" w:rsidRDefault="002A108B" w:rsidP="002A108B">
      <w:pPr>
        <w:pStyle w:val="ListParagraph"/>
        <w:tabs>
          <w:tab w:val="left" w:pos="680"/>
        </w:tabs>
        <w:ind w:left="0"/>
        <w:jc w:val="both"/>
        <w:rPr>
          <w:i/>
          <w:color w:val="auto"/>
          <w:lang w:val="sr-Cyrl-RS"/>
        </w:rPr>
      </w:pPr>
      <w:r w:rsidRPr="00873FA5">
        <w:rPr>
          <w:iCs/>
          <w:color w:val="auto"/>
          <w:lang w:val="sr-Cyrl-CS"/>
        </w:rPr>
        <w:t xml:space="preserve">   </w:t>
      </w:r>
    </w:p>
    <w:p w:rsidR="002A108B" w:rsidRPr="00873FA5" w:rsidRDefault="002A108B" w:rsidP="002A108B">
      <w:pPr>
        <w:pStyle w:val="ListParagraph"/>
        <w:numPr>
          <w:ilvl w:val="0"/>
          <w:numId w:val="29"/>
        </w:numPr>
        <w:jc w:val="both"/>
        <w:rPr>
          <w:bCs/>
          <w:iCs/>
          <w:lang w:val="sr-Cyrl-CS"/>
        </w:rPr>
      </w:pPr>
      <w:r w:rsidRPr="00873FA5">
        <w:rPr>
          <w:b/>
          <w:bCs/>
          <w:iCs/>
        </w:rPr>
        <w:t>Уколико понуђач подноси понуду са подизвођачем</w:t>
      </w:r>
      <w:r w:rsidRPr="00873FA5">
        <w:rPr>
          <w:bCs/>
          <w:iCs/>
        </w:rPr>
        <w:t>, у складу са чланом 80. ЗЈН, подизвођач мора да испуњава обавезне услове из члана 75. став 1. тач. 1) до 4) ЗЈН</w:t>
      </w:r>
      <w:r w:rsidRPr="00873FA5">
        <w:rPr>
          <w:bCs/>
          <w:iCs/>
          <w:lang w:val="sr-Cyrl-RS"/>
        </w:rPr>
        <w:t xml:space="preserve">. У том случају </w:t>
      </w:r>
      <w:r w:rsidRPr="00873FA5">
        <w:rPr>
          <w:bCs/>
          <w:iCs/>
        </w:rPr>
        <w:t xml:space="preserve">понуђач је дужан да </w:t>
      </w:r>
      <w:r w:rsidRPr="00873FA5">
        <w:rPr>
          <w:bCs/>
          <w:iCs/>
          <w:lang w:val="sr-Cyrl-CS"/>
        </w:rPr>
        <w:t xml:space="preserve">за подизвођача достави </w:t>
      </w:r>
      <w:r w:rsidRPr="00873FA5">
        <w:rPr>
          <w:b/>
          <w:bCs/>
          <w:iCs/>
          <w:lang w:val="sr-Cyrl-RS"/>
        </w:rPr>
        <w:t>И</w:t>
      </w:r>
      <w:r w:rsidRPr="00873FA5">
        <w:rPr>
          <w:b/>
          <w:bCs/>
          <w:iCs/>
        </w:rPr>
        <w:t>ЗЈАВУ</w:t>
      </w:r>
      <w:r w:rsidRPr="00873FA5">
        <w:rPr>
          <w:bCs/>
          <w:iCs/>
        </w:rPr>
        <w:t xml:space="preserve"> подизвођача </w:t>
      </w:r>
      <w:r w:rsidRPr="00873FA5">
        <w:rPr>
          <w:color w:val="auto"/>
          <w:lang w:val="sr-Cyrl-CS"/>
        </w:rPr>
        <w:t>(</w:t>
      </w:r>
      <w:r w:rsidRPr="00873FA5">
        <w:rPr>
          <w:i/>
          <w:color w:val="auto"/>
          <w:lang w:val="sr-Cyrl-CS"/>
        </w:rPr>
        <w:t>Образац 1а</w:t>
      </w:r>
      <w:r w:rsidRPr="00873FA5">
        <w:rPr>
          <w:i/>
          <w:color w:val="auto"/>
          <w:lang w:val="sr-Latn-RS"/>
        </w:rPr>
        <w:t>.</w:t>
      </w:r>
      <w:r w:rsidRPr="00873FA5">
        <w:rPr>
          <w:i/>
          <w:color w:val="auto"/>
          <w:lang w:val="sr-Cyrl-RS"/>
        </w:rPr>
        <w:t xml:space="preserve">  У  овом поглављу</w:t>
      </w:r>
      <w:r w:rsidRPr="00873FA5">
        <w:rPr>
          <w:i/>
          <w:color w:val="auto"/>
        </w:rPr>
        <w:t>)</w:t>
      </w:r>
      <w:r w:rsidRPr="00873FA5">
        <w:rPr>
          <w:color w:val="auto"/>
          <w:lang w:val="sr-Cyrl-CS"/>
        </w:rPr>
        <w:t>,</w:t>
      </w:r>
      <w:r w:rsidRPr="00873FA5">
        <w:rPr>
          <w:bCs/>
          <w:iCs/>
          <w:color w:val="auto"/>
          <w:lang w:val="sr-Cyrl-RS"/>
        </w:rPr>
        <w:t xml:space="preserve"> </w:t>
      </w:r>
      <w:r w:rsidRPr="00873FA5">
        <w:rPr>
          <w:bCs/>
          <w:iCs/>
        </w:rPr>
        <w:t xml:space="preserve">потписану од стране овлашћеног лица подизвођача и оверену печатом. </w:t>
      </w:r>
    </w:p>
    <w:p w:rsidR="002A108B" w:rsidRPr="00873FA5" w:rsidRDefault="002A108B" w:rsidP="002A108B">
      <w:pPr>
        <w:pStyle w:val="ListParagraph"/>
        <w:jc w:val="both"/>
        <w:rPr>
          <w:bCs/>
          <w:iCs/>
          <w:lang w:val="sr-Cyrl-CS"/>
        </w:rPr>
      </w:pPr>
    </w:p>
    <w:p w:rsidR="002A108B" w:rsidRPr="00873FA5" w:rsidRDefault="002A108B" w:rsidP="002A108B">
      <w:pPr>
        <w:pStyle w:val="ListParagraph"/>
        <w:numPr>
          <w:ilvl w:val="0"/>
          <w:numId w:val="29"/>
        </w:numPr>
        <w:jc w:val="both"/>
        <w:rPr>
          <w:bCs/>
          <w:iCs/>
          <w:lang w:val="sr-Cyrl-CS"/>
        </w:rPr>
      </w:pPr>
      <w:r w:rsidRPr="00873FA5">
        <w:rPr>
          <w:b/>
          <w:bCs/>
          <w:iCs/>
        </w:rPr>
        <w:lastRenderedPageBreak/>
        <w:t>Уколико понуду подноси група понуђача</w:t>
      </w:r>
      <w:r w:rsidRPr="00873FA5">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73FA5">
        <w:rPr>
          <w:bCs/>
          <w:iCs/>
          <w:lang w:val="sr-Cyrl-RS"/>
        </w:rPr>
        <w:t xml:space="preserve">У том случају </w:t>
      </w:r>
      <w:r w:rsidRPr="00873FA5">
        <w:rPr>
          <w:b/>
          <w:bCs/>
          <w:iCs/>
          <w:color w:val="auto"/>
          <w:lang w:val="sr-Cyrl-RS"/>
        </w:rPr>
        <w:t>ИЗЈАВА</w:t>
      </w:r>
      <w:r w:rsidRPr="00873FA5">
        <w:rPr>
          <w:bCs/>
          <w:iCs/>
          <w:color w:val="auto"/>
          <w:lang w:val="sr-Cyrl-RS"/>
        </w:rPr>
        <w:t xml:space="preserve"> </w:t>
      </w:r>
      <w:r w:rsidRPr="00873FA5">
        <w:rPr>
          <w:color w:val="auto"/>
          <w:lang w:val="sr-Cyrl-CS"/>
        </w:rPr>
        <w:t>(</w:t>
      </w:r>
      <w:r w:rsidRPr="00873FA5">
        <w:rPr>
          <w:i/>
          <w:color w:val="auto"/>
          <w:lang w:val="sr-Cyrl-CS"/>
        </w:rPr>
        <w:t>Образац 1.</w:t>
      </w:r>
      <w:r w:rsidRPr="00873FA5">
        <w:rPr>
          <w:i/>
          <w:color w:val="auto"/>
          <w:lang w:val="ru-RU"/>
        </w:rPr>
        <w:t xml:space="preserve"> У овом  </w:t>
      </w:r>
      <w:r w:rsidRPr="00873FA5">
        <w:rPr>
          <w:i/>
          <w:color w:val="auto"/>
          <w:lang w:val="sr-Cyrl-RS"/>
        </w:rPr>
        <w:t>поглављу)</w:t>
      </w:r>
      <w:r w:rsidRPr="00873FA5">
        <w:rPr>
          <w:color w:val="auto"/>
          <w:lang w:val="sr-Cyrl-CS"/>
        </w:rPr>
        <w:t xml:space="preserve">, </w:t>
      </w:r>
      <w:r w:rsidRPr="00873FA5">
        <w:rPr>
          <w:bCs/>
          <w:iCs/>
          <w:color w:val="auto"/>
          <w:lang w:val="sr-Cyrl-RS"/>
        </w:rPr>
        <w:t xml:space="preserve">мора бити потписана од стране овлашћеног лица </w:t>
      </w:r>
      <w:r w:rsidRPr="00873FA5">
        <w:rPr>
          <w:bCs/>
          <w:iCs/>
          <w:color w:val="auto"/>
        </w:rPr>
        <w:t>свак</w:t>
      </w:r>
      <w:r w:rsidRPr="00873FA5">
        <w:rPr>
          <w:bCs/>
          <w:iCs/>
          <w:color w:val="auto"/>
          <w:lang w:val="sr-Cyrl-RS"/>
        </w:rPr>
        <w:t>ог</w:t>
      </w:r>
      <w:r w:rsidRPr="00873FA5">
        <w:rPr>
          <w:bCs/>
          <w:iCs/>
          <w:color w:val="auto"/>
        </w:rPr>
        <w:t xml:space="preserve"> понуђач</w:t>
      </w:r>
      <w:r w:rsidRPr="00873FA5">
        <w:rPr>
          <w:bCs/>
          <w:iCs/>
          <w:color w:val="auto"/>
          <w:lang w:val="sr-Cyrl-RS"/>
        </w:rPr>
        <w:t>а</w:t>
      </w:r>
      <w:r w:rsidRPr="00873FA5">
        <w:rPr>
          <w:bCs/>
          <w:iCs/>
          <w:color w:val="auto"/>
        </w:rPr>
        <w:t xml:space="preserve"> из групе понуђача</w:t>
      </w:r>
      <w:r w:rsidRPr="00873FA5">
        <w:rPr>
          <w:bCs/>
          <w:iCs/>
          <w:color w:val="auto"/>
          <w:lang w:val="sr-Cyrl-RS"/>
        </w:rPr>
        <w:t xml:space="preserve"> и оверена печатом.</w:t>
      </w:r>
      <w:r w:rsidRPr="00873FA5">
        <w:rPr>
          <w:bCs/>
          <w:iCs/>
          <w:color w:val="auto"/>
        </w:rPr>
        <w:t xml:space="preserve"> </w:t>
      </w:r>
    </w:p>
    <w:p w:rsidR="002A108B" w:rsidRPr="00873FA5" w:rsidRDefault="002A108B" w:rsidP="002A108B">
      <w:pPr>
        <w:pStyle w:val="ListParagraph"/>
        <w:ind w:left="0"/>
        <w:rPr>
          <w:rFonts w:eastAsia="TimesNewRomanPSMT"/>
          <w:bCs/>
          <w:lang w:val="sr-Cyrl-RS"/>
        </w:rPr>
      </w:pPr>
    </w:p>
    <w:p w:rsidR="002A108B" w:rsidRPr="00873FA5" w:rsidRDefault="002A108B" w:rsidP="002A108B">
      <w:pPr>
        <w:pStyle w:val="ListParagraph"/>
        <w:numPr>
          <w:ilvl w:val="0"/>
          <w:numId w:val="29"/>
        </w:numPr>
        <w:jc w:val="both"/>
        <w:rPr>
          <w:bCs/>
          <w:iCs/>
          <w:lang w:val="sr-Cyrl-CS"/>
        </w:rPr>
      </w:pPr>
      <w:r w:rsidRPr="00873FA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108B" w:rsidRPr="00873FA5" w:rsidRDefault="002A108B" w:rsidP="002A108B">
      <w:pPr>
        <w:pStyle w:val="ListParagraph"/>
        <w:jc w:val="both"/>
        <w:rPr>
          <w:bCs/>
          <w:iCs/>
          <w:lang w:val="sr-Cyrl-CS"/>
        </w:rPr>
      </w:pPr>
    </w:p>
    <w:p w:rsidR="002A108B" w:rsidRPr="00873FA5" w:rsidRDefault="002A108B" w:rsidP="002A108B">
      <w:pPr>
        <w:pStyle w:val="ListParagraph"/>
        <w:numPr>
          <w:ilvl w:val="0"/>
          <w:numId w:val="30"/>
        </w:numPr>
        <w:jc w:val="both"/>
        <w:rPr>
          <w:bCs/>
          <w:iCs/>
          <w:lang w:val="sr-Cyrl-CS"/>
        </w:rPr>
      </w:pPr>
      <w:r w:rsidRPr="00873FA5">
        <w:rPr>
          <w:bCs/>
          <w:iCs/>
        </w:rPr>
        <w:t xml:space="preserve">Наручилац може пре доношења одлуке о додели уговора да </w:t>
      </w:r>
      <w:r w:rsidRPr="00873FA5">
        <w:rPr>
          <w:bCs/>
          <w:iCs/>
          <w:lang w:val="sr-Cyrl-RS"/>
        </w:rPr>
        <w:t>зат</w:t>
      </w:r>
      <w:r w:rsidRPr="00873FA5">
        <w:rPr>
          <w:bCs/>
          <w:iCs/>
          <w:lang w:val="sr-Cyrl-CS"/>
        </w:rPr>
        <w:t xml:space="preserve">ражи </w:t>
      </w:r>
      <w:r w:rsidRPr="00873FA5">
        <w:rPr>
          <w:bCs/>
          <w:iCs/>
        </w:rPr>
        <w:t xml:space="preserve">од понуђача, чија је понуда оцењена као најповољнија, да достави </w:t>
      </w:r>
      <w:r w:rsidRPr="00873FA5">
        <w:rPr>
          <w:bCs/>
          <w:iCs/>
          <w:lang w:val="sr-Cyrl-RS"/>
        </w:rPr>
        <w:t xml:space="preserve">копију доказа о испуњености услова, а може и да затражи </w:t>
      </w:r>
      <w:r w:rsidRPr="00873FA5">
        <w:rPr>
          <w:bCs/>
          <w:iCs/>
        </w:rPr>
        <w:t>на увид оригинал или оверену копију свих или појединих доказа о испуњености услова.</w:t>
      </w:r>
      <w:r w:rsidRPr="00873FA5">
        <w:rPr>
          <w:bCs/>
          <w:iCs/>
          <w:lang w:val="sr-Cyrl-CS"/>
        </w:rPr>
        <w:t xml:space="preserve"> </w:t>
      </w:r>
      <w:r w:rsidRPr="00873FA5">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73FA5">
        <w:rPr>
          <w:bCs/>
        </w:rPr>
        <w:t>т</w:t>
      </w:r>
      <w:r w:rsidRPr="00873FA5">
        <w:rPr>
          <w:bCs/>
          <w:lang w:val="sr-Cyrl-CS"/>
        </w:rPr>
        <w:t>љиву.</w:t>
      </w:r>
      <w:r w:rsidRPr="00873FA5">
        <w:rPr>
          <w:bCs/>
          <w:iCs/>
          <w:lang w:val="sr-Cyrl-CS"/>
        </w:rPr>
        <w:t xml:space="preserve"> </w:t>
      </w:r>
    </w:p>
    <w:p w:rsidR="002A108B" w:rsidRPr="00873FA5" w:rsidRDefault="002A108B" w:rsidP="002A108B">
      <w:pPr>
        <w:pStyle w:val="ListParagraph"/>
        <w:jc w:val="both"/>
        <w:rPr>
          <w:rFonts w:eastAsia="TimesNewRomanPSMT"/>
          <w:bCs/>
          <w:color w:val="auto"/>
          <w:lang w:val="sr-Cyrl-RS"/>
        </w:rPr>
      </w:pPr>
      <w:r w:rsidRPr="00873FA5">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73FA5">
        <w:rPr>
          <w:bCs/>
          <w:iCs/>
          <w:color w:val="auto"/>
          <w:lang w:val="sr-Cyrl-RS"/>
        </w:rPr>
        <w:t>(</w:t>
      </w:r>
      <w:r w:rsidRPr="00873FA5">
        <w:rPr>
          <w:bCs/>
          <w:iCs/>
          <w:color w:val="auto"/>
        </w:rPr>
        <w:t>свих или појединих доказа о испуњености услова</w:t>
      </w:r>
      <w:r w:rsidRPr="00873FA5">
        <w:rPr>
          <w:bCs/>
          <w:iCs/>
          <w:color w:val="auto"/>
          <w:lang w:val="sr-Cyrl-RS"/>
        </w:rPr>
        <w:t>)</w:t>
      </w:r>
      <w:r w:rsidRPr="00873FA5">
        <w:rPr>
          <w:rFonts w:eastAsia="TimesNewRomanPSMT"/>
          <w:bCs/>
          <w:color w:val="auto"/>
          <w:lang w:val="sr-Cyrl-RS"/>
        </w:rPr>
        <w:t>, понуђач ће бити дужан да достави:</w:t>
      </w:r>
    </w:p>
    <w:p w:rsidR="002A108B" w:rsidRPr="00873FA5" w:rsidRDefault="002A108B" w:rsidP="002A108B">
      <w:pPr>
        <w:pStyle w:val="ListParagraph"/>
        <w:jc w:val="both"/>
        <w:rPr>
          <w:rFonts w:eastAsia="TimesNewRomanPSMT"/>
          <w:bCs/>
          <w:color w:val="auto"/>
          <w:lang w:val="sr-Cyrl-RS"/>
        </w:rPr>
      </w:pPr>
    </w:p>
    <w:p w:rsidR="002A108B" w:rsidRPr="00873FA5" w:rsidRDefault="002A108B" w:rsidP="002A108B">
      <w:pPr>
        <w:pStyle w:val="ListParagraph"/>
        <w:numPr>
          <w:ilvl w:val="0"/>
          <w:numId w:val="31"/>
        </w:numPr>
        <w:jc w:val="both"/>
        <w:rPr>
          <w:b/>
          <w:bCs/>
          <w:iCs/>
          <w:color w:val="auto"/>
          <w:lang w:val="sr-Cyrl-CS"/>
        </w:rPr>
      </w:pPr>
      <w:r w:rsidRPr="00873FA5">
        <w:rPr>
          <w:rFonts w:eastAsia="TimesNewRomanPSMT"/>
          <w:b/>
          <w:bCs/>
          <w:color w:val="auto"/>
          <w:lang w:val="sr-Cyrl-RS"/>
        </w:rPr>
        <w:t>ОБАВЕЗНИ УСЛОВИ</w:t>
      </w:r>
    </w:p>
    <w:p w:rsidR="002A108B" w:rsidRPr="00873FA5" w:rsidRDefault="002A108B" w:rsidP="002A108B">
      <w:pPr>
        <w:pStyle w:val="ListParagraph"/>
        <w:numPr>
          <w:ilvl w:val="0"/>
          <w:numId w:val="21"/>
        </w:numPr>
        <w:tabs>
          <w:tab w:val="left" w:pos="680"/>
        </w:tabs>
        <w:ind w:left="1701"/>
        <w:jc w:val="both"/>
        <w:rPr>
          <w:rFonts w:eastAsia="TimesNewRomanPSMT"/>
          <w:bCs/>
          <w:color w:val="auto"/>
          <w:lang w:val="sr-Cyrl-RS"/>
        </w:rPr>
      </w:pPr>
      <w:r w:rsidRPr="00873FA5">
        <w:rPr>
          <w:rFonts w:eastAsia="TimesNewRomanPSMT"/>
          <w:bCs/>
          <w:color w:val="auto"/>
          <w:lang w:val="sr-Cyrl-RS"/>
        </w:rPr>
        <w:t xml:space="preserve">Чл. 75. ст. 1. тач. 1) ЗЈН, услов под редним бројем 1. наведен у табеларном приказу </w:t>
      </w:r>
      <w:r w:rsidRPr="00873FA5">
        <w:rPr>
          <w:rFonts w:eastAsia="TimesNewRomanPSMT"/>
          <w:b/>
          <w:bCs/>
          <w:color w:val="auto"/>
          <w:lang w:val="sr-Cyrl-RS"/>
        </w:rPr>
        <w:t>обавезних услова</w:t>
      </w:r>
      <w:r w:rsidRPr="00873FA5">
        <w:rPr>
          <w:rFonts w:eastAsia="TimesNewRomanPSMT"/>
          <w:bCs/>
          <w:color w:val="auto"/>
          <w:lang w:val="sr-Cyrl-RS"/>
        </w:rPr>
        <w:t xml:space="preserve"> –</w:t>
      </w:r>
      <w:r w:rsidRPr="00873FA5">
        <w:rPr>
          <w:rFonts w:eastAsia="TimesNewRomanPSMT"/>
          <w:b/>
          <w:bCs/>
          <w:color w:val="auto"/>
          <w:lang w:val="sr-Cyrl-RS"/>
        </w:rPr>
        <w:t xml:space="preserve"> Доказ:</w:t>
      </w:r>
      <w:r w:rsidRPr="00873FA5">
        <w:rPr>
          <w:rFonts w:eastAsia="TimesNewRomanPSMT"/>
          <w:bCs/>
          <w:color w:val="auto"/>
          <w:lang w:val="sr-Cyrl-RS"/>
        </w:rPr>
        <w:t xml:space="preserve"> </w:t>
      </w:r>
    </w:p>
    <w:p w:rsidR="002A108B" w:rsidRPr="00873FA5" w:rsidRDefault="002A108B" w:rsidP="002A108B">
      <w:pPr>
        <w:pStyle w:val="ListParagraph"/>
        <w:tabs>
          <w:tab w:val="left" w:pos="680"/>
        </w:tabs>
        <w:ind w:left="1701"/>
        <w:jc w:val="both"/>
        <w:rPr>
          <w:color w:val="auto"/>
          <w:lang w:val="sr-Cyrl-RS"/>
        </w:rPr>
      </w:pPr>
      <w:r w:rsidRPr="00873FA5">
        <w:rPr>
          <w:rFonts w:eastAsia="TimesNewRomanPSMT"/>
          <w:b/>
          <w:bCs/>
          <w:color w:val="auto"/>
          <w:u w:val="single"/>
          <w:lang w:val="sr-Cyrl-RS"/>
        </w:rPr>
        <w:t>Правна лица</w:t>
      </w:r>
      <w:r w:rsidRPr="00873FA5">
        <w:rPr>
          <w:rFonts w:eastAsia="TimesNewRomanPSMT"/>
          <w:bCs/>
          <w:color w:val="auto"/>
          <w:u w:val="single"/>
          <w:lang w:val="sr-Cyrl-RS"/>
        </w:rPr>
        <w:t xml:space="preserve">: </w:t>
      </w:r>
      <w:r w:rsidRPr="00873FA5">
        <w:rPr>
          <w:rFonts w:eastAsia="TimesNewRomanPSMT"/>
          <w:bCs/>
          <w:color w:val="auto"/>
          <w:lang w:val="sr-Cyrl-RS"/>
        </w:rPr>
        <w:t>И</w:t>
      </w:r>
      <w:r w:rsidRPr="00873FA5">
        <w:rPr>
          <w:iCs/>
          <w:color w:val="auto"/>
          <w:lang w:val="sr-Cyrl-CS"/>
        </w:rPr>
        <w:t xml:space="preserve">звод </w:t>
      </w:r>
      <w:r w:rsidRPr="00873FA5">
        <w:rPr>
          <w:color w:val="auto"/>
        </w:rPr>
        <w:t xml:space="preserve">из регистра Агенције за привредне регистре, односно извод из регистра надлежног </w:t>
      </w:r>
      <w:r w:rsidRPr="00873FA5">
        <w:rPr>
          <w:color w:val="auto"/>
          <w:lang w:val="sr-Cyrl-RS"/>
        </w:rPr>
        <w:t>п</w:t>
      </w:r>
      <w:r w:rsidRPr="00873FA5">
        <w:rPr>
          <w:color w:val="auto"/>
        </w:rPr>
        <w:t>ривредног суда</w:t>
      </w:r>
      <w:r w:rsidRPr="00873FA5">
        <w:rPr>
          <w:color w:val="auto"/>
          <w:lang w:val="sr-Cyrl-RS"/>
        </w:rPr>
        <w:t xml:space="preserve">; </w:t>
      </w:r>
    </w:p>
    <w:p w:rsidR="002A108B" w:rsidRPr="00873FA5" w:rsidRDefault="002A108B" w:rsidP="002A108B">
      <w:pPr>
        <w:pStyle w:val="ListParagraph"/>
        <w:tabs>
          <w:tab w:val="left" w:pos="680"/>
        </w:tabs>
        <w:ind w:left="1701"/>
        <w:jc w:val="both"/>
        <w:rPr>
          <w:rFonts w:eastAsia="TimesNewRomanPSMT"/>
          <w:bCs/>
          <w:color w:val="auto"/>
          <w:lang w:val="sr-Cyrl-RS"/>
        </w:rPr>
      </w:pPr>
      <w:r w:rsidRPr="00873FA5">
        <w:rPr>
          <w:b/>
          <w:color w:val="auto"/>
          <w:u w:val="single"/>
          <w:lang w:val="sr-Cyrl-RS"/>
        </w:rPr>
        <w:t>Предузетници:</w:t>
      </w:r>
      <w:r w:rsidRPr="00873FA5">
        <w:rPr>
          <w:rFonts w:eastAsia="TimesNewRomanPSMT"/>
          <w:bCs/>
          <w:color w:val="auto"/>
          <w:lang w:val="sr-Cyrl-RS"/>
        </w:rPr>
        <w:t xml:space="preserve"> И</w:t>
      </w:r>
      <w:r w:rsidRPr="00873FA5">
        <w:rPr>
          <w:iCs/>
          <w:color w:val="auto"/>
          <w:lang w:val="sr-Cyrl-CS"/>
        </w:rPr>
        <w:t xml:space="preserve">звод </w:t>
      </w:r>
      <w:r w:rsidRPr="00873FA5">
        <w:rPr>
          <w:color w:val="auto"/>
        </w:rPr>
        <w:t>из регистра Агенције за привредне регистре,</w:t>
      </w:r>
      <w:r w:rsidRPr="00873FA5">
        <w:rPr>
          <w:color w:val="auto"/>
          <w:lang w:val="sr-Cyrl-RS"/>
        </w:rPr>
        <w:t>, односно извод из одговарајућег регистра.</w:t>
      </w:r>
    </w:p>
    <w:p w:rsidR="002A108B" w:rsidRPr="00873FA5" w:rsidRDefault="002A108B" w:rsidP="002A108B">
      <w:pPr>
        <w:pStyle w:val="ListParagraph"/>
        <w:numPr>
          <w:ilvl w:val="0"/>
          <w:numId w:val="21"/>
        </w:numPr>
        <w:tabs>
          <w:tab w:val="left" w:pos="680"/>
        </w:tabs>
        <w:autoSpaceDE w:val="0"/>
        <w:autoSpaceDN w:val="0"/>
        <w:adjustRightInd w:val="0"/>
        <w:ind w:left="1701"/>
        <w:jc w:val="both"/>
        <w:rPr>
          <w:color w:val="auto"/>
          <w:lang w:val="sr-Cyrl-RS"/>
        </w:rPr>
      </w:pPr>
      <w:r w:rsidRPr="00873FA5">
        <w:rPr>
          <w:rFonts w:eastAsia="TimesNewRomanPSMT"/>
          <w:bCs/>
          <w:color w:val="auto"/>
          <w:lang w:val="sr-Cyrl-RS"/>
        </w:rPr>
        <w:t xml:space="preserve">Чл. 75. ст. 1. тач. 2) ЗЈН, услов под редним бројем 2. наведен у табеларном приказу </w:t>
      </w:r>
      <w:r w:rsidRPr="00873FA5">
        <w:rPr>
          <w:rFonts w:eastAsia="TimesNewRomanPSMT"/>
          <w:b/>
          <w:bCs/>
          <w:color w:val="auto"/>
          <w:lang w:val="sr-Cyrl-RS"/>
        </w:rPr>
        <w:t xml:space="preserve">обавезних услова </w:t>
      </w:r>
      <w:r w:rsidRPr="00873FA5">
        <w:rPr>
          <w:rFonts w:eastAsia="TimesNewRomanPSMT"/>
          <w:bCs/>
          <w:color w:val="auto"/>
          <w:lang w:val="sr-Cyrl-RS"/>
        </w:rPr>
        <w:t xml:space="preserve">– </w:t>
      </w:r>
      <w:r w:rsidRPr="00873FA5">
        <w:rPr>
          <w:rFonts w:eastAsia="TimesNewRomanPSMT"/>
          <w:b/>
          <w:bCs/>
          <w:color w:val="auto"/>
          <w:lang w:val="sr-Cyrl-RS"/>
        </w:rPr>
        <w:t>Доказ:</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r w:rsidRPr="00873FA5">
        <w:rPr>
          <w:b/>
          <w:color w:val="auto"/>
          <w:u w:val="single"/>
        </w:rPr>
        <w:t>П</w:t>
      </w:r>
      <w:r w:rsidRPr="00873FA5">
        <w:rPr>
          <w:b/>
          <w:color w:val="auto"/>
          <w:u w:val="single"/>
          <w:lang w:val="sr-Cyrl-CS"/>
        </w:rPr>
        <w:t>р</w:t>
      </w:r>
      <w:r w:rsidRPr="00873FA5">
        <w:rPr>
          <w:b/>
          <w:bCs/>
          <w:color w:val="auto"/>
          <w:u w:val="single"/>
        </w:rPr>
        <w:t>авна лица:</w:t>
      </w:r>
      <w:r w:rsidRPr="00873FA5">
        <w:rPr>
          <w:bCs/>
          <w:color w:val="auto"/>
        </w:rPr>
        <w:t xml:space="preserve"> 1) </w:t>
      </w:r>
      <w:r w:rsidRPr="00873FA5">
        <w:rPr>
          <w:color w:val="auto"/>
        </w:rPr>
        <w:t>Извод из казнене евиденције, односно уверењe</w:t>
      </w:r>
      <w:r w:rsidRPr="00873FA5">
        <w:rPr>
          <w:b/>
          <w:color w:val="auto"/>
        </w:rPr>
        <w:t xml:space="preserve"> основног суда </w:t>
      </w:r>
      <w:r w:rsidRPr="00873FA5">
        <w:rPr>
          <w:color w:val="auto"/>
        </w:rPr>
        <w:t>на чијем подручју се налази седиште домаћег правног лица</w:t>
      </w:r>
      <w:r w:rsidRPr="00873FA5">
        <w:rPr>
          <w:color w:val="auto"/>
          <w:lang w:val="ru-RU"/>
        </w:rPr>
        <w:t>,</w:t>
      </w:r>
      <w:r w:rsidRPr="00873FA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73FA5">
        <w:rPr>
          <w:color w:val="auto"/>
          <w:lang w:val="sr-Cyrl-RS"/>
        </w:rPr>
        <w:t>.</w:t>
      </w:r>
      <w:r w:rsidRPr="00873FA5">
        <w:rPr>
          <w:color w:val="auto"/>
          <w:u w:val="single"/>
          <w:lang w:val="sr-Cyrl-RS"/>
        </w:rPr>
        <w:t>Напомена</w:t>
      </w:r>
      <w:r w:rsidRPr="00873FA5">
        <w:rPr>
          <w:color w:val="auto"/>
          <w:lang w:val="sr-Cyrl-RS"/>
        </w:rPr>
        <w:t xml:space="preserve">: Уколико уверење Основног суда не обухвата </w:t>
      </w:r>
      <w:r w:rsidRPr="00873FA5">
        <w:rPr>
          <w:color w:val="auto"/>
        </w:rPr>
        <w:t>податке из казнене евиденције за кривична дела која су у надлежности редовног кривичног одељења Вишег суда</w:t>
      </w:r>
      <w:r w:rsidRPr="00873FA5">
        <w:rPr>
          <w:color w:val="auto"/>
          <w:lang w:val="sr-Cyrl-RS"/>
        </w:rPr>
        <w:t xml:space="preserve">, потребно је поред уверења Основног суда доставити </w:t>
      </w:r>
      <w:r w:rsidRPr="00873FA5">
        <w:rPr>
          <w:b/>
          <w:color w:val="auto"/>
          <w:u w:val="single"/>
          <w:lang w:val="sr-Cyrl-RS"/>
        </w:rPr>
        <w:t>И</w:t>
      </w:r>
      <w:r w:rsidRPr="00873FA5">
        <w:rPr>
          <w:color w:val="auto"/>
          <w:lang w:val="sr-Cyrl-RS"/>
        </w:rPr>
        <w:t xml:space="preserve"> </w:t>
      </w:r>
      <w:r w:rsidRPr="00873FA5">
        <w:rPr>
          <w:b/>
          <w:color w:val="auto"/>
          <w:lang w:val="sr-Cyrl-RS"/>
        </w:rPr>
        <w:t xml:space="preserve">УВЕРЕЊЕ </w:t>
      </w:r>
      <w:r w:rsidRPr="00873FA5">
        <w:rPr>
          <w:b/>
          <w:color w:val="auto"/>
        </w:rPr>
        <w:t>ВИШЕГ СУДА</w:t>
      </w:r>
      <w:r w:rsidRPr="00873FA5">
        <w:rPr>
          <w:b/>
          <w:color w:val="auto"/>
          <w:lang w:val="sr-Cyrl-RS"/>
        </w:rPr>
        <w:t xml:space="preserve"> </w:t>
      </w:r>
      <w:r w:rsidRPr="00873FA5">
        <w:rPr>
          <w:color w:val="auto"/>
        </w:rPr>
        <w:t>на чијем подручју је седиште домаћег правног лица</w:t>
      </w:r>
      <w:r w:rsidRPr="00873FA5">
        <w:rPr>
          <w:color w:val="auto"/>
          <w:lang w:val="sr-Cyrl-RS"/>
        </w:rPr>
        <w:t xml:space="preserve">, </w:t>
      </w:r>
      <w:r w:rsidRPr="00873FA5">
        <w:rPr>
          <w:color w:val="auto"/>
        </w:rPr>
        <w:t xml:space="preserve">односно седиште представништва или огранка страног правног лица, којом се потврђује да </w:t>
      </w:r>
      <w:r w:rsidRPr="00873FA5">
        <w:rPr>
          <w:color w:val="auto"/>
          <w:lang w:val="sr-Cyrl-RS"/>
        </w:rPr>
        <w:t xml:space="preserve">правно лице </w:t>
      </w:r>
      <w:r w:rsidRPr="00873FA5">
        <w:rPr>
          <w:color w:val="auto"/>
        </w:rPr>
        <w:t>није осуђиван</w:t>
      </w:r>
      <w:r w:rsidRPr="00873FA5">
        <w:rPr>
          <w:color w:val="auto"/>
          <w:lang w:val="sr-Cyrl-RS"/>
        </w:rPr>
        <w:t>о</w:t>
      </w:r>
      <w:r w:rsidRPr="00873FA5">
        <w:rPr>
          <w:color w:val="auto"/>
        </w:rPr>
        <w:t xml:space="preserve"> за кривична дела против привреде</w:t>
      </w:r>
      <w:r w:rsidRPr="00873FA5">
        <w:rPr>
          <w:color w:val="auto"/>
          <w:lang w:val="sr-Cyrl-RS"/>
        </w:rPr>
        <w:t xml:space="preserve"> и</w:t>
      </w:r>
      <w:r w:rsidRPr="00873FA5">
        <w:rPr>
          <w:color w:val="auto"/>
        </w:rPr>
        <w:t xml:space="preserve"> кривично дело примања мита</w:t>
      </w:r>
      <w:r w:rsidRPr="00873FA5">
        <w:rPr>
          <w:color w:val="auto"/>
          <w:lang w:val="sr-Cyrl-RS"/>
        </w:rPr>
        <w:t xml:space="preserve">; </w:t>
      </w:r>
      <w:r w:rsidRPr="00873FA5">
        <w:rPr>
          <w:color w:val="auto"/>
        </w:rPr>
        <w:t xml:space="preserve">2) Извод из казнене евиденције </w:t>
      </w:r>
      <w:r w:rsidRPr="00873FA5">
        <w:rPr>
          <w:b/>
          <w:color w:val="auto"/>
        </w:rPr>
        <w:t>Посебног одељења за организовани криминал Вишег суда у Београду</w:t>
      </w:r>
      <w:r w:rsidRPr="00873FA5">
        <w:rPr>
          <w:color w:val="auto"/>
        </w:rPr>
        <w:t xml:space="preserve">, којим се потврђује да правно лице није осуђивано за неко од кривичних дела организованог криминала; 3) Извод из </w:t>
      </w:r>
      <w:r w:rsidRPr="00873FA5">
        <w:rPr>
          <w:color w:val="auto"/>
        </w:rPr>
        <w:lastRenderedPageBreak/>
        <w:t>казнене евиденције, односно уверење</w:t>
      </w:r>
      <w:r w:rsidRPr="00873FA5">
        <w:rPr>
          <w:b/>
          <w:color w:val="auto"/>
        </w:rPr>
        <w:t xml:space="preserve"> надлежне полицијске управе МУП-а</w:t>
      </w:r>
      <w:r w:rsidRPr="00873FA5">
        <w:rPr>
          <w:color w:val="auto"/>
        </w:rPr>
        <w:t xml:space="preserve">, којим се потврђује да </w:t>
      </w:r>
      <w:r w:rsidRPr="00873FA5">
        <w:rPr>
          <w:color w:val="auto"/>
          <w:lang w:val="sr-Cyrl-RS"/>
        </w:rPr>
        <w:t>закон</w:t>
      </w:r>
      <w:r w:rsidRPr="00873FA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73FA5">
        <w:rPr>
          <w:color w:val="auto"/>
          <w:lang w:val="sr-Cyrl-RS"/>
        </w:rPr>
        <w:t>законс</w:t>
      </w:r>
      <w:r w:rsidRPr="00873FA5">
        <w:rPr>
          <w:color w:val="auto"/>
        </w:rPr>
        <w:t xml:space="preserve">ког заступника). Уколико понуђач има више </w:t>
      </w:r>
      <w:r w:rsidRPr="00873FA5">
        <w:rPr>
          <w:color w:val="auto"/>
          <w:lang w:val="sr-Cyrl-RS"/>
        </w:rPr>
        <w:t>зскон</w:t>
      </w:r>
      <w:r w:rsidRPr="00873FA5">
        <w:rPr>
          <w:color w:val="auto"/>
        </w:rPr>
        <w:t xml:space="preserve">ских заступника дужан је да достави доказ за сваког од њих. </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r w:rsidRPr="00873FA5">
        <w:rPr>
          <w:b/>
          <w:color w:val="auto"/>
          <w:u w:val="single"/>
        </w:rPr>
        <w:t>П</w:t>
      </w:r>
      <w:r w:rsidRPr="00873FA5">
        <w:rPr>
          <w:b/>
          <w:bCs/>
          <w:color w:val="auto"/>
          <w:u w:val="single"/>
        </w:rPr>
        <w:t>редузетници и физичка лица</w:t>
      </w:r>
      <w:r w:rsidRPr="00873FA5">
        <w:rPr>
          <w:color w:val="auto"/>
          <w:u w:val="single"/>
        </w:rPr>
        <w:t>:</w:t>
      </w:r>
      <w:r w:rsidRPr="00873FA5">
        <w:rPr>
          <w:color w:val="auto"/>
        </w:rPr>
        <w:t xml:space="preserve"> Извод из казнене евиденције, односно уверење </w:t>
      </w:r>
      <w:r w:rsidRPr="00873FA5">
        <w:rPr>
          <w:b/>
          <w:color w:val="auto"/>
        </w:rPr>
        <w:t>надлежне полицијске управе МУП-а</w:t>
      </w:r>
      <w:r w:rsidRPr="00873FA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r w:rsidRPr="00873FA5">
        <w:rPr>
          <w:b/>
          <w:color w:val="auto"/>
        </w:rPr>
        <w:t>Доказ</w:t>
      </w:r>
      <w:r w:rsidRPr="00873FA5">
        <w:rPr>
          <w:b/>
          <w:color w:val="auto"/>
          <w:lang w:val="sr-Cyrl-RS"/>
        </w:rPr>
        <w:t>и</w:t>
      </w:r>
      <w:r w:rsidRPr="00873FA5">
        <w:rPr>
          <w:b/>
          <w:color w:val="auto"/>
        </w:rPr>
        <w:t xml:space="preserve"> не мо</w:t>
      </w:r>
      <w:r w:rsidRPr="00873FA5">
        <w:rPr>
          <w:b/>
          <w:color w:val="auto"/>
          <w:lang w:val="sr-Cyrl-RS"/>
        </w:rPr>
        <w:t>гу</w:t>
      </w:r>
      <w:r w:rsidRPr="00873FA5">
        <w:rPr>
          <w:b/>
          <w:color w:val="auto"/>
        </w:rPr>
        <w:t xml:space="preserve"> бити старији од два месеца пре отварања понуда</w:t>
      </w:r>
      <w:r w:rsidRPr="00873FA5">
        <w:rPr>
          <w:b/>
          <w:color w:val="auto"/>
          <w:lang w:val="sr-Cyrl-RS"/>
        </w:rPr>
        <w:t>.</w:t>
      </w:r>
    </w:p>
    <w:p w:rsidR="002A108B" w:rsidRPr="00873FA5" w:rsidRDefault="002A108B" w:rsidP="002A108B">
      <w:pPr>
        <w:pStyle w:val="ListParagraph"/>
        <w:numPr>
          <w:ilvl w:val="0"/>
          <w:numId w:val="21"/>
        </w:numPr>
        <w:tabs>
          <w:tab w:val="left" w:pos="680"/>
        </w:tabs>
        <w:autoSpaceDE w:val="0"/>
        <w:autoSpaceDN w:val="0"/>
        <w:adjustRightInd w:val="0"/>
        <w:ind w:left="1701"/>
        <w:jc w:val="both"/>
        <w:rPr>
          <w:color w:val="auto"/>
          <w:lang w:val="sr-Cyrl-RS"/>
        </w:rPr>
      </w:pPr>
      <w:r w:rsidRPr="00873FA5">
        <w:rPr>
          <w:rFonts w:eastAsia="TimesNewRomanPSMT"/>
          <w:bCs/>
          <w:color w:val="auto"/>
          <w:lang w:val="sr-Cyrl-RS"/>
        </w:rPr>
        <w:t xml:space="preserve">Чл. 75. ст. 1. тач. 4) ЗЈН, услов под редним бројем 3. наведен у табеларном приказу </w:t>
      </w:r>
      <w:r w:rsidRPr="00873FA5">
        <w:rPr>
          <w:rFonts w:eastAsia="TimesNewRomanPSMT"/>
          <w:b/>
          <w:bCs/>
          <w:color w:val="auto"/>
          <w:lang w:val="sr-Cyrl-RS"/>
        </w:rPr>
        <w:t xml:space="preserve">обавезних услова  </w:t>
      </w:r>
      <w:r w:rsidRPr="00873FA5">
        <w:rPr>
          <w:rFonts w:eastAsia="TimesNewRomanPSMT"/>
          <w:bCs/>
          <w:color w:val="auto"/>
          <w:lang w:val="sr-Cyrl-RS"/>
        </w:rPr>
        <w:t>-</w:t>
      </w:r>
      <w:r w:rsidRPr="00873FA5">
        <w:rPr>
          <w:b/>
          <w:color w:val="auto"/>
          <w:lang w:val="sr-Cyrl-CS"/>
        </w:rPr>
        <w:t xml:space="preserve"> Доказ: </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r w:rsidRPr="00873FA5">
        <w:rPr>
          <w:color w:val="auto"/>
        </w:rPr>
        <w:t xml:space="preserve">Уверење </w:t>
      </w:r>
      <w:r w:rsidRPr="00873FA5">
        <w:rPr>
          <w:bCs/>
          <w:color w:val="auto"/>
        </w:rPr>
        <w:t xml:space="preserve">Пореске управе Министарства финансија </w:t>
      </w:r>
      <w:r w:rsidRPr="00873FA5">
        <w:rPr>
          <w:color w:val="auto"/>
        </w:rPr>
        <w:t xml:space="preserve">да је измирио доспеле порезе и доприносе и уверење надлежне управе </w:t>
      </w:r>
      <w:r w:rsidRPr="00873FA5">
        <w:rPr>
          <w:bCs/>
          <w:color w:val="auto"/>
        </w:rPr>
        <w:t xml:space="preserve">локалне самоуправе </w:t>
      </w:r>
      <w:r w:rsidRPr="00873FA5">
        <w:rPr>
          <w:color w:val="auto"/>
        </w:rPr>
        <w:t xml:space="preserve">да је измирио обавезе по основу изворних локалних јавних прихода или потврду </w:t>
      </w:r>
      <w:r w:rsidRPr="00873FA5">
        <w:rPr>
          <w:color w:val="auto"/>
          <w:lang w:val="sr-Cyrl-RS"/>
        </w:rPr>
        <w:t xml:space="preserve">надлежног органа </w:t>
      </w:r>
      <w:r w:rsidRPr="00873FA5">
        <w:rPr>
          <w:color w:val="auto"/>
        </w:rPr>
        <w:t xml:space="preserve">да се понуђач налази у поступку приватизације. </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r w:rsidRPr="00873FA5">
        <w:rPr>
          <w:b/>
          <w:color w:val="auto"/>
        </w:rPr>
        <w:t>Доказ</w:t>
      </w:r>
      <w:r w:rsidRPr="00873FA5">
        <w:rPr>
          <w:b/>
          <w:color w:val="auto"/>
          <w:lang w:val="sr-Cyrl-RS"/>
        </w:rPr>
        <w:t>и</w:t>
      </w:r>
      <w:r w:rsidRPr="00873FA5">
        <w:rPr>
          <w:b/>
          <w:color w:val="auto"/>
        </w:rPr>
        <w:t xml:space="preserve"> не мо</w:t>
      </w:r>
      <w:r w:rsidRPr="00873FA5">
        <w:rPr>
          <w:b/>
          <w:color w:val="auto"/>
          <w:lang w:val="sr-Cyrl-RS"/>
        </w:rPr>
        <w:t>гу</w:t>
      </w:r>
      <w:r w:rsidRPr="00873FA5">
        <w:rPr>
          <w:b/>
          <w:color w:val="auto"/>
        </w:rPr>
        <w:t xml:space="preserve"> бити старији од два месеца пре отварања понуда</w:t>
      </w:r>
      <w:r w:rsidRPr="00873FA5">
        <w:rPr>
          <w:b/>
          <w:color w:val="auto"/>
          <w:lang w:val="sr-Cyrl-RS"/>
        </w:rPr>
        <w:t>.</w:t>
      </w:r>
    </w:p>
    <w:p w:rsidR="002A108B" w:rsidRPr="00873FA5" w:rsidRDefault="002A108B" w:rsidP="002A108B">
      <w:pPr>
        <w:pStyle w:val="ListParagraph"/>
        <w:tabs>
          <w:tab w:val="left" w:pos="680"/>
        </w:tabs>
        <w:autoSpaceDE w:val="0"/>
        <w:autoSpaceDN w:val="0"/>
        <w:adjustRightInd w:val="0"/>
        <w:ind w:left="1701"/>
        <w:jc w:val="both"/>
        <w:rPr>
          <w:color w:val="auto"/>
          <w:lang w:val="sr-Cyrl-RS"/>
        </w:rPr>
      </w:pPr>
    </w:p>
    <w:p w:rsidR="002A108B" w:rsidRPr="00873FA5" w:rsidRDefault="002A108B" w:rsidP="002A108B">
      <w:pPr>
        <w:pStyle w:val="ListParagraph"/>
        <w:numPr>
          <w:ilvl w:val="0"/>
          <w:numId w:val="31"/>
        </w:numPr>
        <w:tabs>
          <w:tab w:val="left" w:pos="680"/>
        </w:tabs>
        <w:autoSpaceDE w:val="0"/>
        <w:autoSpaceDN w:val="0"/>
        <w:adjustRightInd w:val="0"/>
        <w:jc w:val="both"/>
        <w:rPr>
          <w:b/>
          <w:color w:val="auto"/>
          <w:lang w:val="sr-Cyrl-RS"/>
        </w:rPr>
      </w:pPr>
      <w:r w:rsidRPr="00873FA5">
        <w:rPr>
          <w:b/>
          <w:color w:val="auto"/>
          <w:lang w:val="sr-Cyrl-RS"/>
        </w:rPr>
        <w:t>ДОДАТНИ УСЛОВИ</w:t>
      </w:r>
    </w:p>
    <w:p w:rsidR="000373B1" w:rsidRDefault="000373B1" w:rsidP="000373B1">
      <w:pPr>
        <w:pStyle w:val="ListParagraph"/>
        <w:tabs>
          <w:tab w:val="left" w:pos="680"/>
        </w:tabs>
        <w:autoSpaceDE w:val="0"/>
        <w:autoSpaceDN w:val="0"/>
        <w:adjustRightInd w:val="0"/>
        <w:ind w:left="1080"/>
        <w:jc w:val="both"/>
        <w:rPr>
          <w:sz w:val="22"/>
          <w:szCs w:val="22"/>
          <w:lang w:val="sr-Cyrl-CS"/>
        </w:rPr>
      </w:pPr>
    </w:p>
    <w:p w:rsidR="000373B1" w:rsidRPr="000373B1" w:rsidRDefault="000373B1" w:rsidP="000373B1">
      <w:pPr>
        <w:pStyle w:val="ListParagraph"/>
        <w:numPr>
          <w:ilvl w:val="0"/>
          <w:numId w:val="47"/>
        </w:numPr>
        <w:suppressAutoHyphens w:val="0"/>
        <w:spacing w:line="240" w:lineRule="auto"/>
        <w:jc w:val="both"/>
        <w:rPr>
          <w:lang w:val="sr-Cyrl-RS"/>
        </w:rPr>
      </w:pPr>
      <w:r w:rsidRPr="000373B1">
        <w:rPr>
          <w:lang w:val="sr-Cyrl-RS"/>
        </w:rPr>
        <w:t>Да понуђач поседује најмање 1(једну) Аутоматску четворобојну ма</w:t>
      </w:r>
      <w:r>
        <w:rPr>
          <w:lang w:val="sr-Cyrl-RS"/>
        </w:rPr>
        <w:t xml:space="preserve">шину за сито штампу на текстилу: </w:t>
      </w:r>
      <w:r w:rsidRPr="000373B1">
        <w:rPr>
          <w:sz w:val="22"/>
          <w:szCs w:val="22"/>
          <w:u w:val="single"/>
          <w:lang w:val="sr-Cyrl-CS"/>
        </w:rPr>
        <w:t>Доказује се достављањем инвентарне листе</w:t>
      </w:r>
      <w:r>
        <w:rPr>
          <w:sz w:val="22"/>
          <w:szCs w:val="22"/>
          <w:u w:val="single"/>
          <w:lang w:val="sr-Cyrl-CS"/>
        </w:rPr>
        <w:t>;</w:t>
      </w:r>
    </w:p>
    <w:p w:rsidR="000373B1" w:rsidRPr="000373B1" w:rsidRDefault="000373B1" w:rsidP="000373B1">
      <w:pPr>
        <w:pStyle w:val="ListParagraph"/>
        <w:numPr>
          <w:ilvl w:val="0"/>
          <w:numId w:val="47"/>
        </w:numPr>
        <w:suppressAutoHyphens w:val="0"/>
        <w:spacing w:line="240" w:lineRule="auto"/>
        <w:jc w:val="both"/>
        <w:rPr>
          <w:lang w:val="sr-Cyrl-RS"/>
        </w:rPr>
      </w:pPr>
      <w:r>
        <w:rPr>
          <w:lang w:val="sr-Cyrl-RS"/>
        </w:rPr>
        <w:t xml:space="preserve">Да понуђач поседује најмање 1 (један) Термо тунел за сито штампу: </w:t>
      </w:r>
      <w:r w:rsidRPr="000373B1">
        <w:rPr>
          <w:sz w:val="22"/>
          <w:szCs w:val="22"/>
          <w:u w:val="single"/>
          <w:lang w:val="sr-Cyrl-CS"/>
        </w:rPr>
        <w:t>Доказује се достављањем инвентарне листе</w:t>
      </w:r>
      <w:r>
        <w:rPr>
          <w:sz w:val="22"/>
          <w:szCs w:val="22"/>
          <w:u w:val="single"/>
          <w:lang w:val="sr-Cyrl-CS"/>
        </w:rPr>
        <w:t>;</w:t>
      </w:r>
    </w:p>
    <w:p w:rsidR="000373B1" w:rsidRPr="000373B1" w:rsidRDefault="000373B1" w:rsidP="000373B1">
      <w:pPr>
        <w:pStyle w:val="ListParagraph"/>
        <w:numPr>
          <w:ilvl w:val="0"/>
          <w:numId w:val="47"/>
        </w:numPr>
        <w:suppressAutoHyphens w:val="0"/>
        <w:spacing w:line="240" w:lineRule="auto"/>
        <w:jc w:val="both"/>
        <w:rPr>
          <w:u w:val="single"/>
          <w:lang w:val="sr-Cyrl-RS"/>
        </w:rPr>
      </w:pPr>
      <w:r>
        <w:rPr>
          <w:lang w:val="sr-Cyrl-RS"/>
        </w:rPr>
        <w:t xml:space="preserve">Да понуђач поседује најмање 2 (две) Аутоматске двобојне машине за тампон штампу: </w:t>
      </w:r>
      <w:r w:rsidRPr="000373B1">
        <w:rPr>
          <w:sz w:val="22"/>
          <w:szCs w:val="22"/>
          <w:u w:val="single"/>
          <w:lang w:val="sr-Cyrl-CS"/>
        </w:rPr>
        <w:t>Доказује се достављањем инвентарне листе</w:t>
      </w:r>
      <w:r>
        <w:rPr>
          <w:sz w:val="22"/>
          <w:szCs w:val="22"/>
          <w:u w:val="single"/>
          <w:lang w:val="sr-Cyrl-CS"/>
        </w:rPr>
        <w:t>;</w:t>
      </w:r>
    </w:p>
    <w:p w:rsidR="000373B1" w:rsidRPr="000373B1" w:rsidRDefault="000373B1" w:rsidP="000373B1">
      <w:pPr>
        <w:pStyle w:val="ListParagraph"/>
        <w:numPr>
          <w:ilvl w:val="0"/>
          <w:numId w:val="47"/>
        </w:numPr>
        <w:suppressAutoHyphens w:val="0"/>
        <w:spacing w:line="240" w:lineRule="auto"/>
        <w:jc w:val="both"/>
        <w:rPr>
          <w:u w:val="single"/>
          <w:lang w:val="sr-Cyrl-RS"/>
        </w:rPr>
      </w:pPr>
      <w:r>
        <w:rPr>
          <w:lang w:val="sr-Cyrl-RS"/>
        </w:rPr>
        <w:t xml:space="preserve">Да је понуђач остварио промет од минимум 700.000,00 динара са ПДВ-ом за штампу тексила у последњих 12 месеци: </w:t>
      </w:r>
      <w:r w:rsidRPr="000373B1">
        <w:rPr>
          <w:sz w:val="22"/>
          <w:szCs w:val="22"/>
          <w:u w:val="single"/>
          <w:lang w:val="sr-Cyrl-CS"/>
        </w:rPr>
        <w:t>Доказује се достављањем фотокопије фактуре</w:t>
      </w:r>
      <w:r>
        <w:rPr>
          <w:sz w:val="22"/>
          <w:szCs w:val="22"/>
          <w:u w:val="single"/>
          <w:lang w:val="sr-Cyrl-CS"/>
        </w:rPr>
        <w:t>;</w:t>
      </w:r>
    </w:p>
    <w:p w:rsidR="000373B1" w:rsidRPr="007608F1" w:rsidRDefault="000373B1" w:rsidP="007608F1">
      <w:pPr>
        <w:tabs>
          <w:tab w:val="left" w:pos="680"/>
        </w:tabs>
        <w:autoSpaceDE w:val="0"/>
        <w:autoSpaceDN w:val="0"/>
        <w:adjustRightInd w:val="0"/>
        <w:jc w:val="both"/>
        <w:rPr>
          <w:sz w:val="22"/>
          <w:szCs w:val="22"/>
          <w:lang w:val="sr-Cyrl-CS"/>
        </w:rPr>
      </w:pPr>
    </w:p>
    <w:p w:rsidR="002A108B" w:rsidRPr="00873FA5" w:rsidRDefault="002A108B" w:rsidP="002A108B">
      <w:pPr>
        <w:pStyle w:val="ListParagraph"/>
        <w:tabs>
          <w:tab w:val="left" w:pos="680"/>
        </w:tabs>
        <w:autoSpaceDE w:val="0"/>
        <w:autoSpaceDN w:val="0"/>
        <w:adjustRightInd w:val="0"/>
        <w:jc w:val="both"/>
        <w:rPr>
          <w:rFonts w:eastAsia="TimesNewRomanPS-BoldMT"/>
          <w:bCs/>
          <w:color w:val="auto"/>
          <w:lang w:val="sr-Cyrl-RS"/>
        </w:rPr>
      </w:pPr>
      <w:r w:rsidRPr="00873FA5">
        <w:rPr>
          <w:rFonts w:eastAsia="TimesNewRomanPS-BoldMT"/>
          <w:bCs/>
          <w:color w:val="auto"/>
        </w:rPr>
        <w:t>Понуђачи који су регистровани у Регистру понуђача који води Агенција за привредне регистре не достав</w:t>
      </w:r>
      <w:r w:rsidRPr="00873FA5">
        <w:rPr>
          <w:rFonts w:eastAsia="TimesNewRomanPS-BoldMT"/>
          <w:bCs/>
          <w:color w:val="auto"/>
          <w:lang w:val="sr-Cyrl-RS"/>
        </w:rPr>
        <w:t>љају</w:t>
      </w:r>
      <w:r w:rsidRPr="00873FA5">
        <w:rPr>
          <w:rFonts w:eastAsia="TimesNewRomanPS-BoldMT"/>
          <w:bCs/>
          <w:color w:val="auto"/>
        </w:rPr>
        <w:t xml:space="preserve"> доказе о испуњености услова из члана 75. став 1. тачке </w:t>
      </w:r>
      <w:r w:rsidRPr="00873FA5">
        <w:rPr>
          <w:bCs/>
          <w:iCs/>
          <w:color w:val="auto"/>
        </w:rPr>
        <w:t xml:space="preserve">1) до 4) </w:t>
      </w:r>
      <w:r w:rsidRPr="00873FA5">
        <w:rPr>
          <w:rFonts w:eastAsia="TimesNewRomanPS-BoldMT"/>
          <w:bCs/>
          <w:color w:val="auto"/>
        </w:rPr>
        <w:t>ЗЈН, сходно чл. 78. ЗЈН.</w:t>
      </w:r>
    </w:p>
    <w:p w:rsidR="002A108B" w:rsidRPr="00873FA5" w:rsidRDefault="002A108B" w:rsidP="002A108B">
      <w:pPr>
        <w:pStyle w:val="ListParagraph"/>
        <w:tabs>
          <w:tab w:val="left" w:pos="680"/>
        </w:tabs>
        <w:autoSpaceDE w:val="0"/>
        <w:autoSpaceDN w:val="0"/>
        <w:adjustRightInd w:val="0"/>
        <w:jc w:val="both"/>
        <w:rPr>
          <w:rFonts w:eastAsia="TimesNewRomanPS-BoldMT"/>
          <w:bCs/>
          <w:color w:val="FF0000"/>
          <w:lang w:val="sr-Cyrl-RS"/>
        </w:rPr>
      </w:pPr>
    </w:p>
    <w:p w:rsidR="002A108B" w:rsidRPr="00873FA5" w:rsidRDefault="002A108B" w:rsidP="002A108B">
      <w:pPr>
        <w:pStyle w:val="ListParagraph"/>
        <w:tabs>
          <w:tab w:val="left" w:pos="680"/>
        </w:tabs>
        <w:autoSpaceDE w:val="0"/>
        <w:autoSpaceDN w:val="0"/>
        <w:adjustRightInd w:val="0"/>
        <w:jc w:val="both"/>
        <w:rPr>
          <w:rFonts w:eastAsia="TimesNewRomanPS-BoldMT"/>
          <w:bCs/>
          <w:color w:val="auto"/>
          <w:lang w:val="sr-Cyrl-RS"/>
        </w:rPr>
      </w:pPr>
      <w:r w:rsidRPr="00873FA5">
        <w:rPr>
          <w:color w:val="auto"/>
        </w:rPr>
        <w:t>Понуђач није дужан да доставља доказе који су јавно доступни на интернет страницама надлежних органа</w:t>
      </w:r>
      <w:r w:rsidRPr="00873FA5">
        <w:rPr>
          <w:color w:val="auto"/>
          <w:lang w:val="sr-Cyrl-RS"/>
        </w:rPr>
        <w:t xml:space="preserve">, </w:t>
      </w:r>
      <w:r w:rsidRPr="00873FA5">
        <w:rPr>
          <w:rFonts w:eastAsia="TimesNewRomanPS-BoldMT"/>
          <w:bCs/>
          <w:color w:val="auto"/>
          <w:lang w:val="sr-Cyrl-RS"/>
        </w:rPr>
        <w:t>и то:</w:t>
      </w:r>
    </w:p>
    <w:p w:rsidR="002A108B" w:rsidRPr="00873FA5" w:rsidRDefault="002A108B" w:rsidP="002A108B">
      <w:pPr>
        <w:pStyle w:val="ListParagraph"/>
        <w:tabs>
          <w:tab w:val="left" w:pos="680"/>
        </w:tabs>
        <w:autoSpaceDE w:val="0"/>
        <w:autoSpaceDN w:val="0"/>
        <w:adjustRightInd w:val="0"/>
        <w:ind w:left="1080"/>
        <w:jc w:val="both"/>
        <w:rPr>
          <w:rFonts w:eastAsia="TimesNewRomanPS-BoldMT"/>
          <w:bCs/>
          <w:i/>
          <w:color w:val="17365D"/>
          <w:lang w:val="sr-Cyrl-RS"/>
        </w:rPr>
      </w:pPr>
      <w:r w:rsidRPr="00873FA5">
        <w:rPr>
          <w:i/>
          <w:iCs/>
          <w:lang w:val="sr-Cyrl-RS"/>
        </w:rPr>
        <w:t xml:space="preserve"> доказ из члана 75. став 1. тачка 1) ЗЈН п</w:t>
      </w:r>
      <w:r w:rsidRPr="00873FA5">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873FA5">
        <w:rPr>
          <w:i/>
          <w:lang w:val="sr-Cyrl-RS"/>
        </w:rPr>
        <w:t xml:space="preserve"> - </w:t>
      </w:r>
      <w:r w:rsidRPr="00873FA5">
        <w:rPr>
          <w:i/>
        </w:rPr>
        <w:t>www. apr.gov.rs</w:t>
      </w:r>
      <w:r w:rsidRPr="00873FA5">
        <w:rPr>
          <w:i/>
          <w:lang w:val="sr-Cyrl-RS"/>
        </w:rPr>
        <w:t>)</w:t>
      </w:r>
    </w:p>
    <w:p w:rsidR="002A108B" w:rsidRPr="00873FA5" w:rsidRDefault="002A108B" w:rsidP="002A108B">
      <w:pPr>
        <w:pStyle w:val="ListParagraph"/>
        <w:tabs>
          <w:tab w:val="left" w:pos="0"/>
          <w:tab w:val="left" w:pos="1080"/>
        </w:tabs>
        <w:ind w:left="0"/>
        <w:jc w:val="both"/>
        <w:rPr>
          <w:rFonts w:eastAsia="TimesNewRomanPS-BoldMT"/>
          <w:bCs/>
          <w:lang w:val="sr-Cyrl-RS"/>
        </w:rPr>
      </w:pPr>
    </w:p>
    <w:p w:rsidR="002A108B" w:rsidRPr="00873FA5" w:rsidRDefault="002A108B" w:rsidP="002A108B">
      <w:pPr>
        <w:pStyle w:val="ListParagraph"/>
        <w:jc w:val="both"/>
        <w:rPr>
          <w:color w:val="auto"/>
          <w:lang w:val="sr-Cyrl-RS"/>
        </w:rPr>
      </w:pPr>
      <w:r w:rsidRPr="00873FA5">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73FA5">
        <w:rPr>
          <w:color w:val="auto"/>
          <w:lang w:val="sr-Cyrl-RS"/>
        </w:rPr>
        <w:t>законом</w:t>
      </w:r>
      <w:r w:rsidRPr="00873FA5">
        <w:rPr>
          <w:color w:val="auto"/>
        </w:rPr>
        <w:t xml:space="preserve"> којим се уређује електронски документ.</w:t>
      </w:r>
    </w:p>
    <w:p w:rsidR="002A108B" w:rsidRPr="00873FA5" w:rsidRDefault="002A108B" w:rsidP="002A108B">
      <w:pPr>
        <w:pStyle w:val="ListParagraph"/>
        <w:jc w:val="both"/>
        <w:rPr>
          <w:color w:val="auto"/>
          <w:lang w:val="sr-Cyrl-RS"/>
        </w:rPr>
      </w:pPr>
    </w:p>
    <w:p w:rsidR="002A108B" w:rsidRPr="00873FA5" w:rsidRDefault="002A108B" w:rsidP="002A108B">
      <w:pPr>
        <w:pStyle w:val="ListParagraph"/>
        <w:tabs>
          <w:tab w:val="left" w:pos="680"/>
        </w:tabs>
        <w:autoSpaceDE w:val="0"/>
        <w:autoSpaceDN w:val="0"/>
        <w:adjustRightInd w:val="0"/>
        <w:jc w:val="both"/>
        <w:rPr>
          <w:rFonts w:eastAsia="TimesNewRomanPSMT"/>
          <w:bCs/>
          <w:color w:val="auto"/>
          <w:lang w:val="sr-Cyrl-RS"/>
        </w:rPr>
      </w:pPr>
      <w:r w:rsidRPr="00873FA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108B" w:rsidRPr="00873FA5" w:rsidRDefault="002A108B" w:rsidP="002A108B">
      <w:pPr>
        <w:pStyle w:val="ListParagraph"/>
        <w:tabs>
          <w:tab w:val="left" w:pos="680"/>
        </w:tabs>
        <w:autoSpaceDE w:val="0"/>
        <w:autoSpaceDN w:val="0"/>
        <w:adjustRightInd w:val="0"/>
        <w:jc w:val="both"/>
        <w:rPr>
          <w:color w:val="auto"/>
          <w:lang w:val="sr-Cyrl-RS"/>
        </w:rPr>
      </w:pPr>
    </w:p>
    <w:p w:rsidR="002A108B" w:rsidRPr="00873FA5" w:rsidRDefault="002A108B" w:rsidP="002A108B">
      <w:pPr>
        <w:pStyle w:val="ListParagraph"/>
        <w:tabs>
          <w:tab w:val="left" w:pos="680"/>
        </w:tabs>
        <w:autoSpaceDE w:val="0"/>
        <w:autoSpaceDN w:val="0"/>
        <w:adjustRightInd w:val="0"/>
        <w:jc w:val="both"/>
        <w:rPr>
          <w:color w:val="auto"/>
          <w:lang w:val="sr-Cyrl-RS"/>
        </w:rPr>
      </w:pPr>
      <w:r w:rsidRPr="00873FA5">
        <w:rPr>
          <w:rFonts w:eastAsia="TimesNewRomanPS-BoldMT"/>
          <w:bCs/>
          <w:color w:val="auto"/>
          <w:lang w:val="sr-Cyrl-RS"/>
        </w:rPr>
        <w:t>А</w:t>
      </w:r>
      <w:r w:rsidRPr="00873FA5">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73FA5">
        <w:rPr>
          <w:rFonts w:eastAsia="TimesNewRomanPSMT"/>
          <w:bCs/>
          <w:color w:val="auto"/>
        </w:rPr>
        <w:t>.</w:t>
      </w:r>
    </w:p>
    <w:p w:rsidR="002A108B" w:rsidRPr="00873FA5" w:rsidRDefault="002A108B" w:rsidP="002A108B">
      <w:pPr>
        <w:rPr>
          <w:b/>
          <w:bCs/>
          <w:lang w:val="sr-Cyrl-RS"/>
        </w:rPr>
      </w:pPr>
    </w:p>
    <w:p w:rsidR="002A108B" w:rsidRPr="00873FA5" w:rsidRDefault="002A108B" w:rsidP="002A108B">
      <w:pPr>
        <w:jc w:val="right"/>
        <w:rPr>
          <w:b/>
          <w:bCs/>
          <w:lang w:val="sr-Cyrl-RS"/>
        </w:rPr>
      </w:pPr>
    </w:p>
    <w:p w:rsidR="002A108B" w:rsidRPr="00873FA5" w:rsidRDefault="002A108B" w:rsidP="002A108B">
      <w:pPr>
        <w:ind w:right="-217"/>
        <w:jc w:val="center"/>
        <w:rPr>
          <w:b/>
          <w:bCs/>
          <w:lang w:val="sr-Cyrl-RS"/>
        </w:rPr>
      </w:pPr>
      <w:r w:rsidRPr="00873FA5">
        <w:rPr>
          <w:b/>
          <w:bCs/>
          <w:lang w:val="sr-Cyrl-RS"/>
        </w:rPr>
        <w:t xml:space="preserve">                                                                                                                    (ОБРАЗАЦ 1)</w:t>
      </w:r>
    </w:p>
    <w:p w:rsidR="002A108B" w:rsidRPr="00873FA5" w:rsidRDefault="002A108B" w:rsidP="002A108B">
      <w:pPr>
        <w:jc w:val="right"/>
        <w:rPr>
          <w:b/>
          <w:bCs/>
          <w:lang w:val="sr-Cyrl-RS"/>
        </w:rPr>
      </w:pPr>
    </w:p>
    <w:p w:rsidR="002A108B" w:rsidRPr="00873FA5" w:rsidRDefault="002A108B" w:rsidP="002A108B">
      <w:pPr>
        <w:jc w:val="center"/>
        <w:rPr>
          <w:b/>
          <w:bCs/>
        </w:rPr>
      </w:pPr>
      <w:r w:rsidRPr="00873FA5">
        <w:rPr>
          <w:b/>
          <w:bCs/>
        </w:rPr>
        <w:t>ИЗЈАВА ПОНУЂАЧА</w:t>
      </w:r>
    </w:p>
    <w:p w:rsidR="002A108B" w:rsidRPr="00873FA5" w:rsidRDefault="002A108B" w:rsidP="002A108B">
      <w:pPr>
        <w:jc w:val="center"/>
        <w:rPr>
          <w:b/>
          <w:bCs/>
          <w:lang w:val="ru-RU"/>
        </w:rPr>
      </w:pPr>
      <w:r w:rsidRPr="00873FA5">
        <w:rPr>
          <w:b/>
          <w:bCs/>
          <w:lang w:val="ru-RU"/>
        </w:rPr>
        <w:t>О ИСПУЊАВАЊУ УСЛОВА ИЗ ЧЛ. 75. И 76. ЗАКОНА У ПОСТУПКУ ЈАВНЕ</w:t>
      </w:r>
    </w:p>
    <w:p w:rsidR="002A108B" w:rsidRPr="00873FA5" w:rsidRDefault="002A108B" w:rsidP="002A108B">
      <w:pPr>
        <w:jc w:val="center"/>
        <w:rPr>
          <w:b/>
          <w:bCs/>
          <w:lang w:val="ru-RU"/>
        </w:rPr>
      </w:pPr>
      <w:r w:rsidRPr="00873FA5">
        <w:rPr>
          <w:b/>
          <w:bCs/>
          <w:lang w:val="ru-RU"/>
        </w:rPr>
        <w:t>НАБАВКЕ МАЛЕ ВРЕДНОСТИ</w:t>
      </w:r>
    </w:p>
    <w:p w:rsidR="002A108B" w:rsidRPr="00873FA5" w:rsidRDefault="002A108B" w:rsidP="002A108B">
      <w:pPr>
        <w:jc w:val="center"/>
        <w:rPr>
          <w:b/>
          <w:bCs/>
          <w:lang w:val="ru-RU"/>
        </w:rPr>
      </w:pPr>
    </w:p>
    <w:p w:rsidR="002A108B" w:rsidRPr="00873FA5" w:rsidRDefault="002A108B" w:rsidP="002A108B">
      <w:pPr>
        <w:jc w:val="center"/>
        <w:rPr>
          <w:b/>
          <w:bCs/>
          <w:lang w:val="sr-Cyrl-RS"/>
        </w:rPr>
      </w:pPr>
    </w:p>
    <w:p w:rsidR="002A108B" w:rsidRPr="00873FA5" w:rsidRDefault="002A108B" w:rsidP="002A108B">
      <w:pPr>
        <w:jc w:val="both"/>
      </w:pPr>
      <w:r w:rsidRPr="00873FA5">
        <w:rPr>
          <w:lang w:val="sr-Cyrl-RS"/>
        </w:rPr>
        <w:t>П</w:t>
      </w:r>
      <w:r w:rsidRPr="00873FA5">
        <w:t xml:space="preserve">од пуном материјалном и кривичном одговорношћу, </w:t>
      </w:r>
      <w:r w:rsidRPr="00873FA5">
        <w:rPr>
          <w:lang w:val="sr-Cyrl-CS"/>
        </w:rPr>
        <w:t xml:space="preserve">као заступник понуђача, </w:t>
      </w:r>
      <w:r w:rsidRPr="00873FA5">
        <w:t>дајем следећу</w:t>
      </w:r>
      <w:r w:rsidRPr="00873FA5">
        <w:tab/>
      </w:r>
      <w:r w:rsidRPr="00873FA5">
        <w:tab/>
      </w:r>
      <w:r w:rsidRPr="00873FA5">
        <w:tab/>
      </w:r>
      <w:r w:rsidRPr="00873FA5">
        <w:tab/>
      </w:r>
    </w:p>
    <w:p w:rsidR="002A108B" w:rsidRPr="00873FA5" w:rsidRDefault="002A108B" w:rsidP="002A108B">
      <w:pPr>
        <w:jc w:val="both"/>
      </w:pPr>
    </w:p>
    <w:p w:rsidR="002A108B" w:rsidRPr="00873FA5" w:rsidRDefault="002A108B" w:rsidP="002A108B">
      <w:pPr>
        <w:jc w:val="center"/>
        <w:rPr>
          <w:b/>
        </w:rPr>
      </w:pPr>
      <w:r w:rsidRPr="00873FA5">
        <w:rPr>
          <w:b/>
        </w:rPr>
        <w:t>И З Ј А В У</w:t>
      </w:r>
    </w:p>
    <w:p w:rsidR="002A108B" w:rsidRPr="00873FA5" w:rsidRDefault="002A108B" w:rsidP="002A108B">
      <w:pPr>
        <w:jc w:val="center"/>
      </w:pPr>
    </w:p>
    <w:p w:rsidR="002A108B" w:rsidRPr="00873FA5" w:rsidRDefault="002A108B" w:rsidP="002A108B">
      <w:pPr>
        <w:jc w:val="both"/>
        <w:rPr>
          <w:lang w:val="sr-Cyrl-CS"/>
        </w:rPr>
      </w:pPr>
    </w:p>
    <w:p w:rsidR="002A108B" w:rsidRPr="00614D16" w:rsidRDefault="002A108B" w:rsidP="00614D16">
      <w:pPr>
        <w:pStyle w:val="Default"/>
        <w:rPr>
          <w:b/>
          <w:bCs/>
          <w:lang w:val="sr-Cyrl-RS"/>
        </w:rPr>
      </w:pPr>
      <w:r w:rsidRPr="00873FA5">
        <w:rPr>
          <w:lang w:val="sr-Cyrl-CS"/>
        </w:rPr>
        <w:t>П</w:t>
      </w:r>
      <w:r w:rsidRPr="00873FA5">
        <w:t>онуђач</w:t>
      </w:r>
      <w:r w:rsidRPr="00873FA5">
        <w:rPr>
          <w:lang w:val="sr-Cyrl-RS"/>
        </w:rPr>
        <w:t xml:space="preserve"> </w:t>
      </w:r>
      <w:r w:rsidRPr="00873FA5">
        <w:rPr>
          <w:i/>
          <w:lang w:val="sr-Cyrl-RS"/>
        </w:rPr>
        <w:t xml:space="preserve"> _____________________________________________</w:t>
      </w:r>
      <w:r w:rsidRPr="00873FA5">
        <w:rPr>
          <w:i/>
          <w:iCs/>
        </w:rPr>
        <w:t>[</w:t>
      </w:r>
      <w:r w:rsidRPr="00873FA5">
        <w:rPr>
          <w:i/>
        </w:rPr>
        <w:t xml:space="preserve">навести </w:t>
      </w:r>
      <w:r w:rsidRPr="00873FA5">
        <w:rPr>
          <w:i/>
          <w:lang w:val="sr-Cyrl-RS"/>
        </w:rPr>
        <w:t>назив понуђача</w:t>
      </w:r>
      <w:r w:rsidRPr="00873FA5">
        <w:rPr>
          <w:i/>
          <w:iCs/>
        </w:rPr>
        <w:t>]</w:t>
      </w:r>
      <w:r w:rsidRPr="00873FA5">
        <w:rPr>
          <w:i/>
          <w:lang w:val="sr-Cyrl-CS"/>
        </w:rPr>
        <w:t xml:space="preserve"> </w:t>
      </w:r>
      <w:r w:rsidRPr="00873FA5">
        <w:t>у поступку јавне набавке</w:t>
      </w:r>
      <w:r w:rsidRPr="00873FA5">
        <w:rPr>
          <w:lang w:val="sr-Cyrl-RS"/>
        </w:rPr>
        <w:t xml:space="preserve"> мале вредности добра </w:t>
      </w:r>
      <w:r w:rsidR="00614D16">
        <w:rPr>
          <w:b/>
          <w:bCs/>
          <w:lang w:val="sr-Cyrl-RS"/>
        </w:rPr>
        <w:t xml:space="preserve">„Рекламни материјал“ </w:t>
      </w:r>
      <w:r w:rsidR="007608F1">
        <w:rPr>
          <w:b/>
          <w:bCs/>
          <w:lang w:val="sr-Cyrl-RS"/>
        </w:rPr>
        <w:t xml:space="preserve">бр. </w:t>
      </w:r>
      <w:r w:rsidR="00614D16">
        <w:rPr>
          <w:b/>
          <w:bCs/>
          <w:lang w:val="sr-Cyrl-RS"/>
        </w:rPr>
        <w:t>1-41/4</w:t>
      </w:r>
      <w:r w:rsidRPr="00873FA5">
        <w:rPr>
          <w:lang w:val="sr-Cyrl-RS"/>
        </w:rPr>
        <w:t xml:space="preserve"> </w:t>
      </w:r>
      <w:r w:rsidRPr="00873FA5">
        <w:t>испуњава све услове из чл. 75. и 76. ЗЈН, односно услове дефинисане конкурсном документацијом</w:t>
      </w:r>
      <w:r w:rsidRPr="00873FA5">
        <w:rPr>
          <w:lang w:val="ru-RU"/>
        </w:rPr>
        <w:t xml:space="preserve"> </w:t>
      </w:r>
      <w:r w:rsidRPr="00873FA5">
        <w:t>за предметну јавну набавку</w:t>
      </w:r>
      <w:r w:rsidRPr="00873FA5">
        <w:rPr>
          <w:lang w:val="sr-Cyrl-CS"/>
        </w:rPr>
        <w:t>,</w:t>
      </w:r>
      <w:r w:rsidRPr="00873FA5">
        <w:t xml:space="preserve"> и то:</w:t>
      </w:r>
    </w:p>
    <w:p w:rsidR="002A108B" w:rsidRPr="00873FA5" w:rsidRDefault="002A108B" w:rsidP="002A108B">
      <w:pPr>
        <w:jc w:val="both"/>
        <w:rPr>
          <w:iCs/>
          <w:lang w:val="sr-Cyrl-RS"/>
        </w:rPr>
      </w:pPr>
    </w:p>
    <w:p w:rsidR="002A108B" w:rsidRPr="00873FA5" w:rsidRDefault="002A108B" w:rsidP="002A108B">
      <w:pPr>
        <w:pStyle w:val="ListParagraph"/>
        <w:numPr>
          <w:ilvl w:val="0"/>
          <w:numId w:val="26"/>
        </w:numPr>
        <w:jc w:val="both"/>
        <w:rPr>
          <w:iCs/>
          <w:lang w:val="sr-Cyrl-CS"/>
        </w:rPr>
      </w:pPr>
      <w:r w:rsidRPr="00873FA5">
        <w:rPr>
          <w:iCs/>
          <w:lang w:val="sr-Cyrl-CS"/>
        </w:rPr>
        <w:t>Понуђач је р</w:t>
      </w:r>
      <w:r w:rsidRPr="00873FA5">
        <w:rPr>
          <w:iCs/>
        </w:rPr>
        <w:t>егистрован код надлежног органа, односно уписан у одговарајући регистар</w:t>
      </w:r>
      <w:r w:rsidRPr="00873FA5">
        <w:rPr>
          <w:iCs/>
          <w:lang w:val="sr-Cyrl-RS"/>
        </w:rPr>
        <w:t xml:space="preserve"> (чл. 75. ст. 1. тач. 1) ЗЈН)</w:t>
      </w:r>
      <w:r w:rsidRPr="00873FA5">
        <w:rPr>
          <w:iCs/>
        </w:rPr>
        <w:t>;</w:t>
      </w:r>
    </w:p>
    <w:p w:rsidR="002A108B" w:rsidRPr="00873FA5" w:rsidRDefault="002A108B" w:rsidP="002A108B">
      <w:pPr>
        <w:pStyle w:val="ListParagraph"/>
        <w:numPr>
          <w:ilvl w:val="0"/>
          <w:numId w:val="26"/>
        </w:numPr>
        <w:jc w:val="both"/>
        <w:rPr>
          <w:bCs/>
          <w:iCs/>
          <w:lang w:val="sr-Cyrl-CS"/>
        </w:rPr>
      </w:pPr>
      <w:r w:rsidRPr="00873FA5">
        <w:rPr>
          <w:iCs/>
          <w:lang w:val="sr-Cyrl-CS"/>
        </w:rPr>
        <w:t xml:space="preserve">Понуђач и његов </w:t>
      </w:r>
      <w:r w:rsidRPr="00873FA5">
        <w:rPr>
          <w:iCs/>
          <w:lang w:val="sr-Cyrl-RS"/>
        </w:rPr>
        <w:t>закон</w:t>
      </w:r>
      <w:r w:rsidRPr="00873FA5">
        <w:rPr>
          <w:iCs/>
        </w:rPr>
        <w:t xml:space="preserve">ски </w:t>
      </w:r>
      <w:r w:rsidRPr="00873FA5">
        <w:t>заступник нис</w:t>
      </w:r>
      <w:r w:rsidRPr="00873FA5">
        <w:rPr>
          <w:lang w:val="sr-Cyrl-CS"/>
        </w:rPr>
        <w:t>у</w:t>
      </w:r>
      <w:r w:rsidRPr="00873FA5">
        <w:t xml:space="preserve"> осуђивани за неко од кривичних дела као члан организоване криминалне групе, да ни</w:t>
      </w:r>
      <w:r w:rsidRPr="00873FA5">
        <w:rPr>
          <w:lang w:val="sr-Cyrl-RS"/>
        </w:rPr>
        <w:t>су</w:t>
      </w:r>
      <w:r w:rsidRPr="00873FA5">
        <w:t xml:space="preserve"> осуђиван</w:t>
      </w:r>
      <w:r w:rsidRPr="00873FA5">
        <w:rPr>
          <w:lang w:val="sr-Cyrl-RS"/>
        </w:rPr>
        <w:t>и</w:t>
      </w:r>
      <w:r w:rsidRPr="00873FA5">
        <w:t xml:space="preserve"> за кривична дела против привреде, кривична дела против животне средине, кривично дело примања или давања мита, </w:t>
      </w:r>
      <w:r w:rsidRPr="00873FA5">
        <w:rPr>
          <w:lang w:val="sr-Cyrl-CS"/>
        </w:rPr>
        <w:t>к</w:t>
      </w:r>
      <w:r w:rsidRPr="00873FA5">
        <w:t>ривично дело преваре</w:t>
      </w:r>
      <w:r w:rsidRPr="00873FA5">
        <w:rPr>
          <w:lang w:val="sr-Cyrl-RS"/>
        </w:rPr>
        <w:t xml:space="preserve"> </w:t>
      </w:r>
      <w:r w:rsidRPr="00873FA5">
        <w:rPr>
          <w:iCs/>
          <w:lang w:val="sr-Cyrl-RS"/>
        </w:rPr>
        <w:t>(чл. 75. ст. 1. тач. 2) ЗЈН)</w:t>
      </w:r>
      <w:r w:rsidRPr="00873FA5">
        <w:rPr>
          <w:iCs/>
        </w:rPr>
        <w:t>;</w:t>
      </w:r>
    </w:p>
    <w:p w:rsidR="002A108B" w:rsidRPr="00873FA5" w:rsidRDefault="002A108B" w:rsidP="002A108B">
      <w:pPr>
        <w:pStyle w:val="ListParagraph"/>
        <w:numPr>
          <w:ilvl w:val="0"/>
          <w:numId w:val="26"/>
        </w:numPr>
        <w:jc w:val="both"/>
        <w:rPr>
          <w:color w:val="auto"/>
          <w:lang w:val="sr-Cyrl-CS"/>
        </w:rPr>
      </w:pPr>
      <w:r w:rsidRPr="00873FA5">
        <w:rPr>
          <w:bCs/>
          <w:iCs/>
          <w:lang w:val="sr-Cyrl-CS"/>
        </w:rPr>
        <w:t>Понуђач је и</w:t>
      </w:r>
      <w:r w:rsidRPr="00873FA5">
        <w:rPr>
          <w:bCs/>
          <w:iCs/>
        </w:rPr>
        <w:t xml:space="preserve">змирио </w:t>
      </w:r>
      <w:r w:rsidRPr="00873FA5">
        <w:t>доспеле порезе, доприносе и друге јавне дажбине у складу са прописима Републике Србије (</w:t>
      </w:r>
      <w:r w:rsidRPr="00873FA5">
        <w:rPr>
          <w:i/>
        </w:rPr>
        <w:t>или стране државе када има седиште на њеној територији)</w:t>
      </w:r>
      <w:r w:rsidRPr="00873FA5">
        <w:rPr>
          <w:iCs/>
          <w:lang w:val="sr-Cyrl-RS"/>
        </w:rPr>
        <w:t xml:space="preserve"> (чл. 75. ст. 1. тач. 4) ЗЈН)</w:t>
      </w:r>
      <w:r w:rsidRPr="00873FA5">
        <w:rPr>
          <w:i/>
        </w:rPr>
        <w:t>;</w:t>
      </w:r>
    </w:p>
    <w:p w:rsidR="002A108B" w:rsidRPr="00873FA5" w:rsidRDefault="002A108B" w:rsidP="002A108B">
      <w:pPr>
        <w:pStyle w:val="ListParagraph"/>
        <w:numPr>
          <w:ilvl w:val="0"/>
          <w:numId w:val="26"/>
        </w:numPr>
        <w:jc w:val="both"/>
        <w:rPr>
          <w:color w:val="auto"/>
          <w:lang w:val="sr-Cyrl-CS"/>
        </w:rPr>
      </w:pPr>
      <w:r w:rsidRPr="00873FA5">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73FA5">
        <w:rPr>
          <w:rFonts w:eastAsia="Times New Roman"/>
          <w:lang w:eastAsia="sr-Latn-RS"/>
        </w:rPr>
        <w:t>и нема забрану обављања делатности која је на снази у време подношења понуде</w:t>
      </w:r>
      <w:r w:rsidRPr="00873FA5">
        <w:rPr>
          <w:rFonts w:eastAsia="Times New Roman"/>
          <w:lang w:val="sr-Cyrl-RS" w:eastAsia="sr-Latn-RS"/>
        </w:rPr>
        <w:t xml:space="preserve"> за предметну јавну набавку </w:t>
      </w:r>
      <w:r w:rsidRPr="00873FA5">
        <w:rPr>
          <w:iCs/>
          <w:lang w:val="sr-Cyrl-RS"/>
        </w:rPr>
        <w:t>(чл. 75. ст. 2. ЗЈН)</w:t>
      </w:r>
      <w:r w:rsidRPr="00873FA5">
        <w:rPr>
          <w:rFonts w:eastAsia="Times New Roman"/>
          <w:lang w:val="sr-Cyrl-RS" w:eastAsia="sr-Latn-RS"/>
        </w:rPr>
        <w:t>;</w:t>
      </w:r>
    </w:p>
    <w:p w:rsidR="002A108B" w:rsidRPr="00873FA5" w:rsidRDefault="002A108B" w:rsidP="002A108B">
      <w:pPr>
        <w:ind w:left="1080"/>
        <w:jc w:val="both"/>
        <w:rPr>
          <w:sz w:val="22"/>
          <w:szCs w:val="22"/>
          <w:lang w:val="sr-Cyrl-CS"/>
        </w:rPr>
      </w:pPr>
    </w:p>
    <w:p w:rsidR="002A108B" w:rsidRPr="007608F1" w:rsidRDefault="002A108B" w:rsidP="002A108B">
      <w:pPr>
        <w:jc w:val="both"/>
        <w:rPr>
          <w:i/>
          <w:lang w:val="sr-Cyrl-RS"/>
        </w:rPr>
      </w:pPr>
    </w:p>
    <w:p w:rsidR="002A108B" w:rsidRPr="00873FA5" w:rsidRDefault="002A108B" w:rsidP="002A108B">
      <w:pPr>
        <w:rPr>
          <w:lang w:val="sr-Cyrl-RS"/>
        </w:rPr>
      </w:pPr>
      <w:r w:rsidRPr="00873FA5">
        <w:lastRenderedPageBreak/>
        <w:t>Место:_____________                                                            Понуђач</w:t>
      </w:r>
      <w:r w:rsidRPr="00873FA5">
        <w:rPr>
          <w:lang w:val="sr-Cyrl-RS"/>
        </w:rPr>
        <w:t>:</w:t>
      </w:r>
    </w:p>
    <w:p w:rsidR="002A108B" w:rsidRPr="00873FA5" w:rsidRDefault="002A108B" w:rsidP="002A108B">
      <w:pPr>
        <w:rPr>
          <w:b/>
          <w:bCs/>
          <w:i/>
          <w:color w:val="auto"/>
          <w:lang w:val="sr-Cyrl-RS"/>
        </w:rPr>
      </w:pPr>
      <w:r w:rsidRPr="00873FA5">
        <w:t xml:space="preserve">Датум:_____________                         М.П.                     _____________________                                                        </w:t>
      </w:r>
    </w:p>
    <w:p w:rsidR="002A108B" w:rsidRPr="00873FA5" w:rsidRDefault="002A108B" w:rsidP="002A108B">
      <w:pPr>
        <w:pStyle w:val="BodyText2"/>
        <w:spacing w:line="100" w:lineRule="atLeast"/>
        <w:jc w:val="both"/>
        <w:rPr>
          <w:b/>
          <w:bCs/>
          <w:i/>
          <w:color w:val="auto"/>
          <w:lang w:val="sr-Cyrl-RS"/>
        </w:rPr>
      </w:pPr>
    </w:p>
    <w:p w:rsidR="002A108B" w:rsidRPr="00873FA5" w:rsidRDefault="002A108B" w:rsidP="002A108B">
      <w:pPr>
        <w:pStyle w:val="ListParagraph"/>
        <w:ind w:left="0"/>
        <w:jc w:val="both"/>
        <w:rPr>
          <w:bCs/>
          <w:i/>
          <w:iCs/>
          <w:color w:val="auto"/>
          <w:lang w:val="sr-Cyrl-RS"/>
        </w:rPr>
      </w:pPr>
      <w:r w:rsidRPr="00873FA5">
        <w:rPr>
          <w:b/>
          <w:bCs/>
          <w:i/>
          <w:color w:val="auto"/>
          <w:lang w:val="sr-Cyrl-RS"/>
        </w:rPr>
        <w:t>Напомена:</w:t>
      </w:r>
      <w:r w:rsidRPr="00873FA5">
        <w:rPr>
          <w:bCs/>
          <w:i/>
          <w:color w:val="auto"/>
          <w:lang w:val="sr-Cyrl-RS"/>
        </w:rPr>
        <w:t xml:space="preserve"> </w:t>
      </w:r>
      <w:r w:rsidRPr="00873FA5">
        <w:rPr>
          <w:b/>
          <w:bCs/>
          <w:i/>
          <w:iCs/>
          <w:color w:val="auto"/>
          <w:u w:val="single"/>
        </w:rPr>
        <w:t>Уколико понуду подноси група понуђача</w:t>
      </w:r>
      <w:r w:rsidRPr="00873FA5">
        <w:rPr>
          <w:b/>
          <w:bCs/>
          <w:i/>
          <w:iCs/>
          <w:color w:val="auto"/>
          <w:u w:val="single"/>
          <w:lang w:val="sr-Cyrl-RS"/>
        </w:rPr>
        <w:t>,</w:t>
      </w:r>
      <w:r w:rsidRPr="00873FA5">
        <w:rPr>
          <w:bCs/>
          <w:i/>
          <w:iCs/>
          <w:color w:val="auto"/>
          <w:lang w:val="sr-Cyrl-RS"/>
        </w:rPr>
        <w:t xml:space="preserve"> Изјава мора бити потписана од стране овлашћеног лица </w:t>
      </w:r>
      <w:r w:rsidRPr="00873FA5">
        <w:rPr>
          <w:bCs/>
          <w:i/>
          <w:iCs/>
          <w:color w:val="auto"/>
        </w:rPr>
        <w:t>свак</w:t>
      </w:r>
      <w:r w:rsidRPr="00873FA5">
        <w:rPr>
          <w:bCs/>
          <w:i/>
          <w:iCs/>
          <w:color w:val="auto"/>
          <w:lang w:val="sr-Cyrl-RS"/>
        </w:rPr>
        <w:t xml:space="preserve">ог </w:t>
      </w:r>
      <w:r w:rsidRPr="00873FA5">
        <w:rPr>
          <w:bCs/>
          <w:i/>
          <w:iCs/>
          <w:color w:val="auto"/>
        </w:rPr>
        <w:t>понуђач</w:t>
      </w:r>
      <w:r w:rsidRPr="00873FA5">
        <w:rPr>
          <w:bCs/>
          <w:i/>
          <w:iCs/>
          <w:color w:val="auto"/>
          <w:lang w:val="sr-Cyrl-RS"/>
        </w:rPr>
        <w:t>а</w:t>
      </w:r>
      <w:r w:rsidRPr="00873FA5">
        <w:rPr>
          <w:bCs/>
          <w:i/>
          <w:iCs/>
          <w:color w:val="auto"/>
        </w:rPr>
        <w:t xml:space="preserve"> из групе понуђача</w:t>
      </w:r>
      <w:r w:rsidRPr="00873FA5">
        <w:rPr>
          <w:bCs/>
          <w:i/>
          <w:iCs/>
          <w:color w:val="auto"/>
          <w:lang w:val="sr-Cyrl-RS"/>
        </w:rPr>
        <w:t xml:space="preserve"> и оверена печатом</w:t>
      </w:r>
      <w:r w:rsidRPr="00873FA5">
        <w:rPr>
          <w:bCs/>
          <w:iCs/>
          <w:color w:val="auto"/>
          <w:lang w:val="sr-Cyrl-RS"/>
        </w:rPr>
        <w:t xml:space="preserve">, на који начин </w:t>
      </w:r>
      <w:r w:rsidRPr="00873FA5">
        <w:rPr>
          <w:bCs/>
          <w:iCs/>
          <w:color w:val="auto"/>
        </w:rPr>
        <w:t xml:space="preserve">сваки понуђач из групе понуђача </w:t>
      </w:r>
      <w:r w:rsidRPr="00873FA5">
        <w:rPr>
          <w:bCs/>
          <w:iCs/>
          <w:color w:val="auto"/>
          <w:lang w:val="sr-Cyrl-RS"/>
        </w:rPr>
        <w:t xml:space="preserve">изјављује </w:t>
      </w:r>
      <w:r w:rsidRPr="00873FA5">
        <w:rPr>
          <w:bCs/>
          <w:iCs/>
          <w:color w:val="auto"/>
        </w:rPr>
        <w:t>да испу</w:t>
      </w:r>
      <w:r w:rsidRPr="00873FA5">
        <w:rPr>
          <w:bCs/>
          <w:iCs/>
          <w:color w:val="auto"/>
          <w:lang w:val="sr-Cyrl-RS"/>
        </w:rPr>
        <w:t>њава</w:t>
      </w:r>
      <w:r w:rsidRPr="00873FA5">
        <w:rPr>
          <w:bCs/>
          <w:iCs/>
          <w:color w:val="auto"/>
        </w:rPr>
        <w:t xml:space="preserve"> обавезне услове из члана 75. став 1. тач. 1) до 4) ЗЈН, а </w:t>
      </w:r>
      <w:r w:rsidRPr="00873FA5">
        <w:rPr>
          <w:bCs/>
          <w:iCs/>
          <w:color w:val="auto"/>
          <w:lang w:val="sr-Cyrl-RS"/>
        </w:rPr>
        <w:t xml:space="preserve">да </w:t>
      </w:r>
      <w:r w:rsidRPr="00873FA5">
        <w:rPr>
          <w:bCs/>
          <w:iCs/>
          <w:color w:val="auto"/>
        </w:rPr>
        <w:t>додатне услове испуњавају заједно</w:t>
      </w:r>
      <w:r w:rsidRPr="00873FA5">
        <w:rPr>
          <w:bCs/>
          <w:i/>
          <w:iCs/>
          <w:color w:val="auto"/>
          <w:lang w:val="sr-Cyrl-RS"/>
        </w:rPr>
        <w:t>.</w:t>
      </w:r>
      <w:r w:rsidRPr="00873FA5">
        <w:rPr>
          <w:bCs/>
          <w:i/>
          <w:iCs/>
          <w:color w:val="auto"/>
        </w:rPr>
        <w:t xml:space="preserve"> </w:t>
      </w:r>
    </w:p>
    <w:p w:rsidR="002A108B" w:rsidRPr="00873FA5" w:rsidRDefault="002A108B" w:rsidP="002A108B">
      <w:pPr>
        <w:jc w:val="right"/>
        <w:rPr>
          <w:b/>
          <w:bCs/>
          <w:lang w:val="sr-Cyrl-RS"/>
        </w:rPr>
      </w:pPr>
    </w:p>
    <w:p w:rsidR="002A108B" w:rsidRPr="00873FA5" w:rsidRDefault="002A108B" w:rsidP="002A108B">
      <w:pPr>
        <w:rPr>
          <w:b/>
          <w:bCs/>
          <w:lang w:val="sr-Cyrl-RS"/>
        </w:rPr>
      </w:pPr>
    </w:p>
    <w:p w:rsidR="002A108B" w:rsidRPr="00873FA5" w:rsidRDefault="002A108B" w:rsidP="002A108B">
      <w:pPr>
        <w:rPr>
          <w:b/>
          <w:bCs/>
          <w:lang w:val="sr-Cyrl-RS"/>
        </w:rPr>
      </w:pPr>
    </w:p>
    <w:p w:rsidR="002A108B" w:rsidRPr="00873FA5" w:rsidRDefault="002A108B" w:rsidP="002A108B">
      <w:pPr>
        <w:jc w:val="right"/>
        <w:rPr>
          <w:b/>
          <w:bCs/>
          <w:lang w:val="sr-Cyrl-RS"/>
        </w:rPr>
      </w:pPr>
    </w:p>
    <w:p w:rsidR="002A108B" w:rsidRPr="00873FA5" w:rsidRDefault="002A108B" w:rsidP="002A108B">
      <w:pPr>
        <w:jc w:val="right"/>
        <w:rPr>
          <w:b/>
          <w:bCs/>
          <w:lang w:val="sr-Cyrl-RS"/>
        </w:rPr>
      </w:pPr>
      <w:r w:rsidRPr="00873FA5">
        <w:rPr>
          <w:b/>
          <w:bCs/>
          <w:lang w:val="sr-Cyrl-RS"/>
        </w:rPr>
        <w:t>(ОБРАЗАЦ 1а)</w:t>
      </w:r>
    </w:p>
    <w:p w:rsidR="002A108B" w:rsidRPr="00873FA5" w:rsidRDefault="002A108B" w:rsidP="002A108B">
      <w:pPr>
        <w:jc w:val="right"/>
        <w:rPr>
          <w:b/>
          <w:bCs/>
          <w:lang w:val="sr-Cyrl-RS"/>
        </w:rPr>
      </w:pPr>
    </w:p>
    <w:p w:rsidR="002A108B" w:rsidRPr="00873FA5" w:rsidRDefault="002A108B" w:rsidP="002A108B">
      <w:pPr>
        <w:jc w:val="center"/>
        <w:rPr>
          <w:b/>
          <w:bCs/>
          <w:lang w:val="sr-Cyrl-RS"/>
        </w:rPr>
      </w:pPr>
      <w:r w:rsidRPr="00873FA5">
        <w:rPr>
          <w:b/>
          <w:bCs/>
          <w:lang w:val="sr-Cyrl-RS"/>
        </w:rPr>
        <w:t xml:space="preserve">ОБРАЗАЦ ИЗЈАВЕ ПОДИЗВОЂАЧА  О ИСПУЊЕНОСТИ ОБАВЕЗНИХ УСЛОВА ЗА УЧЕШЋЕ </w:t>
      </w:r>
      <w:r w:rsidRPr="00873FA5">
        <w:rPr>
          <w:b/>
          <w:bCs/>
        </w:rPr>
        <w:t xml:space="preserve">У ПОСТУПКУ ЈАВНЕ НАБАВКЕ </w:t>
      </w:r>
      <w:r w:rsidRPr="00873FA5">
        <w:rPr>
          <w:b/>
          <w:bCs/>
          <w:lang w:val="sr-Cyrl-RS"/>
        </w:rPr>
        <w:t>-  ЧЛ. 75. ЗЈН</w:t>
      </w:r>
    </w:p>
    <w:p w:rsidR="002A108B" w:rsidRPr="00873FA5" w:rsidRDefault="002A108B" w:rsidP="002A108B">
      <w:pPr>
        <w:jc w:val="both"/>
      </w:pPr>
      <w:r w:rsidRPr="00873FA5">
        <w:tab/>
      </w:r>
      <w:r w:rsidRPr="00873FA5">
        <w:tab/>
      </w:r>
      <w:r w:rsidRPr="00873FA5">
        <w:tab/>
      </w:r>
      <w:r w:rsidRPr="00873FA5">
        <w:tab/>
      </w:r>
    </w:p>
    <w:p w:rsidR="002A108B" w:rsidRPr="00873FA5" w:rsidRDefault="002A108B" w:rsidP="002A108B">
      <w:pPr>
        <w:jc w:val="center"/>
        <w:rPr>
          <w:b/>
          <w:bCs/>
          <w:lang w:val="sr-Cyrl-RS"/>
        </w:rPr>
      </w:pPr>
    </w:p>
    <w:p w:rsidR="002A108B" w:rsidRPr="00873FA5" w:rsidRDefault="002A108B" w:rsidP="002A108B">
      <w:pPr>
        <w:jc w:val="center"/>
        <w:rPr>
          <w:b/>
          <w:bCs/>
          <w:lang w:val="sr-Cyrl-RS"/>
        </w:rPr>
      </w:pPr>
    </w:p>
    <w:p w:rsidR="002A108B" w:rsidRPr="00873FA5" w:rsidRDefault="002A108B" w:rsidP="002A108B">
      <w:pPr>
        <w:jc w:val="both"/>
      </w:pPr>
      <w:r w:rsidRPr="00873FA5">
        <w:rPr>
          <w:lang w:val="sr-Cyrl-RS"/>
        </w:rPr>
        <w:t>П</w:t>
      </w:r>
      <w:r w:rsidRPr="00873FA5">
        <w:t xml:space="preserve">од пуном материјалном и кривичном одговорношћу, </w:t>
      </w:r>
      <w:r w:rsidRPr="00873FA5">
        <w:rPr>
          <w:lang w:val="sr-Cyrl-CS"/>
        </w:rPr>
        <w:t xml:space="preserve">као </w:t>
      </w:r>
      <w:r w:rsidRPr="00873FA5">
        <w:rPr>
          <w:b/>
          <w:lang w:val="sr-Cyrl-CS"/>
        </w:rPr>
        <w:t>заступник подизвођача</w:t>
      </w:r>
      <w:r w:rsidRPr="00873FA5">
        <w:rPr>
          <w:lang w:val="sr-Cyrl-CS"/>
        </w:rPr>
        <w:t xml:space="preserve">, </w:t>
      </w:r>
      <w:r w:rsidRPr="00873FA5">
        <w:t>дајем следећу</w:t>
      </w:r>
      <w:r w:rsidRPr="00873FA5">
        <w:tab/>
      </w:r>
      <w:r w:rsidRPr="00873FA5">
        <w:tab/>
      </w:r>
      <w:r w:rsidRPr="00873FA5">
        <w:tab/>
      </w:r>
      <w:r w:rsidRPr="00873FA5">
        <w:tab/>
      </w:r>
    </w:p>
    <w:p w:rsidR="002A108B" w:rsidRPr="00873FA5" w:rsidRDefault="002A108B" w:rsidP="002A108B">
      <w:pPr>
        <w:jc w:val="both"/>
      </w:pPr>
    </w:p>
    <w:p w:rsidR="002A108B" w:rsidRPr="00873FA5" w:rsidRDefault="002A108B" w:rsidP="002A108B">
      <w:pPr>
        <w:jc w:val="center"/>
        <w:rPr>
          <w:b/>
        </w:rPr>
      </w:pPr>
      <w:r w:rsidRPr="00873FA5">
        <w:rPr>
          <w:b/>
        </w:rPr>
        <w:t>И З Ј А В У</w:t>
      </w:r>
    </w:p>
    <w:p w:rsidR="002A108B" w:rsidRPr="00873FA5" w:rsidRDefault="002A108B" w:rsidP="002A108B">
      <w:pPr>
        <w:jc w:val="center"/>
      </w:pPr>
    </w:p>
    <w:p w:rsidR="002A108B" w:rsidRPr="00873FA5" w:rsidRDefault="002A108B" w:rsidP="002A108B">
      <w:pPr>
        <w:jc w:val="both"/>
        <w:rPr>
          <w:lang w:val="sr-Cyrl-CS"/>
        </w:rPr>
      </w:pPr>
    </w:p>
    <w:p w:rsidR="002A108B" w:rsidRPr="00873FA5" w:rsidRDefault="002A108B" w:rsidP="002A108B">
      <w:pPr>
        <w:jc w:val="both"/>
        <w:rPr>
          <w:iCs/>
          <w:lang w:val="sr-Cyrl-CS"/>
        </w:rPr>
      </w:pPr>
      <w:r w:rsidRPr="00873FA5">
        <w:rPr>
          <w:b/>
          <w:lang w:val="sr-Cyrl-CS"/>
        </w:rPr>
        <w:t>П</w:t>
      </w:r>
      <w:r w:rsidRPr="00873FA5">
        <w:rPr>
          <w:b/>
        </w:rPr>
        <w:t>о</w:t>
      </w:r>
      <w:r w:rsidRPr="00873FA5">
        <w:rPr>
          <w:b/>
          <w:lang w:val="sr-Cyrl-RS"/>
        </w:rPr>
        <w:t xml:space="preserve">дизвођач </w:t>
      </w:r>
      <w:r w:rsidRPr="00873FA5">
        <w:rPr>
          <w:i/>
          <w:lang w:val="sr-Cyrl-RS"/>
        </w:rPr>
        <w:t xml:space="preserve"> _____________________________________________</w:t>
      </w:r>
      <w:r w:rsidRPr="00873FA5">
        <w:rPr>
          <w:i/>
          <w:iCs/>
        </w:rPr>
        <w:t>[</w:t>
      </w:r>
      <w:r w:rsidRPr="00873FA5">
        <w:rPr>
          <w:i/>
        </w:rPr>
        <w:t xml:space="preserve">навести </w:t>
      </w:r>
      <w:r w:rsidRPr="00873FA5">
        <w:rPr>
          <w:i/>
          <w:lang w:val="sr-Cyrl-RS"/>
        </w:rPr>
        <w:t>назив подизвођача</w:t>
      </w:r>
      <w:r w:rsidRPr="00873FA5">
        <w:rPr>
          <w:i/>
          <w:iCs/>
        </w:rPr>
        <w:t>]</w:t>
      </w:r>
      <w:r w:rsidRPr="00873FA5">
        <w:rPr>
          <w:i/>
          <w:lang w:val="sr-Cyrl-CS"/>
        </w:rPr>
        <w:t xml:space="preserve"> </w:t>
      </w:r>
      <w:r w:rsidRPr="00873FA5">
        <w:t>у поступку јавне набавке</w:t>
      </w:r>
      <w:r w:rsidRPr="00873FA5">
        <w:rPr>
          <w:lang w:val="sr-Cyrl-RS"/>
        </w:rPr>
        <w:t xml:space="preserve"> мале вредности</w:t>
      </w:r>
      <w:r w:rsidRPr="00873FA5">
        <w:rPr>
          <w:i/>
          <w:lang w:val="sr-Cyrl-CS"/>
        </w:rPr>
        <w:t xml:space="preserve"> </w:t>
      </w:r>
      <w:r w:rsidRPr="00873FA5">
        <w:rPr>
          <w:lang w:val="sr-Cyrl-CS"/>
        </w:rPr>
        <w:t>б</w:t>
      </w:r>
      <w:r w:rsidRPr="00873FA5">
        <w:t>р</w:t>
      </w:r>
      <w:r w:rsidRPr="00873FA5">
        <w:rPr>
          <w:lang w:val="sr-Cyrl-RS"/>
        </w:rPr>
        <w:t>ој 1-41</w:t>
      </w:r>
      <w:r w:rsidR="00614D16">
        <w:rPr>
          <w:lang w:val="sr-Cyrl-RS"/>
        </w:rPr>
        <w:t>/4</w:t>
      </w:r>
      <w:r w:rsidRPr="00873FA5">
        <w:t>, испуњава све услове из чл. 75. ЗЈН, односно услове дефинисане конкурсном документацијом</w:t>
      </w:r>
      <w:r w:rsidRPr="00873FA5">
        <w:rPr>
          <w:lang w:val="ru-RU"/>
        </w:rPr>
        <w:t xml:space="preserve"> </w:t>
      </w:r>
      <w:r w:rsidRPr="00873FA5">
        <w:t>за предметну јавну набавку</w:t>
      </w:r>
      <w:r w:rsidRPr="00873FA5">
        <w:rPr>
          <w:lang w:val="sr-Cyrl-CS"/>
        </w:rPr>
        <w:t>,</w:t>
      </w:r>
      <w:r w:rsidRPr="00873FA5">
        <w:t xml:space="preserve"> и то:</w:t>
      </w:r>
    </w:p>
    <w:p w:rsidR="002A108B" w:rsidRPr="00873FA5" w:rsidRDefault="002A108B" w:rsidP="002A108B">
      <w:pPr>
        <w:jc w:val="both"/>
        <w:rPr>
          <w:iCs/>
          <w:lang w:val="sr-Cyrl-RS"/>
        </w:rPr>
      </w:pPr>
    </w:p>
    <w:p w:rsidR="002A108B" w:rsidRPr="00873FA5" w:rsidRDefault="002A108B" w:rsidP="002A108B">
      <w:pPr>
        <w:pStyle w:val="ListParagraph"/>
        <w:numPr>
          <w:ilvl w:val="0"/>
          <w:numId w:val="38"/>
        </w:numPr>
        <w:jc w:val="both"/>
        <w:rPr>
          <w:iCs/>
          <w:lang w:val="sr-Cyrl-CS"/>
        </w:rPr>
      </w:pPr>
      <w:r w:rsidRPr="00873FA5">
        <w:rPr>
          <w:iCs/>
          <w:lang w:val="sr-Cyrl-CS"/>
        </w:rPr>
        <w:t>Подизвођач је р</w:t>
      </w:r>
      <w:r w:rsidRPr="00873FA5">
        <w:rPr>
          <w:iCs/>
        </w:rPr>
        <w:t>егистрован код надлежног органа, односно уписан у одговарајући регистар</w:t>
      </w:r>
      <w:r w:rsidRPr="00873FA5">
        <w:rPr>
          <w:iCs/>
          <w:lang w:val="sr-Cyrl-RS"/>
        </w:rPr>
        <w:t xml:space="preserve"> (чл. 75. ст. 1. тач. 1) ЗЈН)</w:t>
      </w:r>
      <w:r w:rsidRPr="00873FA5">
        <w:rPr>
          <w:iCs/>
        </w:rPr>
        <w:t>;</w:t>
      </w:r>
    </w:p>
    <w:p w:rsidR="002A108B" w:rsidRPr="00873FA5" w:rsidRDefault="002A108B" w:rsidP="002A108B">
      <w:pPr>
        <w:pStyle w:val="ListParagraph"/>
        <w:numPr>
          <w:ilvl w:val="0"/>
          <w:numId w:val="38"/>
        </w:numPr>
        <w:jc w:val="both"/>
        <w:rPr>
          <w:bCs/>
          <w:iCs/>
          <w:lang w:val="sr-Cyrl-CS"/>
        </w:rPr>
      </w:pPr>
      <w:r w:rsidRPr="00873FA5">
        <w:rPr>
          <w:iCs/>
          <w:lang w:val="sr-Cyrl-CS"/>
        </w:rPr>
        <w:t xml:space="preserve">Подизвођач и његов </w:t>
      </w:r>
      <w:r w:rsidRPr="00873FA5">
        <w:rPr>
          <w:iCs/>
          <w:lang w:val="sr-Cyrl-RS"/>
        </w:rPr>
        <w:t>закон</w:t>
      </w:r>
      <w:r w:rsidRPr="00873FA5">
        <w:rPr>
          <w:iCs/>
        </w:rPr>
        <w:t xml:space="preserve">ски </w:t>
      </w:r>
      <w:r w:rsidRPr="00873FA5">
        <w:t>заступник нис</w:t>
      </w:r>
      <w:r w:rsidRPr="00873FA5">
        <w:rPr>
          <w:lang w:val="sr-Cyrl-CS"/>
        </w:rPr>
        <w:t>у</w:t>
      </w:r>
      <w:r w:rsidRPr="00873FA5">
        <w:t xml:space="preserve"> осуђивани за неко од кривичних дела као члан организоване криминалне групе, да ни</w:t>
      </w:r>
      <w:r w:rsidRPr="00873FA5">
        <w:rPr>
          <w:lang w:val="sr-Cyrl-RS"/>
        </w:rPr>
        <w:t>су</w:t>
      </w:r>
      <w:r w:rsidRPr="00873FA5">
        <w:t xml:space="preserve"> осуђиван</w:t>
      </w:r>
      <w:r w:rsidRPr="00873FA5">
        <w:rPr>
          <w:lang w:val="sr-Cyrl-RS"/>
        </w:rPr>
        <w:t>и</w:t>
      </w:r>
      <w:r w:rsidRPr="00873FA5">
        <w:t xml:space="preserve"> за кривична дела против привреде, кривична дела против животне средине, кривично дело примања или давања мита, </w:t>
      </w:r>
      <w:r w:rsidRPr="00873FA5">
        <w:rPr>
          <w:lang w:val="sr-Cyrl-CS"/>
        </w:rPr>
        <w:t>к</w:t>
      </w:r>
      <w:r w:rsidRPr="00873FA5">
        <w:t>ривично дело преваре</w:t>
      </w:r>
      <w:r w:rsidRPr="00873FA5">
        <w:rPr>
          <w:lang w:val="sr-Cyrl-RS"/>
        </w:rPr>
        <w:t xml:space="preserve"> </w:t>
      </w:r>
      <w:r w:rsidRPr="00873FA5">
        <w:rPr>
          <w:iCs/>
          <w:lang w:val="sr-Cyrl-RS"/>
        </w:rPr>
        <w:t>(чл. 75. ст. 1. тач. 2) ЗЈН)</w:t>
      </w:r>
      <w:r w:rsidRPr="00873FA5">
        <w:rPr>
          <w:iCs/>
        </w:rPr>
        <w:t>;</w:t>
      </w:r>
    </w:p>
    <w:p w:rsidR="002A108B" w:rsidRPr="00873FA5" w:rsidRDefault="002A108B" w:rsidP="002A108B">
      <w:pPr>
        <w:pStyle w:val="ListParagraph"/>
        <w:numPr>
          <w:ilvl w:val="0"/>
          <w:numId w:val="38"/>
        </w:numPr>
        <w:jc w:val="both"/>
        <w:rPr>
          <w:color w:val="auto"/>
          <w:lang w:val="sr-Cyrl-CS"/>
        </w:rPr>
      </w:pPr>
      <w:r w:rsidRPr="00873FA5">
        <w:rPr>
          <w:bCs/>
          <w:iCs/>
          <w:lang w:val="sr-Cyrl-CS"/>
        </w:rPr>
        <w:t>Подизвођач је и</w:t>
      </w:r>
      <w:r w:rsidRPr="00873FA5">
        <w:rPr>
          <w:bCs/>
          <w:iCs/>
        </w:rPr>
        <w:t xml:space="preserve">змирио </w:t>
      </w:r>
      <w:r w:rsidRPr="00873FA5">
        <w:t>доспеле порезе, доприносе и друге јавне дажбине у складу са прописима Републике Србије (</w:t>
      </w:r>
      <w:r w:rsidRPr="00873FA5">
        <w:rPr>
          <w:i/>
        </w:rPr>
        <w:t>или стране државе када има седиште на њеној територији)</w:t>
      </w:r>
      <w:r w:rsidRPr="00873FA5">
        <w:rPr>
          <w:iCs/>
          <w:lang w:val="sr-Cyrl-RS"/>
        </w:rPr>
        <w:t xml:space="preserve"> (чл. 75. ст. 1. тач. 4) ЗЈН)</w:t>
      </w:r>
      <w:r w:rsidRPr="00873FA5">
        <w:rPr>
          <w:i/>
        </w:rPr>
        <w:t>;</w:t>
      </w:r>
    </w:p>
    <w:p w:rsidR="002A108B" w:rsidRPr="00873FA5" w:rsidRDefault="002A108B" w:rsidP="002A108B">
      <w:pPr>
        <w:pStyle w:val="ListParagraph"/>
        <w:numPr>
          <w:ilvl w:val="0"/>
          <w:numId w:val="38"/>
        </w:numPr>
        <w:jc w:val="both"/>
        <w:rPr>
          <w:color w:val="auto"/>
          <w:lang w:val="sr-Cyrl-CS"/>
        </w:rPr>
      </w:pPr>
      <w:r w:rsidRPr="00873FA5">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73FA5">
        <w:rPr>
          <w:rFonts w:eastAsia="Times New Roman"/>
          <w:lang w:eastAsia="sr-Latn-RS"/>
        </w:rPr>
        <w:t>и нема забрану обављања делатности која је на снази у време подношења понуде</w:t>
      </w:r>
      <w:r w:rsidRPr="00873FA5">
        <w:rPr>
          <w:rFonts w:eastAsia="Times New Roman"/>
          <w:lang w:val="sr-Cyrl-RS" w:eastAsia="sr-Latn-RS"/>
        </w:rPr>
        <w:t xml:space="preserve"> за предметну јавну набавку </w:t>
      </w:r>
      <w:r w:rsidRPr="00873FA5">
        <w:rPr>
          <w:iCs/>
          <w:lang w:val="sr-Cyrl-RS"/>
        </w:rPr>
        <w:t>(чл. 75. ст. 2. ЗЈН)</w:t>
      </w:r>
      <w:r w:rsidRPr="00873FA5">
        <w:rPr>
          <w:rFonts w:eastAsia="Times New Roman"/>
          <w:lang w:val="sr-Cyrl-RS" w:eastAsia="sr-Latn-RS"/>
        </w:rPr>
        <w:t>.</w:t>
      </w:r>
    </w:p>
    <w:p w:rsidR="002A108B" w:rsidRPr="00873FA5" w:rsidRDefault="002A108B" w:rsidP="002A108B">
      <w:pPr>
        <w:pStyle w:val="ListParagraph"/>
        <w:ind w:left="1080"/>
        <w:jc w:val="both"/>
        <w:rPr>
          <w:iCs/>
          <w:lang w:val="sr-Cyrl-CS"/>
        </w:rPr>
      </w:pPr>
    </w:p>
    <w:p w:rsidR="002A108B" w:rsidRPr="00873FA5" w:rsidRDefault="002A108B" w:rsidP="002A108B">
      <w:pPr>
        <w:pStyle w:val="ListParagraph"/>
        <w:jc w:val="both"/>
        <w:rPr>
          <w:iCs/>
          <w:lang w:val="sr-Latn-RS"/>
        </w:rPr>
      </w:pPr>
    </w:p>
    <w:p w:rsidR="002A108B" w:rsidRPr="00873FA5" w:rsidRDefault="002A108B" w:rsidP="002A108B">
      <w:pPr>
        <w:jc w:val="both"/>
        <w:rPr>
          <w:i/>
          <w:lang w:val="sr-Cyrl-CS"/>
        </w:rPr>
      </w:pPr>
    </w:p>
    <w:p w:rsidR="002A108B" w:rsidRPr="00873FA5" w:rsidRDefault="002A108B" w:rsidP="002A108B">
      <w:pPr>
        <w:rPr>
          <w:lang w:val="sr-Cyrl-RS"/>
        </w:rPr>
      </w:pPr>
      <w:r w:rsidRPr="00873FA5">
        <w:t>Место:_____________                                                            П</w:t>
      </w:r>
      <w:r w:rsidRPr="00873FA5">
        <w:rPr>
          <w:lang w:val="sr-Cyrl-RS"/>
        </w:rPr>
        <w:t>одизвођач:</w:t>
      </w:r>
    </w:p>
    <w:p w:rsidR="002A108B" w:rsidRPr="008F5212" w:rsidRDefault="002A108B" w:rsidP="008F5212">
      <w:pPr>
        <w:rPr>
          <w:b/>
          <w:bCs/>
          <w:i/>
          <w:color w:val="auto"/>
          <w:lang w:val="sr-Cyrl-RS"/>
        </w:rPr>
      </w:pPr>
      <w:r w:rsidRPr="00873FA5">
        <w:t xml:space="preserve">Датум:_____________                         М.П.                     _____________________                                                        </w:t>
      </w:r>
    </w:p>
    <w:p w:rsidR="002A108B" w:rsidRPr="00873FA5" w:rsidRDefault="002A108B" w:rsidP="002A108B">
      <w:pPr>
        <w:pStyle w:val="ListParagraph"/>
        <w:ind w:left="0"/>
        <w:jc w:val="both"/>
        <w:rPr>
          <w:bCs/>
          <w:i/>
          <w:iCs/>
          <w:color w:val="auto"/>
          <w:lang w:val="sr-Cyrl-RS"/>
        </w:rPr>
      </w:pPr>
      <w:r w:rsidRPr="00873FA5">
        <w:rPr>
          <w:b/>
          <w:bCs/>
          <w:i/>
          <w:color w:val="auto"/>
          <w:lang w:val="sr-Cyrl-RS"/>
        </w:rPr>
        <w:lastRenderedPageBreak/>
        <w:t>Напомена:</w:t>
      </w:r>
      <w:r w:rsidRPr="00873FA5">
        <w:rPr>
          <w:bCs/>
          <w:i/>
          <w:color w:val="auto"/>
          <w:lang w:val="sr-Cyrl-RS"/>
        </w:rPr>
        <w:t xml:space="preserve"> </w:t>
      </w:r>
      <w:r w:rsidRPr="00873FA5">
        <w:rPr>
          <w:b/>
          <w:bCs/>
          <w:i/>
          <w:iCs/>
          <w:color w:val="auto"/>
          <w:u w:val="single"/>
        </w:rPr>
        <w:t>Уколико понуђач подноси понуду са подизвођачем</w:t>
      </w:r>
      <w:r w:rsidRPr="00873FA5">
        <w:rPr>
          <w:bCs/>
          <w:i/>
          <w:iCs/>
          <w:color w:val="auto"/>
        </w:rPr>
        <w:t>, Изјав</w:t>
      </w:r>
      <w:r w:rsidRPr="00873FA5">
        <w:rPr>
          <w:bCs/>
          <w:i/>
          <w:iCs/>
          <w:color w:val="auto"/>
          <w:lang w:val="sr-Cyrl-RS"/>
        </w:rPr>
        <w:t>а</w:t>
      </w:r>
      <w:r w:rsidRPr="00873FA5">
        <w:rPr>
          <w:bCs/>
          <w:i/>
          <w:iCs/>
          <w:color w:val="auto"/>
        </w:rPr>
        <w:t xml:space="preserve"> </w:t>
      </w:r>
      <w:r w:rsidRPr="00873FA5">
        <w:rPr>
          <w:bCs/>
          <w:i/>
          <w:iCs/>
          <w:color w:val="auto"/>
          <w:lang w:val="sr-Cyrl-RS"/>
        </w:rPr>
        <w:t xml:space="preserve">мора бити </w:t>
      </w:r>
      <w:r w:rsidRPr="00873FA5">
        <w:rPr>
          <w:bCs/>
          <w:i/>
          <w:iCs/>
          <w:color w:val="auto"/>
        </w:rPr>
        <w:t>потписан</w:t>
      </w:r>
      <w:r w:rsidRPr="00873FA5">
        <w:rPr>
          <w:bCs/>
          <w:i/>
          <w:iCs/>
          <w:color w:val="auto"/>
          <w:lang w:val="sr-Cyrl-RS"/>
        </w:rPr>
        <w:t>а</w:t>
      </w:r>
      <w:r w:rsidRPr="00873FA5">
        <w:rPr>
          <w:bCs/>
          <w:i/>
          <w:iCs/>
          <w:color w:val="auto"/>
        </w:rPr>
        <w:t xml:space="preserve"> од стране овлашћеног лица подизвођача и оверен</w:t>
      </w:r>
      <w:r w:rsidRPr="00873FA5">
        <w:rPr>
          <w:bCs/>
          <w:i/>
          <w:iCs/>
          <w:color w:val="auto"/>
          <w:lang w:val="sr-Cyrl-RS"/>
        </w:rPr>
        <w:t>а</w:t>
      </w:r>
      <w:r w:rsidRPr="00873FA5">
        <w:rPr>
          <w:bCs/>
          <w:i/>
          <w:iCs/>
          <w:color w:val="auto"/>
        </w:rPr>
        <w:t xml:space="preserve"> печатом. </w:t>
      </w:r>
    </w:p>
    <w:p w:rsidR="002A108B" w:rsidRPr="00873FA5" w:rsidRDefault="002A108B" w:rsidP="002A108B">
      <w:pPr>
        <w:pStyle w:val="ListParagraph"/>
        <w:ind w:left="0"/>
        <w:jc w:val="both"/>
        <w:rPr>
          <w:bCs/>
          <w:iCs/>
          <w:lang w:val="sr-Cyrl-CS"/>
        </w:rPr>
      </w:pPr>
    </w:p>
    <w:p w:rsidR="002A108B" w:rsidRPr="00873FA5" w:rsidRDefault="002A108B" w:rsidP="002A108B">
      <w:pPr>
        <w:pStyle w:val="ListParagraph"/>
        <w:ind w:left="0"/>
        <w:jc w:val="both"/>
        <w:rPr>
          <w:bCs/>
          <w:iCs/>
          <w:lang w:val="sr-Cyrl-CS"/>
        </w:rPr>
      </w:pPr>
    </w:p>
    <w:p w:rsidR="002A108B" w:rsidRPr="00873FA5" w:rsidRDefault="002A108B" w:rsidP="002A108B">
      <w:pPr>
        <w:pStyle w:val="ListParagraph"/>
        <w:shd w:val="clear" w:color="auto" w:fill="C6D9F1"/>
        <w:ind w:left="0"/>
        <w:jc w:val="center"/>
        <w:rPr>
          <w:b/>
          <w:bCs/>
          <w:i/>
          <w:iCs/>
          <w:lang w:val="ru-RU"/>
        </w:rPr>
      </w:pPr>
      <w:r w:rsidRPr="00873FA5">
        <w:rPr>
          <w:b/>
          <w:i/>
          <w:lang w:val="sr-Latn-RS"/>
        </w:rPr>
        <w:t>I</w:t>
      </w:r>
      <w:r w:rsidRPr="00873FA5">
        <w:rPr>
          <w:b/>
          <w:i/>
        </w:rPr>
        <w:t>V</w:t>
      </w:r>
      <w:r w:rsidRPr="00873FA5">
        <w:rPr>
          <w:b/>
          <w:bCs/>
          <w:i/>
          <w:iCs/>
          <w:lang w:val="ru-RU"/>
        </w:rPr>
        <w:t xml:space="preserve"> КРИТЕРИЈУМ ЗА ИЗБОР НАЈПОВОЉНИЈЕ ПОНУДЕ</w:t>
      </w:r>
    </w:p>
    <w:p w:rsidR="002A108B" w:rsidRPr="00873FA5" w:rsidRDefault="002A108B" w:rsidP="002A108B">
      <w:pPr>
        <w:jc w:val="center"/>
        <w:rPr>
          <w:b/>
          <w:bCs/>
          <w:lang w:val="sr-Cyrl-RS"/>
        </w:rPr>
      </w:pPr>
    </w:p>
    <w:p w:rsidR="002A108B" w:rsidRPr="00873FA5" w:rsidRDefault="002A108B" w:rsidP="002A108B">
      <w:pPr>
        <w:numPr>
          <w:ilvl w:val="0"/>
          <w:numId w:val="24"/>
        </w:numPr>
        <w:jc w:val="both"/>
        <w:rPr>
          <w:b/>
          <w:lang w:val="sr-Cyrl-RS"/>
        </w:rPr>
      </w:pPr>
      <w:r w:rsidRPr="00873FA5">
        <w:rPr>
          <w:b/>
        </w:rPr>
        <w:t xml:space="preserve">Критеријум за доделу уговора: </w:t>
      </w:r>
    </w:p>
    <w:p w:rsidR="002A108B" w:rsidRDefault="00614D16" w:rsidP="00614D16">
      <w:pPr>
        <w:ind w:left="720"/>
        <w:jc w:val="both"/>
        <w:rPr>
          <w:b/>
          <w:lang w:val="sr-Cyrl-RS"/>
        </w:rPr>
      </w:pPr>
      <w:r>
        <w:rPr>
          <w:b/>
          <w:lang w:val="sr-Cyrl-RS"/>
        </w:rPr>
        <w:t>„Најнижа понуђена цена</w:t>
      </w:r>
      <w:r w:rsidR="002A108B" w:rsidRPr="00873FA5">
        <w:rPr>
          <w:b/>
          <w:lang w:val="sr-Cyrl-RS"/>
        </w:rPr>
        <w:t>“</w:t>
      </w:r>
    </w:p>
    <w:p w:rsidR="007608F1" w:rsidRPr="00614D16" w:rsidRDefault="007608F1" w:rsidP="00614D16">
      <w:pPr>
        <w:ind w:left="720"/>
        <w:jc w:val="both"/>
        <w:rPr>
          <w:b/>
          <w:lang w:val="sr-Cyrl-RS"/>
        </w:rPr>
      </w:pPr>
    </w:p>
    <w:p w:rsidR="002A108B" w:rsidRPr="007608F1" w:rsidRDefault="002A108B" w:rsidP="00614D16">
      <w:pPr>
        <w:jc w:val="both"/>
        <w:rPr>
          <w:sz w:val="22"/>
          <w:szCs w:val="22"/>
          <w:lang w:val="sr-Cyrl-RS"/>
        </w:rPr>
      </w:pPr>
      <w:r w:rsidRPr="00873FA5">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Pr="00873FA5">
        <w:rPr>
          <w:sz w:val="22"/>
          <w:szCs w:val="22"/>
          <w:lang w:val="sr-Cyrl-CS"/>
        </w:rPr>
        <w:t>5</w:t>
      </w:r>
      <w:r w:rsidRPr="00873FA5">
        <w:rPr>
          <w:sz w:val="22"/>
          <w:szCs w:val="22"/>
        </w:rPr>
        <w:t xml:space="preserve"> у корист понуде понуђача к</w:t>
      </w:r>
      <w:r w:rsidR="007608F1">
        <w:rPr>
          <w:sz w:val="22"/>
          <w:szCs w:val="22"/>
        </w:rPr>
        <w:t>оји нуди добра страног порекла.</w:t>
      </w:r>
    </w:p>
    <w:p w:rsidR="002A108B" w:rsidRPr="00873FA5" w:rsidRDefault="002A108B" w:rsidP="002A108B">
      <w:pPr>
        <w:pStyle w:val="ListParagraph"/>
        <w:jc w:val="both"/>
        <w:rPr>
          <w:b/>
          <w:bCs/>
        </w:rPr>
      </w:pPr>
    </w:p>
    <w:p w:rsidR="002A108B" w:rsidRPr="00873FA5" w:rsidRDefault="002A108B" w:rsidP="002A108B">
      <w:pPr>
        <w:pStyle w:val="ListParagraph"/>
        <w:numPr>
          <w:ilvl w:val="0"/>
          <w:numId w:val="24"/>
        </w:numPr>
        <w:jc w:val="both"/>
        <w:rPr>
          <w:b/>
          <w:bCs/>
        </w:rPr>
      </w:pPr>
      <w:r w:rsidRPr="00873FA5">
        <w:rPr>
          <w:b/>
          <w:lang w:val="sr-Cyrl-RS"/>
        </w:rPr>
        <w:t>Е</w:t>
      </w:r>
      <w:r w:rsidRPr="00873FA5">
        <w:rPr>
          <w:b/>
          <w:bCs/>
        </w:rPr>
        <w:t>лементи критеријума</w:t>
      </w:r>
      <w:r w:rsidRPr="00873FA5">
        <w:rPr>
          <w:b/>
          <w:bCs/>
          <w:lang w:val="sr-Cyrl-RS"/>
        </w:rPr>
        <w:t xml:space="preserve">, односно начин </w:t>
      </w:r>
      <w:r w:rsidRPr="00873FA5">
        <w:rPr>
          <w:b/>
          <w:bCs/>
        </w:rPr>
        <w:t xml:space="preserve">на основу којих ће наручилац извршити доделу уговора у ситуацији када постоје две или више понуда са истом </w:t>
      </w:r>
      <w:r w:rsidR="00614D16">
        <w:rPr>
          <w:b/>
          <w:bCs/>
          <w:lang w:val="sr-Cyrl-RS"/>
        </w:rPr>
        <w:t>понуђеном ценом</w:t>
      </w:r>
    </w:p>
    <w:p w:rsidR="002A108B" w:rsidRPr="00873FA5" w:rsidRDefault="002A108B" w:rsidP="002A108B">
      <w:pPr>
        <w:pStyle w:val="ListParagraph"/>
        <w:jc w:val="both"/>
        <w:rPr>
          <w:b/>
          <w:bCs/>
        </w:rPr>
      </w:pPr>
    </w:p>
    <w:p w:rsidR="00614D16" w:rsidRPr="00A37D74" w:rsidRDefault="00614D16" w:rsidP="00614D16">
      <w:pPr>
        <w:jc w:val="both"/>
        <w:rPr>
          <w:b/>
          <w:bCs/>
          <w:iCs/>
          <w:color w:val="auto"/>
          <w:lang w:val="sr-Cyrl-RS"/>
        </w:rPr>
      </w:pPr>
      <w:r w:rsidRPr="00A37D74">
        <w:rPr>
          <w:iCs/>
          <w:color w:val="auto"/>
        </w:rPr>
        <w:t xml:space="preserve">Уколико две или више понуда имају исту најнижу понуђену цену, </w:t>
      </w:r>
      <w:r w:rsidRPr="00A37D74">
        <w:rPr>
          <w:rFonts w:eastAsia="Times New Roman"/>
          <w:color w:val="auto"/>
          <w:kern w:val="0"/>
          <w:lang w:eastAsia="en-US"/>
        </w:rPr>
        <w:t xml:space="preserve">наручилац ће </w:t>
      </w:r>
      <w:r w:rsidRPr="00A37D74">
        <w:rPr>
          <w:rFonts w:eastAsia="Times New Roman"/>
          <w:color w:val="auto"/>
          <w:kern w:val="0"/>
          <w:lang w:val="sr-Cyrl-RS" w:eastAsia="en-US"/>
        </w:rPr>
        <w:t xml:space="preserve">уговор доделити </w:t>
      </w:r>
      <w:r w:rsidRPr="00A37D74">
        <w:rPr>
          <w:rFonts w:eastAsia="Times New Roman"/>
          <w:color w:val="auto"/>
          <w:kern w:val="0"/>
          <w:lang w:eastAsia="en-US"/>
        </w:rPr>
        <w:t xml:space="preserve">понуђачу који буде извучен путем жреба. </w:t>
      </w:r>
      <w:r w:rsidRPr="00A37D74">
        <w:rPr>
          <w:rFonts w:eastAsia="Times New Roman"/>
          <w:color w:val="auto"/>
        </w:rPr>
        <w:t>Наручилац ће писмено обавестити све понуђаче</w:t>
      </w:r>
      <w:r w:rsidRPr="00A37D74">
        <w:rPr>
          <w:rFonts w:eastAsia="Times New Roman"/>
          <w:color w:val="auto"/>
          <w:lang w:val="sr-Cyrl-RS"/>
        </w:rPr>
        <w:t xml:space="preserve"> који су поднели понуде</w:t>
      </w:r>
      <w:r w:rsidRPr="00A37D74">
        <w:rPr>
          <w:rFonts w:eastAsia="Times New Roman"/>
          <w:color w:val="auto"/>
        </w:rPr>
        <w:t xml:space="preserve"> о датуму када ће се одржати извлачење путем жреба. </w:t>
      </w:r>
      <w:r w:rsidRPr="00A37D74">
        <w:rPr>
          <w:rFonts w:eastAsia="Times New Roman"/>
          <w:color w:val="auto"/>
          <w:kern w:val="0"/>
          <w:lang w:eastAsia="en-US"/>
        </w:rPr>
        <w:t>Жребом ће бити обухваћене само оне понуде које имају једнаку најнижу понуђену цену</w:t>
      </w:r>
      <w:r w:rsidRPr="00A37D74">
        <w:rPr>
          <w:rFonts w:eastAsia="Times New Roman"/>
          <w:color w:val="auto"/>
          <w:kern w:val="0"/>
          <w:lang w:val="sr-Cyrl-RS" w:eastAsia="en-US"/>
        </w:rPr>
        <w:t xml:space="preserve"> и исти рок важења понуде.</w:t>
      </w:r>
      <w:r w:rsidRPr="00A37D74">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Понуђачу чији назив буде на извученом папиру ће бити </w:t>
      </w:r>
      <w:r w:rsidRPr="00A37D74">
        <w:rPr>
          <w:rFonts w:eastAsia="Times New Roman"/>
          <w:color w:val="auto"/>
          <w:kern w:val="0"/>
          <w:lang w:val="sr-Cyrl-RS" w:eastAsia="en-US"/>
        </w:rPr>
        <w:t>додељен уговор</w:t>
      </w:r>
      <w:r w:rsidRPr="00A37D74">
        <w:rPr>
          <w:rFonts w:eastAsia="Times New Roman"/>
          <w:color w:val="auto"/>
          <w:kern w:val="0"/>
          <w:lang w:eastAsia="en-US"/>
        </w:rPr>
        <w:t xml:space="preserve">. </w:t>
      </w:r>
      <w:r w:rsidRPr="00A37D74">
        <w:rPr>
          <w:color w:val="auto"/>
          <w:lang w:val="sr-Cyrl-RS"/>
        </w:rPr>
        <w:t>Понуђачима који не присуствују овом поступку, наручилац ће доставити записник извлачења путем жреба.</w:t>
      </w:r>
    </w:p>
    <w:p w:rsidR="002A108B" w:rsidRDefault="002A108B" w:rsidP="002A108B">
      <w:pPr>
        <w:jc w:val="both"/>
        <w:rPr>
          <w:b/>
          <w:bCs/>
          <w:iCs/>
          <w:color w:val="auto"/>
          <w:lang w:val="sr-Cyrl-RS"/>
        </w:rPr>
      </w:pPr>
    </w:p>
    <w:p w:rsidR="008F5212" w:rsidRPr="00873FA5" w:rsidRDefault="008F5212" w:rsidP="002A108B">
      <w:pPr>
        <w:jc w:val="both"/>
        <w:rPr>
          <w:b/>
          <w:bCs/>
          <w:iCs/>
          <w:color w:val="auto"/>
          <w:lang w:val="sr-Cyrl-RS"/>
        </w:rPr>
      </w:pPr>
    </w:p>
    <w:p w:rsidR="002A108B" w:rsidRPr="00873FA5" w:rsidRDefault="002A108B" w:rsidP="002A108B">
      <w:pPr>
        <w:pStyle w:val="ListParagraph"/>
        <w:shd w:val="clear" w:color="auto" w:fill="C6D9F1"/>
        <w:ind w:left="0"/>
        <w:jc w:val="center"/>
        <w:rPr>
          <w:b/>
          <w:bCs/>
          <w:i/>
          <w:iCs/>
          <w:lang w:val="ru-RU"/>
        </w:rPr>
      </w:pPr>
      <w:r w:rsidRPr="00873FA5">
        <w:rPr>
          <w:b/>
          <w:i/>
        </w:rPr>
        <w:t>V</w:t>
      </w:r>
      <w:r w:rsidRPr="00873FA5">
        <w:rPr>
          <w:b/>
          <w:i/>
          <w:lang w:val="sr-Cyrl-RS"/>
        </w:rPr>
        <w:t xml:space="preserve"> ОБРАЦИ КОЈИ ЧИНЕ САСТАВНИ ДЕО ПОНУДЕ</w:t>
      </w:r>
    </w:p>
    <w:p w:rsidR="002A108B" w:rsidRPr="00873FA5" w:rsidRDefault="002A108B" w:rsidP="002A108B">
      <w:pPr>
        <w:pStyle w:val="ListParagraph"/>
        <w:ind w:left="0"/>
        <w:jc w:val="both"/>
        <w:rPr>
          <w:lang w:val="sr-Cyrl-RS"/>
        </w:rPr>
      </w:pPr>
    </w:p>
    <w:p w:rsidR="002A108B" w:rsidRPr="00873FA5" w:rsidRDefault="002A108B" w:rsidP="002A108B">
      <w:pPr>
        <w:pStyle w:val="ListParagraph"/>
        <w:ind w:left="0"/>
        <w:jc w:val="both"/>
        <w:rPr>
          <w:lang w:val="sr-Cyrl-RS"/>
        </w:rPr>
      </w:pPr>
    </w:p>
    <w:p w:rsidR="002A108B" w:rsidRPr="00873FA5" w:rsidRDefault="002A108B" w:rsidP="002A108B">
      <w:pPr>
        <w:pStyle w:val="ListParagraph"/>
        <w:ind w:left="0"/>
        <w:jc w:val="both"/>
        <w:rPr>
          <w:lang w:val="sr-Cyrl-RS"/>
        </w:rPr>
      </w:pPr>
      <w:r w:rsidRPr="00873FA5">
        <w:rPr>
          <w:lang w:val="sr-Cyrl-RS"/>
        </w:rPr>
        <w:t>Саставни део понуде чине следећи обрасци:</w:t>
      </w:r>
    </w:p>
    <w:p w:rsidR="002A108B" w:rsidRPr="00873FA5" w:rsidRDefault="002A108B" w:rsidP="002A108B">
      <w:pPr>
        <w:pStyle w:val="ListParagraph"/>
        <w:numPr>
          <w:ilvl w:val="0"/>
          <w:numId w:val="25"/>
        </w:numPr>
        <w:jc w:val="both"/>
        <w:rPr>
          <w:lang w:val="sr-Cyrl-RS"/>
        </w:rPr>
      </w:pPr>
      <w:r w:rsidRPr="00873FA5">
        <w:t>Образац изјаве понуђача о испуњености услова за учешће у поступ</w:t>
      </w:r>
      <w:r w:rsidR="00614D16">
        <w:t>ку јавне набавке - чл. 75.</w:t>
      </w:r>
      <w:r w:rsidRPr="00873FA5">
        <w:t xml:space="preserve"> ЗЈН, наведених овом конурсном докумнтацијом, (Образац </w:t>
      </w:r>
      <w:r w:rsidRPr="00873FA5">
        <w:rPr>
          <w:lang w:val="sr-Cyrl-RS"/>
        </w:rPr>
        <w:t>1</w:t>
      </w:r>
      <w:r w:rsidRPr="00873FA5">
        <w:t>)</w:t>
      </w:r>
      <w:r w:rsidRPr="00873FA5">
        <w:rPr>
          <w:lang w:val="sr-Cyrl-RS"/>
        </w:rPr>
        <w:t xml:space="preserve"> - </w:t>
      </w:r>
      <w:r w:rsidRPr="00873FA5">
        <w:rPr>
          <w:b/>
          <w:lang w:val="sr-Cyrl-RS"/>
        </w:rPr>
        <w:t xml:space="preserve">који се налази у поглављу </w:t>
      </w:r>
      <w:r w:rsidRPr="00873FA5">
        <w:rPr>
          <w:b/>
          <w:lang w:val="sr-Latn-RS"/>
        </w:rPr>
        <w:t xml:space="preserve">III </w:t>
      </w:r>
      <w:r w:rsidRPr="00873FA5">
        <w:rPr>
          <w:b/>
          <w:lang w:val="sr-Cyrl-RS"/>
        </w:rPr>
        <w:t>ове конкурсне документације</w:t>
      </w:r>
      <w:r w:rsidRPr="00873FA5">
        <w:rPr>
          <w:lang w:val="sr-Cyrl-RS"/>
        </w:rPr>
        <w:t>;</w:t>
      </w:r>
    </w:p>
    <w:p w:rsidR="002A108B" w:rsidRPr="00873FA5" w:rsidRDefault="002A108B" w:rsidP="002A108B">
      <w:pPr>
        <w:pStyle w:val="ListParagraph"/>
        <w:numPr>
          <w:ilvl w:val="0"/>
          <w:numId w:val="25"/>
        </w:numPr>
        <w:jc w:val="both"/>
        <w:rPr>
          <w:lang w:val="sr-Cyrl-RS"/>
        </w:rPr>
      </w:pPr>
      <w:r w:rsidRPr="00873FA5">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873FA5">
        <w:rPr>
          <w:iCs/>
          <w:color w:val="auto"/>
          <w:lang w:val="sr-Cyrl-RS"/>
        </w:rPr>
        <w:t>наведених овом конкурсном документацијом</w:t>
      </w:r>
      <w:r w:rsidRPr="00873FA5">
        <w:rPr>
          <w:rFonts w:eastAsia="Times New Roman"/>
          <w:color w:val="auto"/>
          <w:lang w:val="sr-Cyrl-RS" w:eastAsia="sr-Latn-RS"/>
        </w:rPr>
        <w:t xml:space="preserve"> (Образац 1а) -  </w:t>
      </w:r>
      <w:r w:rsidRPr="00873FA5">
        <w:rPr>
          <w:b/>
          <w:lang w:val="sr-Cyrl-RS"/>
        </w:rPr>
        <w:t xml:space="preserve">који се налази у поглављу </w:t>
      </w:r>
      <w:r w:rsidRPr="00873FA5">
        <w:rPr>
          <w:b/>
          <w:lang w:val="sr-Latn-RS"/>
        </w:rPr>
        <w:t xml:space="preserve">III </w:t>
      </w:r>
      <w:r w:rsidRPr="00873FA5">
        <w:rPr>
          <w:b/>
          <w:lang w:val="sr-Cyrl-RS"/>
        </w:rPr>
        <w:t>ове конкурсне документације</w:t>
      </w:r>
      <w:r w:rsidRPr="00873FA5">
        <w:rPr>
          <w:lang w:val="sr-Cyrl-RS"/>
        </w:rPr>
        <w:t>;</w:t>
      </w:r>
    </w:p>
    <w:p w:rsidR="002A108B" w:rsidRPr="00873FA5" w:rsidRDefault="002A108B" w:rsidP="002A108B">
      <w:pPr>
        <w:pStyle w:val="ListParagraph"/>
        <w:numPr>
          <w:ilvl w:val="0"/>
          <w:numId w:val="25"/>
        </w:numPr>
        <w:jc w:val="both"/>
        <w:rPr>
          <w:b/>
          <w:lang w:val="sr-Cyrl-RS"/>
        </w:rPr>
      </w:pPr>
      <w:r w:rsidRPr="00873FA5">
        <w:rPr>
          <w:b/>
        </w:rPr>
        <w:t xml:space="preserve">Образац понуде (Образац </w:t>
      </w:r>
      <w:r w:rsidRPr="00873FA5">
        <w:rPr>
          <w:b/>
          <w:lang w:val="sr-Cyrl-RS"/>
        </w:rPr>
        <w:t>2</w:t>
      </w:r>
      <w:r w:rsidRPr="00873FA5">
        <w:rPr>
          <w:b/>
        </w:rPr>
        <w:t>)</w:t>
      </w:r>
    </w:p>
    <w:p w:rsidR="002A108B" w:rsidRPr="00873FA5" w:rsidRDefault="002A108B" w:rsidP="002A108B">
      <w:pPr>
        <w:pStyle w:val="ListParagraph"/>
        <w:numPr>
          <w:ilvl w:val="0"/>
          <w:numId w:val="25"/>
        </w:numPr>
        <w:jc w:val="both"/>
        <w:rPr>
          <w:b/>
          <w:lang w:val="sr-Cyrl-RS"/>
        </w:rPr>
      </w:pPr>
      <w:r w:rsidRPr="00873FA5">
        <w:rPr>
          <w:b/>
        </w:rPr>
        <w:t>Образац структуре понуђене цене</w:t>
      </w:r>
      <w:r w:rsidRPr="00873FA5">
        <w:rPr>
          <w:b/>
          <w:lang w:val="sr-Cyrl-RS"/>
        </w:rPr>
        <w:t xml:space="preserve"> </w:t>
      </w:r>
      <w:r w:rsidRPr="00873FA5">
        <w:rPr>
          <w:b/>
        </w:rPr>
        <w:t xml:space="preserve">(Образац </w:t>
      </w:r>
      <w:r w:rsidRPr="00873FA5">
        <w:rPr>
          <w:b/>
          <w:lang w:val="sr-Cyrl-RS"/>
        </w:rPr>
        <w:t>3</w:t>
      </w:r>
      <w:r w:rsidRPr="00873FA5">
        <w:rPr>
          <w:b/>
        </w:rPr>
        <w:t xml:space="preserve">); </w:t>
      </w:r>
    </w:p>
    <w:p w:rsidR="002A108B" w:rsidRPr="00873FA5" w:rsidRDefault="002A108B" w:rsidP="002A108B">
      <w:pPr>
        <w:pStyle w:val="ListParagraph"/>
        <w:numPr>
          <w:ilvl w:val="0"/>
          <w:numId w:val="25"/>
        </w:numPr>
        <w:jc w:val="both"/>
        <w:rPr>
          <w:b/>
          <w:lang w:val="sr-Cyrl-RS"/>
        </w:rPr>
      </w:pPr>
      <w:r w:rsidRPr="00873FA5">
        <w:rPr>
          <w:b/>
        </w:rPr>
        <w:t xml:space="preserve">Образац трошкова припреме понуде (Образац </w:t>
      </w:r>
      <w:r w:rsidRPr="00873FA5">
        <w:rPr>
          <w:b/>
          <w:lang w:val="sr-Cyrl-RS"/>
        </w:rPr>
        <w:t>4</w:t>
      </w:r>
      <w:r w:rsidRPr="00873FA5">
        <w:rPr>
          <w:b/>
        </w:rPr>
        <w:t xml:space="preserve">); </w:t>
      </w:r>
    </w:p>
    <w:p w:rsidR="002A108B" w:rsidRPr="00873FA5" w:rsidRDefault="002A108B" w:rsidP="002A108B">
      <w:pPr>
        <w:pStyle w:val="ListParagraph"/>
        <w:numPr>
          <w:ilvl w:val="0"/>
          <w:numId w:val="25"/>
        </w:numPr>
        <w:jc w:val="both"/>
        <w:rPr>
          <w:b/>
          <w:lang w:val="sr-Cyrl-RS"/>
        </w:rPr>
      </w:pPr>
      <w:r w:rsidRPr="00873FA5">
        <w:rPr>
          <w:b/>
        </w:rPr>
        <w:t xml:space="preserve">Образац изјаве о независној понуди (Образац </w:t>
      </w:r>
      <w:r w:rsidRPr="00873FA5">
        <w:rPr>
          <w:b/>
          <w:lang w:val="sr-Cyrl-RS"/>
        </w:rPr>
        <w:t>5</w:t>
      </w:r>
      <w:r w:rsidRPr="00873FA5">
        <w:rPr>
          <w:b/>
        </w:rPr>
        <w:t>);</w:t>
      </w:r>
    </w:p>
    <w:p w:rsidR="002A108B" w:rsidRPr="00873FA5" w:rsidRDefault="002A108B" w:rsidP="002A108B">
      <w:pPr>
        <w:spacing w:before="100" w:beforeAutospacing="1" w:line="210" w:lineRule="atLeast"/>
        <w:jc w:val="both"/>
        <w:rPr>
          <w:rFonts w:eastAsia="Times New Roman"/>
          <w:b/>
          <w:color w:val="auto"/>
          <w:lang w:val="sr-Cyrl-RS" w:eastAsia="sr-Latn-RS"/>
        </w:rPr>
      </w:pPr>
    </w:p>
    <w:p w:rsidR="002A108B" w:rsidRPr="00873FA5" w:rsidRDefault="002A108B" w:rsidP="002A108B">
      <w:pPr>
        <w:ind w:left="720"/>
        <w:jc w:val="right"/>
        <w:rPr>
          <w:b/>
          <w:bCs/>
          <w:iCs/>
          <w:lang w:val="sr-Cyrl-RS"/>
        </w:rPr>
      </w:pPr>
    </w:p>
    <w:p w:rsidR="008F5212" w:rsidRPr="008F5212" w:rsidRDefault="008F5212" w:rsidP="002A108B">
      <w:pPr>
        <w:ind w:left="720"/>
        <w:jc w:val="right"/>
        <w:rPr>
          <w:b/>
          <w:bCs/>
          <w:iCs/>
          <w:sz w:val="16"/>
          <w:szCs w:val="16"/>
          <w:lang w:val="sr-Cyrl-RS"/>
        </w:rPr>
      </w:pPr>
    </w:p>
    <w:p w:rsidR="002A108B" w:rsidRPr="00873FA5" w:rsidRDefault="002A108B" w:rsidP="002A108B">
      <w:pPr>
        <w:ind w:left="720"/>
        <w:jc w:val="right"/>
        <w:rPr>
          <w:b/>
          <w:bCs/>
          <w:iCs/>
          <w:lang w:val="sr-Cyrl-RS"/>
        </w:rPr>
      </w:pPr>
      <w:r w:rsidRPr="00873FA5">
        <w:rPr>
          <w:b/>
          <w:bCs/>
          <w:iCs/>
          <w:lang w:val="sr-Cyrl-RS"/>
        </w:rPr>
        <w:t>(ОБРАЗАЦ 2)</w:t>
      </w:r>
    </w:p>
    <w:p w:rsidR="002A108B" w:rsidRPr="00873FA5" w:rsidRDefault="002A108B" w:rsidP="002A108B">
      <w:pPr>
        <w:ind w:left="720"/>
        <w:jc w:val="center"/>
        <w:rPr>
          <w:b/>
          <w:bCs/>
          <w:iCs/>
          <w:lang w:val="sr-Cyrl-RS"/>
        </w:rPr>
      </w:pPr>
    </w:p>
    <w:p w:rsidR="002A108B" w:rsidRPr="00873FA5" w:rsidRDefault="002A108B" w:rsidP="002A108B">
      <w:pPr>
        <w:ind w:left="720"/>
        <w:jc w:val="center"/>
        <w:rPr>
          <w:b/>
          <w:bCs/>
          <w:iCs/>
          <w:lang w:val="sr-Latn-RS"/>
        </w:rPr>
      </w:pPr>
      <w:r w:rsidRPr="00873FA5">
        <w:rPr>
          <w:b/>
          <w:bCs/>
          <w:iCs/>
          <w:lang w:val="sr-Cyrl-RS"/>
        </w:rPr>
        <w:t>ОБРАЗАЦ ПОНУДЕ</w:t>
      </w:r>
    </w:p>
    <w:p w:rsidR="002A108B" w:rsidRPr="00873FA5" w:rsidRDefault="002A108B" w:rsidP="002A108B">
      <w:pPr>
        <w:rPr>
          <w:b/>
          <w:bCs/>
          <w:i/>
          <w:iCs/>
          <w:u w:val="single"/>
          <w:lang w:val="sr-Cyrl-RS"/>
        </w:rPr>
      </w:pPr>
    </w:p>
    <w:p w:rsidR="002A108B" w:rsidRPr="00614D16" w:rsidRDefault="002A108B" w:rsidP="00614D16">
      <w:pPr>
        <w:pStyle w:val="Default"/>
        <w:rPr>
          <w:b/>
          <w:bCs/>
          <w:lang w:val="sr-Cyrl-RS"/>
        </w:rPr>
      </w:pPr>
      <w:r w:rsidRPr="00873FA5">
        <w:rPr>
          <w:iCs/>
        </w:rPr>
        <w:t>Понуда бр</w:t>
      </w:r>
      <w:r w:rsidRPr="00873FA5">
        <w:rPr>
          <w:iCs/>
          <w:lang w:val="sr-Cyrl-RS"/>
        </w:rPr>
        <w:t xml:space="preserve"> ________________ </w:t>
      </w:r>
      <w:r w:rsidRPr="00873FA5">
        <w:rPr>
          <w:iCs/>
        </w:rPr>
        <w:t>од</w:t>
      </w:r>
      <w:r w:rsidRPr="00873FA5">
        <w:rPr>
          <w:iCs/>
          <w:lang w:val="sr-Cyrl-RS"/>
        </w:rPr>
        <w:t xml:space="preserve"> __________________ </w:t>
      </w:r>
      <w:r w:rsidRPr="00873FA5">
        <w:rPr>
          <w:iCs/>
        </w:rPr>
        <w:t xml:space="preserve">за јавну </w:t>
      </w:r>
      <w:r w:rsidRPr="00873FA5">
        <w:rPr>
          <w:iCs/>
          <w:lang w:val="sr-Cyrl-RS"/>
        </w:rPr>
        <w:t>н</w:t>
      </w:r>
      <w:r w:rsidR="00614D16">
        <w:rPr>
          <w:iCs/>
        </w:rPr>
        <w:t>абавку мале вредности д</w:t>
      </w:r>
      <w:r w:rsidR="00614D16">
        <w:rPr>
          <w:iCs/>
          <w:lang w:val="sr-Cyrl-RS"/>
        </w:rPr>
        <w:t>о</w:t>
      </w:r>
      <w:r w:rsidRPr="00873FA5">
        <w:rPr>
          <w:iCs/>
        </w:rPr>
        <w:t>бра: „</w:t>
      </w:r>
      <w:r w:rsidR="00614D16" w:rsidRPr="00614D16">
        <w:rPr>
          <w:b/>
          <w:bCs/>
          <w:lang w:val="sr-Cyrl-RS"/>
        </w:rPr>
        <w:t xml:space="preserve"> </w:t>
      </w:r>
      <w:r w:rsidR="00614D16">
        <w:rPr>
          <w:b/>
          <w:bCs/>
          <w:lang w:val="sr-Cyrl-RS"/>
        </w:rPr>
        <w:t xml:space="preserve">„Рекламни материјал“ </w:t>
      </w:r>
      <w:r w:rsidRPr="00873FA5">
        <w:rPr>
          <w:iCs/>
          <w:lang w:val="sr-Cyrl-RS"/>
        </w:rPr>
        <w:t>бр. 1-41</w:t>
      </w:r>
      <w:r w:rsidR="00614D16">
        <w:rPr>
          <w:iCs/>
          <w:lang w:val="sr-Cyrl-RS"/>
        </w:rPr>
        <w:t>/4</w:t>
      </w:r>
      <w:r w:rsidRPr="00873FA5">
        <w:rPr>
          <w:iCs/>
          <w:lang w:val="sr-Cyrl-RS"/>
        </w:rPr>
        <w:t>.</w:t>
      </w:r>
      <w:r w:rsidRPr="00873FA5">
        <w:rPr>
          <w:iCs/>
        </w:rPr>
        <w:t xml:space="preserve"> </w:t>
      </w:r>
    </w:p>
    <w:p w:rsidR="002A108B" w:rsidRPr="00873FA5" w:rsidRDefault="002A108B" w:rsidP="002A108B">
      <w:pPr>
        <w:jc w:val="both"/>
        <w:rPr>
          <w:i/>
          <w:iCs/>
        </w:rPr>
      </w:pPr>
    </w:p>
    <w:p w:rsidR="002A108B" w:rsidRPr="00873FA5" w:rsidRDefault="002A108B" w:rsidP="002A108B">
      <w:pPr>
        <w:rPr>
          <w:i/>
          <w:iCs/>
        </w:rPr>
      </w:pPr>
      <w:r w:rsidRPr="00873FA5">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Назив понуђача:</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Адреса понуђача:</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Матични број понуђача:</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Порески идентификациони број понуђача (ПИБ):</w:t>
            </w:r>
          </w:p>
          <w:p w:rsidR="002A108B" w:rsidRPr="00873FA5" w:rsidRDefault="002A108B" w:rsidP="002A74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Име особе за контакт:</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Електронска адреса понуђача (</w:t>
            </w:r>
            <w:r w:rsidRPr="00873FA5">
              <w:rPr>
                <w:i/>
                <w:iCs/>
              </w:rPr>
              <w:t>e</w:t>
            </w:r>
            <w:r w:rsidRPr="00873FA5">
              <w:rPr>
                <w:i/>
                <w:iCs/>
                <w:lang w:val="ru-RU"/>
              </w:rPr>
              <w:t>-</w:t>
            </w:r>
            <w:r w:rsidRPr="00873FA5">
              <w:rPr>
                <w:i/>
                <w:iCs/>
              </w:rPr>
              <w:t>mail</w:t>
            </w:r>
            <w:r w:rsidRPr="00873FA5">
              <w:rPr>
                <w:i/>
                <w:iCs/>
                <w:lang w:val="ru-RU"/>
              </w:rPr>
              <w:t>):</w:t>
            </w:r>
          </w:p>
          <w:p w:rsidR="002A108B" w:rsidRPr="00873FA5" w:rsidRDefault="002A108B" w:rsidP="002A74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Телефон:</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rPr>
            </w:pPr>
            <w:r w:rsidRPr="00873FA5">
              <w:rPr>
                <w:i/>
                <w:iCs/>
              </w:rPr>
              <w:t>Телефакс:</w:t>
            </w:r>
          </w:p>
          <w:p w:rsidR="002A108B" w:rsidRPr="00873FA5" w:rsidRDefault="002A108B" w:rsidP="002A74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rPr>
            </w:pPr>
          </w:p>
          <w:p w:rsidR="002A108B" w:rsidRPr="00873FA5" w:rsidRDefault="002A108B" w:rsidP="002A7421">
            <w:pPr>
              <w:rPr>
                <w:b/>
                <w:bCs/>
                <w:i/>
                <w:iCs/>
              </w:rPr>
            </w:pPr>
          </w:p>
          <w:p w:rsidR="002A108B" w:rsidRPr="00873FA5" w:rsidRDefault="002A108B" w:rsidP="002A7421">
            <w:pPr>
              <w:rPr>
                <w:b/>
                <w:bCs/>
                <w:i/>
                <w:iCs/>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Број рачуна понуђача и назив банке:</w:t>
            </w:r>
          </w:p>
          <w:p w:rsidR="002A108B" w:rsidRPr="00873FA5" w:rsidRDefault="002A108B" w:rsidP="002A74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b/>
                <w:bCs/>
                <w:i/>
                <w:iCs/>
                <w:lang w:val="ru-RU"/>
              </w:rPr>
            </w:pPr>
          </w:p>
          <w:p w:rsidR="002A108B" w:rsidRPr="00873FA5" w:rsidRDefault="002A108B" w:rsidP="002A7421">
            <w:pPr>
              <w:rPr>
                <w:b/>
                <w:bCs/>
                <w:i/>
                <w:iCs/>
                <w:lang w:val="ru-RU"/>
              </w:rPr>
            </w:pPr>
          </w:p>
          <w:p w:rsidR="002A108B" w:rsidRPr="00873FA5" w:rsidRDefault="002A108B" w:rsidP="002A7421">
            <w:pPr>
              <w:rPr>
                <w:b/>
                <w:bCs/>
                <w:i/>
                <w:iCs/>
                <w:lang w:val="ru-RU"/>
              </w:rPr>
            </w:pPr>
          </w:p>
        </w:tc>
      </w:tr>
      <w:tr w:rsidR="002A108B" w:rsidRPr="00873FA5" w:rsidTr="002A7421">
        <w:tc>
          <w:tcPr>
            <w:tcW w:w="4621"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both"/>
              <w:rPr>
                <w:b/>
                <w:bCs/>
                <w:i/>
                <w:iCs/>
                <w:lang w:val="ru-RU"/>
              </w:rPr>
            </w:pPr>
            <w:r w:rsidRPr="00873FA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ind w:firstLine="708"/>
              <w:rPr>
                <w:b/>
                <w:bCs/>
                <w:i/>
                <w:iCs/>
                <w:lang w:val="ru-RU"/>
              </w:rPr>
            </w:pPr>
          </w:p>
          <w:p w:rsidR="002A108B" w:rsidRPr="00873FA5" w:rsidRDefault="002A108B" w:rsidP="002A7421">
            <w:pPr>
              <w:ind w:firstLine="708"/>
              <w:rPr>
                <w:b/>
                <w:bCs/>
                <w:i/>
                <w:iCs/>
                <w:lang w:val="ru-RU"/>
              </w:rPr>
            </w:pPr>
          </w:p>
          <w:p w:rsidR="002A108B" w:rsidRPr="00873FA5" w:rsidRDefault="002A108B" w:rsidP="002A7421">
            <w:pPr>
              <w:ind w:firstLine="708"/>
              <w:rPr>
                <w:b/>
                <w:bCs/>
                <w:i/>
                <w:iCs/>
                <w:lang w:val="ru-RU"/>
              </w:rPr>
            </w:pPr>
          </w:p>
        </w:tc>
      </w:tr>
    </w:tbl>
    <w:p w:rsidR="002A108B" w:rsidRPr="00873FA5" w:rsidRDefault="002A108B" w:rsidP="002A108B">
      <w:pPr>
        <w:rPr>
          <w:b/>
          <w:bCs/>
          <w:i/>
          <w:iCs/>
        </w:rPr>
      </w:pPr>
    </w:p>
    <w:p w:rsidR="002A108B" w:rsidRPr="00873FA5" w:rsidRDefault="002A108B" w:rsidP="002A108B">
      <w:r w:rsidRPr="00873FA5">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pPr>
          </w:p>
          <w:p w:rsidR="002A108B" w:rsidRPr="00873FA5" w:rsidRDefault="002A108B" w:rsidP="002A7421">
            <w:pPr>
              <w:jc w:val="center"/>
              <w:rPr>
                <w:rFonts w:eastAsia="TimesNewRomanPSMT"/>
                <w:b/>
                <w:bCs/>
              </w:rPr>
            </w:pPr>
            <w:r w:rsidRPr="00873FA5">
              <w:rPr>
                <w:rFonts w:eastAsia="TimesNewRomanPSMT"/>
                <w:b/>
                <w:bCs/>
              </w:rPr>
              <w:t xml:space="preserve">А) САМОСТАЛНО </w:t>
            </w:r>
          </w:p>
        </w:tc>
      </w:tr>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b/>
                <w:bCs/>
              </w:rPr>
            </w:pPr>
          </w:p>
          <w:p w:rsidR="002A108B" w:rsidRPr="00873FA5" w:rsidRDefault="002A108B" w:rsidP="002A7421">
            <w:pPr>
              <w:jc w:val="center"/>
              <w:rPr>
                <w:rFonts w:eastAsia="TimesNewRomanPSMT"/>
                <w:b/>
                <w:bCs/>
              </w:rPr>
            </w:pPr>
            <w:r w:rsidRPr="00873FA5">
              <w:rPr>
                <w:rFonts w:eastAsia="TimesNewRomanPSMT"/>
                <w:b/>
                <w:bCs/>
              </w:rPr>
              <w:t>Б) СА ПОДИЗВОЂАЧЕМ</w:t>
            </w:r>
          </w:p>
        </w:tc>
      </w:tr>
      <w:tr w:rsidR="002A108B" w:rsidRPr="00873FA5" w:rsidTr="002A74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center"/>
              <w:rPr>
                <w:rFonts w:eastAsia="TimesNewRomanPSMT"/>
                <w:b/>
                <w:bCs/>
              </w:rPr>
            </w:pPr>
          </w:p>
          <w:p w:rsidR="002A108B" w:rsidRPr="00873FA5" w:rsidRDefault="002A108B" w:rsidP="002A7421">
            <w:pPr>
              <w:jc w:val="center"/>
              <w:rPr>
                <w:b/>
                <w:i/>
                <w:iCs/>
                <w:lang w:val="ru-RU"/>
              </w:rPr>
            </w:pPr>
            <w:r w:rsidRPr="00873FA5">
              <w:rPr>
                <w:rFonts w:eastAsia="TimesNewRomanPSMT"/>
                <w:b/>
                <w:bCs/>
              </w:rPr>
              <w:t>В) КАО ЗАЈЕДНИЧКУ ПОНУДУ</w:t>
            </w:r>
          </w:p>
        </w:tc>
      </w:tr>
    </w:tbl>
    <w:p w:rsidR="002A108B" w:rsidRPr="00873FA5" w:rsidRDefault="002A108B" w:rsidP="002A108B">
      <w:pPr>
        <w:jc w:val="both"/>
        <w:rPr>
          <w:rFonts w:eastAsia="TimesNewRomanPSMT"/>
          <w:bCs/>
        </w:rPr>
      </w:pPr>
      <w:r w:rsidRPr="00873FA5">
        <w:rPr>
          <w:b/>
          <w:i/>
          <w:iCs/>
          <w:u w:val="single"/>
          <w:lang w:val="ru-RU"/>
        </w:rPr>
        <w:lastRenderedPageBreak/>
        <w:t>Напомена:</w:t>
      </w:r>
      <w:r w:rsidRPr="00873F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08B" w:rsidRPr="00873FA5" w:rsidRDefault="002A108B" w:rsidP="002A108B">
      <w:pPr>
        <w:jc w:val="both"/>
        <w:rPr>
          <w:rFonts w:eastAsia="TimesNewRomanPSMT"/>
          <w:b/>
          <w:bCs/>
          <w:i/>
        </w:rPr>
      </w:pPr>
      <w:r w:rsidRPr="00873FA5">
        <w:rPr>
          <w:rFonts w:eastAsia="TimesNewRomanPSMT"/>
          <w:b/>
          <w:bCs/>
          <w:i/>
          <w:lang w:val="sr-Cyrl-CS"/>
        </w:rPr>
        <w:t xml:space="preserve">3) </w:t>
      </w:r>
      <w:r w:rsidRPr="00873FA5">
        <w:rPr>
          <w:rFonts w:eastAsia="TimesNewRomanPSMT"/>
          <w:b/>
          <w:bCs/>
          <w:i/>
        </w:rPr>
        <w:t xml:space="preserve">ПОДАЦИ О ПОДИЗВОЂАЧУ </w:t>
      </w:r>
    </w:p>
    <w:p w:rsidR="002A108B" w:rsidRPr="00873FA5" w:rsidRDefault="002A108B" w:rsidP="002A108B">
      <w:pPr>
        <w:jc w:val="both"/>
      </w:pPr>
      <w:r w:rsidRPr="00873FA5">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p w:rsidR="002A108B" w:rsidRPr="00873FA5" w:rsidRDefault="002A108B" w:rsidP="002A7421">
            <w:pPr>
              <w:jc w:val="both"/>
              <w:rPr>
                <w:rFonts w:eastAsia="TimesNewRomanPSMT"/>
                <w:bCs/>
                <w:i/>
              </w:rPr>
            </w:pPr>
            <w:r w:rsidRPr="00873F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rPr>
            </w:pPr>
            <w:r w:rsidRPr="00873F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bl>
    <w:p w:rsidR="002A108B" w:rsidRPr="00873FA5" w:rsidRDefault="002A108B" w:rsidP="002A108B">
      <w:pPr>
        <w:jc w:val="both"/>
        <w:rPr>
          <w:b/>
          <w:bCs/>
          <w:i/>
          <w:iCs/>
          <w:u w:val="single"/>
          <w:lang w:val="ru-RU"/>
        </w:rPr>
      </w:pPr>
    </w:p>
    <w:p w:rsidR="002A108B" w:rsidRPr="00873FA5" w:rsidRDefault="002A108B" w:rsidP="002A108B">
      <w:pPr>
        <w:jc w:val="both"/>
        <w:rPr>
          <w:i/>
          <w:iCs/>
          <w:lang w:val="ru-RU"/>
        </w:rPr>
      </w:pPr>
      <w:r w:rsidRPr="00873FA5">
        <w:rPr>
          <w:b/>
          <w:bCs/>
          <w:i/>
          <w:iCs/>
          <w:u w:val="single"/>
          <w:lang w:val="ru-RU"/>
        </w:rPr>
        <w:t>Напомена:</w:t>
      </w:r>
      <w:r w:rsidRPr="00873FA5">
        <w:rPr>
          <w:b/>
          <w:bCs/>
          <w:i/>
          <w:iCs/>
          <w:lang w:val="ru-RU"/>
        </w:rPr>
        <w:t xml:space="preserve"> </w:t>
      </w:r>
    </w:p>
    <w:p w:rsidR="002A108B" w:rsidRPr="00873FA5" w:rsidRDefault="002A108B" w:rsidP="002A108B">
      <w:pPr>
        <w:jc w:val="both"/>
        <w:rPr>
          <w:rFonts w:eastAsia="TimesNewRomanPSMT"/>
          <w:b/>
          <w:bCs/>
          <w:lang w:val="ru-RU"/>
        </w:rPr>
      </w:pPr>
      <w:r w:rsidRPr="00873F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08B" w:rsidRPr="00873FA5" w:rsidRDefault="002A108B" w:rsidP="002A108B">
      <w:pPr>
        <w:jc w:val="both"/>
        <w:rPr>
          <w:rFonts w:eastAsia="TimesNewRomanPSMT"/>
          <w:b/>
          <w:bCs/>
          <w:lang w:val="ru-RU"/>
        </w:rPr>
      </w:pPr>
    </w:p>
    <w:p w:rsidR="002A108B" w:rsidRPr="00873FA5" w:rsidRDefault="002A108B" w:rsidP="002A108B">
      <w:pPr>
        <w:jc w:val="both"/>
        <w:rPr>
          <w:rFonts w:eastAsia="TimesNewRomanPSMT"/>
          <w:b/>
          <w:bCs/>
          <w:lang w:val="ru-RU"/>
        </w:rPr>
      </w:pPr>
    </w:p>
    <w:p w:rsidR="008F5212" w:rsidRDefault="008F5212" w:rsidP="002A108B">
      <w:pPr>
        <w:jc w:val="both"/>
        <w:rPr>
          <w:rFonts w:eastAsia="TimesNewRomanPSMT"/>
          <w:b/>
          <w:bCs/>
          <w:i/>
          <w:lang w:val="sr-Cyrl-CS"/>
        </w:rPr>
      </w:pPr>
    </w:p>
    <w:p w:rsidR="008F5212" w:rsidRDefault="008F5212" w:rsidP="002A108B">
      <w:pPr>
        <w:jc w:val="both"/>
        <w:rPr>
          <w:rFonts w:eastAsia="TimesNewRomanPSMT"/>
          <w:b/>
          <w:bCs/>
          <w:i/>
          <w:lang w:val="sr-Cyrl-CS"/>
        </w:rPr>
      </w:pPr>
    </w:p>
    <w:p w:rsidR="008F5212" w:rsidRDefault="008F5212" w:rsidP="002A108B">
      <w:pPr>
        <w:jc w:val="both"/>
        <w:rPr>
          <w:rFonts w:eastAsia="TimesNewRomanPSMT"/>
          <w:b/>
          <w:bCs/>
          <w:i/>
          <w:lang w:val="sr-Cyrl-CS"/>
        </w:rPr>
      </w:pPr>
    </w:p>
    <w:p w:rsidR="002A108B" w:rsidRPr="00873FA5" w:rsidRDefault="002A108B" w:rsidP="002A108B">
      <w:pPr>
        <w:jc w:val="both"/>
        <w:rPr>
          <w:rFonts w:eastAsia="TimesNewRomanPSMT"/>
          <w:b/>
          <w:bCs/>
          <w:i/>
          <w:lang w:val="ru-RU"/>
        </w:rPr>
      </w:pPr>
      <w:r w:rsidRPr="00873FA5">
        <w:rPr>
          <w:rFonts w:eastAsia="TimesNewRomanPSMT"/>
          <w:b/>
          <w:bCs/>
          <w:i/>
          <w:lang w:val="sr-Cyrl-CS"/>
        </w:rPr>
        <w:lastRenderedPageBreak/>
        <w:t xml:space="preserve">4) </w:t>
      </w:r>
      <w:r w:rsidRPr="00873FA5">
        <w:rPr>
          <w:rFonts w:eastAsia="TimesNewRomanPSMT"/>
          <w:b/>
          <w:bCs/>
          <w:i/>
          <w:lang w:val="ru-RU"/>
        </w:rPr>
        <w:t>ПОДАЦИ О УЧЕСНИКУ  У ЗАЈЕДНИЧКОЈ ПОНУДИ</w:t>
      </w:r>
    </w:p>
    <w:p w:rsidR="002A108B" w:rsidRPr="00873FA5" w:rsidRDefault="002A108B" w:rsidP="002A108B">
      <w:pPr>
        <w:jc w:val="both"/>
      </w:pPr>
      <w:r w:rsidRPr="00873FA5">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p w:rsidR="002A108B" w:rsidRPr="00873FA5" w:rsidRDefault="002A108B" w:rsidP="002A7421">
            <w:pPr>
              <w:jc w:val="both"/>
              <w:rPr>
                <w:rFonts w:eastAsia="TimesNewRomanPSMT"/>
                <w:bCs/>
                <w:i/>
                <w:lang w:val="ru-RU"/>
              </w:rPr>
            </w:pPr>
            <w:r w:rsidRPr="00873F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lang w:val="ru-RU"/>
              </w:rPr>
            </w:pPr>
            <w:r w:rsidRPr="00873F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lang w:val="ru-RU"/>
              </w:rPr>
            </w:pPr>
            <w:r w:rsidRPr="00873F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lang w:val="ru-RU"/>
              </w:rPr>
            </w:pPr>
            <w:r w:rsidRPr="00873FA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lang w:val="ru-RU"/>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lang w:val="ru-RU"/>
              </w:rPr>
            </w:pPr>
          </w:p>
          <w:p w:rsidR="002A108B" w:rsidRPr="00873FA5" w:rsidRDefault="002A108B" w:rsidP="002A7421">
            <w:pPr>
              <w:jc w:val="both"/>
              <w:rPr>
                <w:rFonts w:eastAsia="TimesNewRomanPSMT"/>
                <w:b/>
                <w:bCs/>
              </w:rPr>
            </w:pPr>
            <w:r w:rsidRPr="00873FA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r w:rsidR="002A108B" w:rsidRPr="00873FA5" w:rsidTr="002A7421">
        <w:tc>
          <w:tcPr>
            <w:tcW w:w="4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rFonts w:eastAsia="TimesNewRomanPSMT"/>
                <w:bCs/>
                <w:i/>
              </w:rPr>
            </w:pPr>
          </w:p>
          <w:p w:rsidR="002A108B" w:rsidRPr="00873FA5" w:rsidRDefault="002A108B" w:rsidP="002A7421">
            <w:pPr>
              <w:jc w:val="both"/>
              <w:rPr>
                <w:rFonts w:eastAsia="TimesNewRomanPSMT"/>
                <w:b/>
                <w:bCs/>
              </w:rPr>
            </w:pPr>
            <w:r w:rsidRPr="00873FA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both"/>
              <w:rPr>
                <w:rFonts w:eastAsia="TimesNewRomanPSMT"/>
                <w:b/>
                <w:bCs/>
              </w:rPr>
            </w:pPr>
          </w:p>
        </w:tc>
      </w:tr>
    </w:tbl>
    <w:p w:rsidR="002A108B" w:rsidRPr="00873FA5" w:rsidRDefault="002A108B" w:rsidP="002A108B">
      <w:pPr>
        <w:jc w:val="both"/>
        <w:rPr>
          <w:b/>
          <w:bCs/>
          <w:i/>
          <w:iCs/>
          <w:u w:val="single"/>
          <w:lang w:val="sr-Cyrl-RS"/>
        </w:rPr>
      </w:pPr>
    </w:p>
    <w:p w:rsidR="002A108B" w:rsidRPr="00873FA5" w:rsidRDefault="002A108B" w:rsidP="002A108B">
      <w:pPr>
        <w:jc w:val="both"/>
        <w:rPr>
          <w:i/>
          <w:iCs/>
          <w:lang w:val="ru-RU"/>
        </w:rPr>
      </w:pPr>
      <w:r w:rsidRPr="00873FA5">
        <w:rPr>
          <w:b/>
          <w:bCs/>
          <w:i/>
          <w:iCs/>
          <w:u w:val="single"/>
        </w:rPr>
        <w:t>Напомена:</w:t>
      </w:r>
      <w:r w:rsidRPr="00873FA5">
        <w:rPr>
          <w:b/>
          <w:bCs/>
          <w:i/>
          <w:iCs/>
        </w:rPr>
        <w:t xml:space="preserve"> </w:t>
      </w:r>
    </w:p>
    <w:p w:rsidR="002A108B" w:rsidRPr="00873FA5" w:rsidRDefault="002A108B" w:rsidP="002A108B">
      <w:pPr>
        <w:jc w:val="both"/>
        <w:rPr>
          <w:b/>
          <w:bCs/>
          <w:i/>
          <w:iCs/>
          <w:lang w:val="sr-Cyrl-RS"/>
        </w:rPr>
      </w:pPr>
      <w:r w:rsidRPr="00873F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08B" w:rsidRPr="00873FA5" w:rsidRDefault="002A108B" w:rsidP="002A108B">
      <w:pPr>
        <w:widowControl w:val="0"/>
        <w:tabs>
          <w:tab w:val="left" w:pos="855"/>
        </w:tabs>
        <w:autoSpaceDE w:val="0"/>
        <w:spacing w:before="87" w:line="240" w:lineRule="auto"/>
        <w:jc w:val="center"/>
        <w:rPr>
          <w:rFonts w:eastAsia="TimesNewRomanPSMT"/>
          <w:b/>
          <w:bCs/>
          <w:lang w:val="sr-Cyrl-RS"/>
        </w:rPr>
      </w:pPr>
    </w:p>
    <w:p w:rsidR="002A108B" w:rsidRPr="00873FA5" w:rsidRDefault="002A108B" w:rsidP="002A108B">
      <w:pPr>
        <w:pStyle w:val="opstiusloviNABRAJANJE"/>
        <w:numPr>
          <w:ilvl w:val="0"/>
          <w:numId w:val="43"/>
        </w:numPr>
        <w:rPr>
          <w:color w:val="auto"/>
          <w:lang w:val="en-US"/>
        </w:rPr>
      </w:pPr>
      <w:r w:rsidRPr="00873FA5">
        <w:rPr>
          <w:b/>
          <w:color w:val="auto"/>
          <w:lang w:val="sr-Latn-RS"/>
        </w:rPr>
        <w:t>проценат понуде поверен подизвођачу:</w:t>
      </w:r>
      <w:r w:rsidRPr="00873FA5">
        <w:rPr>
          <w:b/>
          <w:color w:val="auto"/>
          <w:lang w:val="sr-Cyrl-CS"/>
        </w:rPr>
        <w:t xml:space="preserve"> </w:t>
      </w:r>
      <w:r w:rsidRPr="00873FA5">
        <w:rPr>
          <w:b/>
          <w:color w:val="auto"/>
          <w:lang w:val="sr-Latn-RS"/>
        </w:rPr>
        <w:t>___</w:t>
      </w:r>
      <w:r w:rsidRPr="00873FA5">
        <w:rPr>
          <w:b/>
          <w:color w:val="auto"/>
          <w:lang w:val="sr-Cyrl-CS"/>
        </w:rPr>
        <w:t>_</w:t>
      </w:r>
      <w:r w:rsidRPr="00873FA5">
        <w:rPr>
          <w:b/>
          <w:color w:val="auto"/>
          <w:lang w:val="sr-Latn-RS"/>
        </w:rPr>
        <w:t>__</w:t>
      </w:r>
      <w:r w:rsidRPr="00873FA5">
        <w:rPr>
          <w:b/>
          <w:color w:val="auto"/>
          <w:lang w:val="sr-Cyrl-CS"/>
        </w:rPr>
        <w:t xml:space="preserve"> </w:t>
      </w:r>
      <w:r w:rsidRPr="00873FA5">
        <w:rPr>
          <w:b/>
          <w:color w:val="auto"/>
          <w:lang w:val="sr-Latn-RS"/>
        </w:rPr>
        <w:t>%</w:t>
      </w:r>
      <w:r w:rsidRPr="00873FA5">
        <w:rPr>
          <w:b/>
          <w:color w:val="auto"/>
          <w:lang w:val="sr-Cyrl-CS"/>
        </w:rPr>
        <w:t>.</w:t>
      </w:r>
    </w:p>
    <w:p w:rsidR="002A108B" w:rsidRPr="00873FA5" w:rsidRDefault="002A108B" w:rsidP="002A108B">
      <w:pPr>
        <w:pStyle w:val="opstiusloviNABRAJANJE"/>
        <w:tabs>
          <w:tab w:val="left" w:pos="720"/>
        </w:tabs>
        <w:ind w:firstLine="0"/>
        <w:jc w:val="both"/>
        <w:rPr>
          <w:lang w:val="sr-Cyrl-CS"/>
        </w:rPr>
      </w:pPr>
      <w:r w:rsidRPr="00873FA5">
        <w:rPr>
          <w:color w:val="auto"/>
          <w:lang w:val="ru-RU"/>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73FA5">
        <w:rPr>
          <w:color w:val="auto"/>
          <w:lang w:val="sr-Cyrl-CS"/>
        </w:rPr>
        <w:t>.</w:t>
      </w:r>
    </w:p>
    <w:p w:rsidR="002A108B" w:rsidRPr="00873FA5" w:rsidRDefault="002A108B" w:rsidP="002A108B">
      <w:pPr>
        <w:pStyle w:val="NoSpacing"/>
        <w:rPr>
          <w:rFonts w:ascii="Times New Roman" w:hAnsi="Times New Roman" w:cs="Times New Roman"/>
          <w:lang w:val="sr-Cyrl-CS"/>
        </w:rPr>
      </w:pPr>
    </w:p>
    <w:p w:rsidR="002A108B" w:rsidRPr="00873FA5" w:rsidRDefault="002A108B" w:rsidP="002A108B">
      <w:pPr>
        <w:pStyle w:val="NoSpacing"/>
        <w:rPr>
          <w:rFonts w:ascii="Times New Roman" w:hAnsi="Times New Roman" w:cs="Times New Roman"/>
          <w:lang w:val="sr-Cyrl-CS"/>
        </w:rPr>
      </w:pPr>
      <w:r w:rsidRPr="00873FA5">
        <w:rPr>
          <w:rFonts w:ascii="Times New Roman" w:eastAsia="Times New Roman" w:hAnsi="Times New Roman" w:cs="Times New Roman"/>
          <w:b/>
          <w:lang w:val="sr-Cyrl-CS"/>
        </w:rPr>
        <w:t xml:space="preserve">       </w:t>
      </w:r>
    </w:p>
    <w:p w:rsidR="002A108B" w:rsidRPr="00873FA5" w:rsidRDefault="002A108B" w:rsidP="002A108B">
      <w:pPr>
        <w:pStyle w:val="NoSpacing"/>
        <w:rPr>
          <w:rFonts w:ascii="Times New Roman" w:hAnsi="Times New Roman" w:cs="Times New Roman"/>
          <w:lang w:val="sr-Cyrl-CS"/>
        </w:rPr>
      </w:pPr>
    </w:p>
    <w:tbl>
      <w:tblPr>
        <w:tblW w:w="0" w:type="auto"/>
        <w:tblLayout w:type="fixed"/>
        <w:tblLook w:val="04A0" w:firstRow="1" w:lastRow="0" w:firstColumn="1" w:lastColumn="0" w:noHBand="0" w:noVBand="1"/>
      </w:tblPr>
      <w:tblGrid>
        <w:gridCol w:w="4628"/>
        <w:gridCol w:w="837"/>
        <w:gridCol w:w="4497"/>
      </w:tblGrid>
      <w:tr w:rsidR="002A108B" w:rsidRPr="00873FA5" w:rsidTr="002A7421">
        <w:tc>
          <w:tcPr>
            <w:tcW w:w="4628" w:type="dxa"/>
            <w:vAlign w:val="center"/>
            <w:hideMark/>
          </w:tcPr>
          <w:p w:rsidR="002A108B" w:rsidRPr="00873FA5" w:rsidRDefault="002A108B" w:rsidP="002A7421">
            <w:pPr>
              <w:pStyle w:val="Stavkaspecifikacije"/>
              <w:tabs>
                <w:tab w:val="clear" w:pos="0"/>
              </w:tabs>
              <w:ind w:left="792"/>
              <w:rPr>
                <w:rFonts w:eastAsia="Times New Roman"/>
              </w:rPr>
            </w:pPr>
            <w:r w:rsidRPr="00873FA5">
              <w:rPr>
                <w:rFonts w:eastAsia="Times New Roman"/>
                <w:lang w:val="ru-RU" w:eastAsia="en-US"/>
              </w:rPr>
              <w:lastRenderedPageBreak/>
              <w:t xml:space="preserve"> </w:t>
            </w:r>
            <w:r w:rsidRPr="00873FA5">
              <w:rPr>
                <w:lang w:eastAsia="en-US"/>
              </w:rPr>
              <w:t>М</w:t>
            </w:r>
            <w:r w:rsidRPr="00873FA5">
              <w:rPr>
                <w:sz w:val="24"/>
                <w:szCs w:val="24"/>
              </w:rPr>
              <w:t>есто и датум:</w:t>
            </w:r>
          </w:p>
          <w:p w:rsidR="002A108B" w:rsidRPr="00873FA5" w:rsidRDefault="002A108B" w:rsidP="002A7421">
            <w:pPr>
              <w:spacing w:before="240"/>
              <w:rPr>
                <w:rFonts w:eastAsia="Times New Roman"/>
                <w:kern w:val="2"/>
                <w:lang w:eastAsia="zh-CN"/>
              </w:rPr>
            </w:pPr>
            <w:r w:rsidRPr="00873FA5">
              <w:rPr>
                <w:rFonts w:eastAsia="Times New Roman"/>
              </w:rPr>
              <w:t xml:space="preserve">         </w:t>
            </w:r>
            <w:r w:rsidRPr="00873FA5">
              <w:t>___________________201</w:t>
            </w:r>
            <w:r w:rsidRPr="00873FA5">
              <w:rPr>
                <w:lang w:val="sr-Cyrl-CS"/>
              </w:rPr>
              <w:t>6</w:t>
            </w:r>
            <w:r w:rsidRPr="00873FA5">
              <w:t xml:space="preserve">. </w:t>
            </w:r>
            <w:r w:rsidRPr="00873FA5">
              <w:rPr>
                <w:lang w:val="sr-Cyrl-RS"/>
              </w:rPr>
              <w:t>г</w:t>
            </w:r>
            <w:r w:rsidRPr="00873FA5">
              <w:t>одине</w:t>
            </w:r>
          </w:p>
        </w:tc>
        <w:tc>
          <w:tcPr>
            <w:tcW w:w="837" w:type="dxa"/>
            <w:vAlign w:val="center"/>
            <w:hideMark/>
          </w:tcPr>
          <w:p w:rsidR="002A108B" w:rsidRPr="00873FA5" w:rsidRDefault="002A108B" w:rsidP="002A7421">
            <w:pPr>
              <w:jc w:val="center"/>
              <w:rPr>
                <w:rFonts w:eastAsia="Times New Roman"/>
                <w:kern w:val="2"/>
                <w:lang w:eastAsia="zh-CN"/>
              </w:rPr>
            </w:pPr>
            <w:r w:rsidRPr="00873FA5">
              <w:rPr>
                <w:rFonts w:eastAsia="Times New Roman"/>
              </w:rPr>
              <w:t xml:space="preserve">                      </w:t>
            </w:r>
            <w:r w:rsidRPr="00873FA5">
              <w:t>МП</w:t>
            </w:r>
          </w:p>
        </w:tc>
        <w:tc>
          <w:tcPr>
            <w:tcW w:w="4497" w:type="dxa"/>
            <w:vAlign w:val="center"/>
            <w:hideMark/>
          </w:tcPr>
          <w:p w:rsidR="002A108B" w:rsidRPr="00873FA5" w:rsidRDefault="002A108B" w:rsidP="002A7421">
            <w:pPr>
              <w:spacing w:before="480"/>
              <w:jc w:val="center"/>
              <w:rPr>
                <w:rFonts w:eastAsia="Times New Roman"/>
                <w:kern w:val="2"/>
                <w:lang w:eastAsia="zh-CN"/>
              </w:rPr>
            </w:pPr>
            <w:r w:rsidRPr="00873FA5">
              <w:rPr>
                <w:rFonts w:eastAsia="Times New Roman"/>
              </w:rPr>
              <w:t xml:space="preserve">               </w:t>
            </w:r>
            <w:r w:rsidRPr="00873FA5">
              <w:t>____________________________</w:t>
            </w:r>
          </w:p>
          <w:p w:rsidR="002A108B" w:rsidRPr="00873FA5" w:rsidRDefault="002A108B" w:rsidP="002A7421">
            <w:pPr>
              <w:jc w:val="center"/>
              <w:rPr>
                <w:kern w:val="2"/>
                <w:lang w:eastAsia="zh-CN"/>
              </w:rPr>
            </w:pPr>
            <w:r w:rsidRPr="00873FA5">
              <w:rPr>
                <w:rFonts w:eastAsia="Times New Roman"/>
              </w:rPr>
              <w:t xml:space="preserve">        </w:t>
            </w:r>
            <w:r w:rsidRPr="00873FA5">
              <w:rPr>
                <w:rFonts w:eastAsia="Times New Roman"/>
                <w:lang w:val="sr-Cyrl-CS"/>
              </w:rPr>
              <w:t xml:space="preserve">          </w:t>
            </w:r>
            <w:r w:rsidRPr="00873FA5">
              <w:t>(потпис овлашћеног лица)</w:t>
            </w:r>
          </w:p>
        </w:tc>
      </w:tr>
    </w:tbl>
    <w:p w:rsidR="002A108B" w:rsidRPr="00873FA5" w:rsidRDefault="002A108B" w:rsidP="002A108B">
      <w:pPr>
        <w:pStyle w:val="NoSpacing"/>
        <w:rPr>
          <w:rFonts w:ascii="Times New Roman" w:hAnsi="Times New Roman" w:cs="Times New Roman"/>
          <w:b/>
          <w:kern w:val="2"/>
          <w:sz w:val="24"/>
          <w:szCs w:val="24"/>
          <w:lang w:val="sr-Cyrl-CS" w:eastAsia="zh-CN"/>
        </w:rPr>
      </w:pPr>
    </w:p>
    <w:p w:rsidR="002A108B" w:rsidRPr="00873FA5" w:rsidRDefault="002A108B" w:rsidP="002A108B">
      <w:pPr>
        <w:pStyle w:val="NoSpacing"/>
        <w:jc w:val="right"/>
        <w:rPr>
          <w:rFonts w:ascii="Times New Roman" w:hAnsi="Times New Roman" w:cs="Times New Roman"/>
          <w:b/>
          <w:sz w:val="24"/>
          <w:szCs w:val="24"/>
          <w:lang w:val="sr-Cyrl-CS"/>
        </w:rPr>
      </w:pPr>
    </w:p>
    <w:p w:rsidR="002A108B" w:rsidRPr="00873FA5" w:rsidRDefault="002A108B" w:rsidP="002A108B">
      <w:pPr>
        <w:spacing w:line="240" w:lineRule="auto"/>
        <w:jc w:val="center"/>
        <w:rPr>
          <w:b/>
          <w:bCs/>
          <w:lang w:val="sr-Cyrl-CS"/>
        </w:rPr>
      </w:pPr>
      <w:r w:rsidRPr="00873FA5">
        <w:rPr>
          <w:rFonts w:eastAsia="Times New Roman"/>
          <w:b/>
          <w:bCs/>
          <w:lang w:val="sr-Cyrl-CS"/>
        </w:rPr>
        <w:t xml:space="preserve">                                                                                                                                </w:t>
      </w:r>
    </w:p>
    <w:p w:rsidR="002A108B" w:rsidRPr="00873FA5" w:rsidRDefault="002A108B" w:rsidP="002A108B">
      <w:pPr>
        <w:spacing w:line="240" w:lineRule="auto"/>
        <w:jc w:val="center"/>
        <w:rPr>
          <w:b/>
          <w:bCs/>
          <w:lang w:val="sr-Cyrl-CS"/>
        </w:rPr>
      </w:pPr>
    </w:p>
    <w:p w:rsidR="002A108B" w:rsidRPr="00873FA5" w:rsidRDefault="002A108B" w:rsidP="002A108B">
      <w:pPr>
        <w:jc w:val="both"/>
        <w:rPr>
          <w:b/>
          <w:bCs/>
          <w:lang w:val="sr-Cyrl-CS"/>
        </w:rPr>
      </w:pPr>
      <w:r w:rsidRPr="00873FA5">
        <w:rPr>
          <w:b/>
          <w:bCs/>
          <w:i/>
          <w:iCs/>
          <w:sz w:val="22"/>
          <w:szCs w:val="22"/>
          <w:lang w:val="ru-RU"/>
        </w:rPr>
        <w:t xml:space="preserve">Напомена: </w:t>
      </w:r>
      <w:r w:rsidRPr="00873FA5">
        <w:rPr>
          <w:i/>
          <w:iCs/>
          <w:sz w:val="22"/>
          <w:szCs w:val="22"/>
          <w:lang w:val="ru-RU"/>
        </w:rPr>
        <w:t xml:space="preserve">Образац понуде понуђач мора да попуни, овери печатом и потпише, чиме </w:t>
      </w:r>
      <w:r w:rsidRPr="00873FA5">
        <w:rPr>
          <w:i/>
          <w:iCs/>
          <w:sz w:val="22"/>
          <w:szCs w:val="22"/>
          <w:lang w:val="sr-Cyrl-CS"/>
        </w:rPr>
        <w:t>п</w:t>
      </w:r>
      <w:r w:rsidRPr="00873FA5">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108B" w:rsidRPr="00873FA5" w:rsidRDefault="002A108B" w:rsidP="002A108B">
      <w:pPr>
        <w:spacing w:line="240" w:lineRule="auto"/>
        <w:jc w:val="center"/>
        <w:rPr>
          <w:b/>
          <w:bCs/>
          <w:lang w:val="sr-Cyrl-CS"/>
        </w:rPr>
      </w:pPr>
    </w:p>
    <w:p w:rsidR="002A108B" w:rsidRPr="007608F1" w:rsidRDefault="002A108B" w:rsidP="007608F1">
      <w:pPr>
        <w:spacing w:line="240" w:lineRule="auto"/>
        <w:jc w:val="center"/>
        <w:rPr>
          <w:b/>
          <w:bCs/>
          <w:lang w:val="sr-Cyrl-CS"/>
        </w:rPr>
      </w:pPr>
      <w:r w:rsidRPr="00873FA5">
        <w:rPr>
          <w:rFonts w:eastAsia="Times New Roman"/>
          <w:b/>
          <w:bCs/>
          <w:lang w:val="sr-Cyrl-CS"/>
        </w:rPr>
        <w:t xml:space="preserve">                                                                                         </w:t>
      </w:r>
      <w:r w:rsidR="007608F1">
        <w:rPr>
          <w:rFonts w:eastAsia="Times New Roman"/>
          <w:b/>
          <w:bCs/>
          <w:lang w:val="sr-Cyrl-CS"/>
        </w:rPr>
        <w:t xml:space="preserve">                             </w:t>
      </w:r>
    </w:p>
    <w:p w:rsidR="002A108B" w:rsidRPr="00873FA5" w:rsidRDefault="002A108B" w:rsidP="002A108B">
      <w:pPr>
        <w:jc w:val="right"/>
        <w:rPr>
          <w:b/>
          <w:bCs/>
          <w:i/>
          <w:iCs/>
          <w:lang w:val="sr-Cyrl-RS"/>
        </w:rPr>
      </w:pPr>
      <w:r w:rsidRPr="00873FA5">
        <w:rPr>
          <w:b/>
          <w:bCs/>
          <w:i/>
          <w:iCs/>
          <w:lang w:val="sr-Cyrl-RS"/>
        </w:rPr>
        <w:t xml:space="preserve"> (ОБРАЗАЦ 3)</w:t>
      </w:r>
    </w:p>
    <w:p w:rsidR="002A108B" w:rsidRPr="00873FA5" w:rsidRDefault="002A108B" w:rsidP="002A108B">
      <w:pPr>
        <w:jc w:val="right"/>
        <w:rPr>
          <w:b/>
          <w:bCs/>
          <w:i/>
          <w:iCs/>
          <w:lang w:val="sr-Cyrl-RS"/>
        </w:rPr>
      </w:pPr>
    </w:p>
    <w:p w:rsidR="002A108B" w:rsidRPr="00873FA5" w:rsidRDefault="002A108B" w:rsidP="002A108B">
      <w:pPr>
        <w:jc w:val="center"/>
        <w:rPr>
          <w:b/>
          <w:bCs/>
          <w:i/>
          <w:iCs/>
          <w:lang w:val="sr-Cyrl-RS"/>
        </w:rPr>
      </w:pPr>
      <w:r w:rsidRPr="00873FA5">
        <w:rPr>
          <w:b/>
          <w:bCs/>
          <w:i/>
          <w:iCs/>
          <w:lang w:val="sr-Cyrl-RS"/>
        </w:rPr>
        <w:t xml:space="preserve">ОБРАЗАЦ СТРУКТУРЕ ЦЕНЕ </w:t>
      </w:r>
      <w:r w:rsidR="00D31BD5">
        <w:rPr>
          <w:b/>
          <w:bCs/>
          <w:i/>
          <w:iCs/>
          <w:lang w:val="sr-Cyrl-RS"/>
        </w:rPr>
        <w:t>са упутством како да се попуни</w:t>
      </w:r>
    </w:p>
    <w:p w:rsidR="002A108B" w:rsidRPr="00873FA5" w:rsidRDefault="002A108B" w:rsidP="002A108B">
      <w:pPr>
        <w:rPr>
          <w:lang w:val="sr-Cyrl-RS"/>
        </w:rPr>
      </w:pPr>
    </w:p>
    <w:tbl>
      <w:tblPr>
        <w:tblStyle w:val="TableGrid"/>
        <w:tblW w:w="0" w:type="auto"/>
        <w:tblLook w:val="04A0" w:firstRow="1" w:lastRow="0" w:firstColumn="1" w:lastColumn="0" w:noHBand="0" w:noVBand="1"/>
      </w:tblPr>
      <w:tblGrid>
        <w:gridCol w:w="1109"/>
        <w:gridCol w:w="4731"/>
        <w:gridCol w:w="1663"/>
        <w:gridCol w:w="1479"/>
      </w:tblGrid>
      <w:tr w:rsidR="00614D16" w:rsidRPr="00055C7D" w:rsidTr="00614D16">
        <w:tc>
          <w:tcPr>
            <w:tcW w:w="1109" w:type="dxa"/>
          </w:tcPr>
          <w:p w:rsidR="00614D16" w:rsidRPr="00055C7D" w:rsidRDefault="00614D16" w:rsidP="002A7421">
            <w:pPr>
              <w:jc w:val="center"/>
              <w:rPr>
                <w:b/>
                <w:lang w:val="sr-Cyrl-RS"/>
              </w:rPr>
            </w:pPr>
            <w:r>
              <w:rPr>
                <w:b/>
                <w:lang w:val="sr-Cyrl-RS"/>
              </w:rPr>
              <w:t>1.</w:t>
            </w:r>
          </w:p>
        </w:tc>
        <w:tc>
          <w:tcPr>
            <w:tcW w:w="4731" w:type="dxa"/>
          </w:tcPr>
          <w:p w:rsidR="00614D16" w:rsidRPr="00055C7D" w:rsidRDefault="00614D16" w:rsidP="002A7421">
            <w:pPr>
              <w:jc w:val="center"/>
              <w:rPr>
                <w:b/>
                <w:lang w:val="sr-Cyrl-RS"/>
              </w:rPr>
            </w:pPr>
            <w:r>
              <w:rPr>
                <w:b/>
                <w:lang w:val="sr-Cyrl-RS"/>
              </w:rPr>
              <w:t>2.</w:t>
            </w:r>
          </w:p>
        </w:tc>
        <w:tc>
          <w:tcPr>
            <w:tcW w:w="1663" w:type="dxa"/>
          </w:tcPr>
          <w:p w:rsidR="00614D16" w:rsidRPr="00055C7D" w:rsidRDefault="00614D16" w:rsidP="002A7421">
            <w:pPr>
              <w:jc w:val="center"/>
              <w:rPr>
                <w:b/>
                <w:lang w:val="sr-Cyrl-RS"/>
              </w:rPr>
            </w:pPr>
            <w:r>
              <w:rPr>
                <w:b/>
                <w:lang w:val="sr-Cyrl-RS"/>
              </w:rPr>
              <w:t>3.</w:t>
            </w:r>
          </w:p>
        </w:tc>
        <w:tc>
          <w:tcPr>
            <w:tcW w:w="1479" w:type="dxa"/>
          </w:tcPr>
          <w:p w:rsidR="00614D16" w:rsidRPr="00055C7D" w:rsidRDefault="00614D16" w:rsidP="002A7421">
            <w:pPr>
              <w:jc w:val="center"/>
              <w:rPr>
                <w:b/>
                <w:lang w:val="sr-Cyrl-RS"/>
              </w:rPr>
            </w:pPr>
            <w:r>
              <w:rPr>
                <w:b/>
                <w:lang w:val="sr-Cyrl-RS"/>
              </w:rPr>
              <w:t>4</w:t>
            </w:r>
          </w:p>
        </w:tc>
      </w:tr>
      <w:tr w:rsidR="00614D16" w:rsidTr="00614D16">
        <w:tc>
          <w:tcPr>
            <w:tcW w:w="1109" w:type="dxa"/>
          </w:tcPr>
          <w:p w:rsidR="00614D16" w:rsidRPr="00055C7D" w:rsidRDefault="00614D16" w:rsidP="002A7421">
            <w:pPr>
              <w:jc w:val="center"/>
              <w:rPr>
                <w:b/>
                <w:lang w:val="sr-Cyrl-RS"/>
              </w:rPr>
            </w:pPr>
            <w:r w:rsidRPr="00055C7D">
              <w:rPr>
                <w:b/>
                <w:lang w:val="sr-Cyrl-RS"/>
              </w:rPr>
              <w:t>РЕД.БР.</w:t>
            </w:r>
          </w:p>
        </w:tc>
        <w:tc>
          <w:tcPr>
            <w:tcW w:w="4731" w:type="dxa"/>
          </w:tcPr>
          <w:p w:rsidR="00614D16" w:rsidRPr="00055C7D" w:rsidRDefault="00614D16" w:rsidP="002A7421">
            <w:pPr>
              <w:jc w:val="center"/>
              <w:rPr>
                <w:b/>
                <w:lang w:val="sr-Cyrl-RS"/>
              </w:rPr>
            </w:pPr>
            <w:r w:rsidRPr="00055C7D">
              <w:rPr>
                <w:b/>
                <w:lang w:val="sr-Cyrl-RS"/>
              </w:rPr>
              <w:t>О П И С</w:t>
            </w:r>
          </w:p>
        </w:tc>
        <w:tc>
          <w:tcPr>
            <w:tcW w:w="1663" w:type="dxa"/>
          </w:tcPr>
          <w:p w:rsidR="00614D16" w:rsidRPr="00055C7D" w:rsidRDefault="00614D16" w:rsidP="002A7421">
            <w:pPr>
              <w:jc w:val="center"/>
              <w:rPr>
                <w:b/>
                <w:lang w:val="sr-Cyrl-RS"/>
              </w:rPr>
            </w:pPr>
            <w:r w:rsidRPr="00055C7D">
              <w:rPr>
                <w:b/>
                <w:lang w:val="sr-Cyrl-RS"/>
              </w:rPr>
              <w:t>КОЛИЧИНА</w:t>
            </w:r>
          </w:p>
        </w:tc>
        <w:tc>
          <w:tcPr>
            <w:tcW w:w="1479" w:type="dxa"/>
          </w:tcPr>
          <w:p w:rsidR="00614D16" w:rsidRPr="00055C7D" w:rsidRDefault="00614D16" w:rsidP="002A7421">
            <w:pPr>
              <w:jc w:val="center"/>
              <w:rPr>
                <w:b/>
                <w:lang w:val="sr-Cyrl-RS"/>
              </w:rPr>
            </w:pPr>
            <w:r w:rsidRPr="00055C7D">
              <w:rPr>
                <w:b/>
                <w:lang w:val="sr-Cyrl-RS"/>
              </w:rPr>
              <w:t>ЦЕНА</w:t>
            </w:r>
            <w:r>
              <w:rPr>
                <w:b/>
                <w:lang w:val="sr-Cyrl-RS"/>
              </w:rPr>
              <w:t xml:space="preserve"> без ПДВ-а</w:t>
            </w: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Папирне кесе, штампа 4/4 са мат пластификацијом и платененим ручкама</w:t>
            </w:r>
          </w:p>
        </w:tc>
        <w:tc>
          <w:tcPr>
            <w:tcW w:w="1663" w:type="dxa"/>
          </w:tcPr>
          <w:p w:rsidR="00614D16" w:rsidRPr="00055C7D" w:rsidRDefault="00614D16" w:rsidP="002A7421">
            <w:pPr>
              <w:jc w:val="center"/>
              <w:rPr>
                <w:lang w:val="sr-Cyrl-RS"/>
              </w:rPr>
            </w:pPr>
            <w:r>
              <w:rPr>
                <w:lang w:val="sr-Cyrl-RS"/>
              </w:rPr>
              <w:t>2000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Нотес А5, 80 листова са штампом 1/1, корице штампа 4/4 са мат пластификацијом </w:t>
            </w:r>
          </w:p>
        </w:tc>
        <w:tc>
          <w:tcPr>
            <w:tcW w:w="1663" w:type="dxa"/>
          </w:tcPr>
          <w:p w:rsidR="00614D16" w:rsidRPr="00055C7D" w:rsidRDefault="00614D16" w:rsidP="002A7421">
            <w:pPr>
              <w:jc w:val="center"/>
              <w:rPr>
                <w:lang w:val="sr-Cyrl-RS"/>
              </w:rPr>
            </w:pPr>
            <w:r>
              <w:rPr>
                <w:lang w:val="sr-Cyrl-RS"/>
              </w:rPr>
              <w:t>2000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Фасцикле А4 плус формат, штампа 4/4 са мат пластификацијом</w:t>
            </w:r>
          </w:p>
        </w:tc>
        <w:tc>
          <w:tcPr>
            <w:tcW w:w="1663" w:type="dxa"/>
          </w:tcPr>
          <w:p w:rsidR="00614D16" w:rsidRPr="00055C7D" w:rsidRDefault="00614D16" w:rsidP="002A7421">
            <w:pPr>
              <w:jc w:val="center"/>
              <w:rPr>
                <w:lang w:val="sr-Cyrl-RS"/>
              </w:rPr>
            </w:pPr>
            <w:r>
              <w:rPr>
                <w:lang w:val="sr-Cyrl-RS"/>
              </w:rPr>
              <w:t>2000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Хемијска оловка модел</w:t>
            </w:r>
            <w:r>
              <w:rPr>
                <w:lang w:val="sr-Latn-RS"/>
              </w:rPr>
              <w:t xml:space="preserve">: Chalk White </w:t>
            </w:r>
            <w:r>
              <w:rPr>
                <w:lang w:val="sr-Cyrl-RS"/>
              </w:rPr>
              <w:t>(или одговарајућа) са штампом 2/0</w:t>
            </w:r>
          </w:p>
        </w:tc>
        <w:tc>
          <w:tcPr>
            <w:tcW w:w="1663" w:type="dxa"/>
          </w:tcPr>
          <w:p w:rsidR="00614D16" w:rsidRPr="00055C7D" w:rsidRDefault="00614D16" w:rsidP="002A7421">
            <w:pPr>
              <w:jc w:val="center"/>
              <w:rPr>
                <w:lang w:val="sr-Cyrl-RS"/>
              </w:rPr>
            </w:pPr>
            <w:r>
              <w:rPr>
                <w:lang w:val="sr-Cyrl-RS"/>
              </w:rPr>
              <w:t>3000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Хемијска оловка са поклон кутијом модел: </w:t>
            </w:r>
            <w:r>
              <w:rPr>
                <w:lang w:val="sr-Latn-RS"/>
              </w:rPr>
              <w:t xml:space="preserve">ADMIRAL R </w:t>
            </w:r>
            <w:r>
              <w:rPr>
                <w:lang w:val="sr-Cyrl-RS"/>
              </w:rPr>
              <w:t>(или одговарајућа) са ласерским гравирањем</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300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Привезак метални са гравираним Знаком Школе </w:t>
            </w:r>
          </w:p>
        </w:tc>
        <w:tc>
          <w:tcPr>
            <w:tcW w:w="1663" w:type="dxa"/>
          </w:tcPr>
          <w:p w:rsidR="00614D16" w:rsidRPr="00055C7D" w:rsidRDefault="00614D16" w:rsidP="002A7421">
            <w:pPr>
              <w:jc w:val="center"/>
              <w:rPr>
                <w:lang w:val="sr-Cyrl-RS"/>
              </w:rPr>
            </w:pPr>
            <w:r>
              <w:rPr>
                <w:lang w:val="sr-Cyrl-RS"/>
              </w:rPr>
              <w:t>300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Привезак од пластике у тродиомезионалном облику Знака школе (слика у прилогу)</w:t>
            </w:r>
          </w:p>
        </w:tc>
        <w:tc>
          <w:tcPr>
            <w:tcW w:w="1663" w:type="dxa"/>
          </w:tcPr>
          <w:p w:rsidR="00614D16" w:rsidRPr="00055C7D" w:rsidRDefault="00614D16" w:rsidP="002A7421">
            <w:pPr>
              <w:jc w:val="center"/>
              <w:rPr>
                <w:lang w:val="sr-Cyrl-RS"/>
              </w:rPr>
            </w:pPr>
            <w:r>
              <w:rPr>
                <w:lang w:val="sr-Cyrl-RS"/>
              </w:rPr>
              <w:t>100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8333EE" w:rsidRDefault="00614D16" w:rsidP="002A7421">
            <w:pPr>
              <w:rPr>
                <w:lang w:val="sr-Cyrl-RS"/>
              </w:rPr>
            </w:pPr>
            <w:r>
              <w:rPr>
                <w:lang w:val="sr-Cyrl-RS"/>
              </w:rPr>
              <w:t xml:space="preserve">Обележивач књига – </w:t>
            </w:r>
            <w:r>
              <w:rPr>
                <w:lang w:val="sr-Latn-RS"/>
              </w:rPr>
              <w:t xml:space="preserve">Bookmarker </w:t>
            </w:r>
            <w:r>
              <w:rPr>
                <w:lang w:val="sr-Cyrl-RS"/>
              </w:rPr>
              <w:t>од пластике са рељефним знаком школе (слика у прилогу)</w:t>
            </w:r>
          </w:p>
        </w:tc>
        <w:tc>
          <w:tcPr>
            <w:tcW w:w="1663" w:type="dxa"/>
          </w:tcPr>
          <w:p w:rsidR="00614D16" w:rsidRPr="00055C7D" w:rsidRDefault="00614D16" w:rsidP="002A7421">
            <w:pPr>
              <w:jc w:val="center"/>
              <w:rPr>
                <w:lang w:val="sr-Cyrl-RS"/>
              </w:rPr>
            </w:pPr>
            <w:r>
              <w:rPr>
                <w:lang w:val="sr-Cyrl-RS"/>
              </w:rPr>
              <w:t>100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8333EE" w:rsidRDefault="00614D16" w:rsidP="002A7421">
            <w:pPr>
              <w:rPr>
                <w:lang w:val="sr-Cyrl-RS"/>
              </w:rPr>
            </w:pPr>
            <w:r>
              <w:rPr>
                <w:lang w:val="sr-Cyrl-RS"/>
              </w:rPr>
              <w:t xml:space="preserve">Обележивач књига – </w:t>
            </w:r>
            <w:r>
              <w:rPr>
                <w:lang w:val="sr-Latn-RS"/>
              </w:rPr>
              <w:t xml:space="preserve">Bookmarker </w:t>
            </w:r>
            <w:r>
              <w:rPr>
                <w:lang w:val="sr-Cyrl-RS"/>
              </w:rPr>
              <w:t>картонски, штампа 4/4 са мат пластификацијом</w:t>
            </w:r>
          </w:p>
        </w:tc>
        <w:tc>
          <w:tcPr>
            <w:tcW w:w="1663" w:type="dxa"/>
          </w:tcPr>
          <w:p w:rsidR="00614D16" w:rsidRPr="00055C7D" w:rsidRDefault="00614D16" w:rsidP="002A7421">
            <w:pPr>
              <w:jc w:val="center"/>
              <w:rPr>
                <w:lang w:val="sr-Cyrl-RS"/>
              </w:rPr>
            </w:pPr>
            <w:r>
              <w:rPr>
                <w:lang w:val="sr-Cyrl-RS"/>
              </w:rPr>
              <w:t>2000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Папирне кесе за пиће штампа 4/4 са мат пластификацијом и платненим ручкама</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300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8333EE" w:rsidRDefault="00614D16" w:rsidP="002A7421">
            <w:pPr>
              <w:rPr>
                <w:lang w:val="sr-Cyrl-RS"/>
              </w:rPr>
            </w:pPr>
            <w:r>
              <w:rPr>
                <w:lang w:val="sr-Latn-RS"/>
              </w:rPr>
              <w:t xml:space="preserve">USB </w:t>
            </w:r>
            <w:r>
              <w:rPr>
                <w:lang w:val="sr-Cyrl-RS"/>
              </w:rPr>
              <w:t xml:space="preserve">картица </w:t>
            </w:r>
            <w:r>
              <w:rPr>
                <w:lang w:val="sr-Latn-RS"/>
              </w:rPr>
              <w:t>8GB</w:t>
            </w:r>
            <w:r>
              <w:rPr>
                <w:lang w:val="sr-Cyrl-RS"/>
              </w:rPr>
              <w:t xml:space="preserve"> бела са штампом 2/0</w:t>
            </w:r>
          </w:p>
        </w:tc>
        <w:tc>
          <w:tcPr>
            <w:tcW w:w="1663" w:type="dxa"/>
          </w:tcPr>
          <w:p w:rsidR="00614D16" w:rsidRPr="00055C7D" w:rsidRDefault="00614D16" w:rsidP="002A7421">
            <w:pPr>
              <w:jc w:val="center"/>
              <w:rPr>
                <w:lang w:val="sr-Cyrl-RS"/>
              </w:rPr>
            </w:pPr>
            <w:r>
              <w:rPr>
                <w:lang w:val="sr-Cyrl-RS"/>
              </w:rPr>
              <w:t>100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8333EE" w:rsidRDefault="00614D16" w:rsidP="002A7421">
            <w:pPr>
              <w:rPr>
                <w:lang w:val="sr-Cyrl-RS"/>
              </w:rPr>
            </w:pPr>
            <w:r>
              <w:rPr>
                <w:lang w:val="sr-Latn-RS"/>
              </w:rPr>
              <w:t>USB</w:t>
            </w:r>
            <w:r>
              <w:rPr>
                <w:lang w:val="sr-Cyrl-RS"/>
              </w:rPr>
              <w:t xml:space="preserve"> картица</w:t>
            </w:r>
            <w:r>
              <w:rPr>
                <w:lang w:val="sr-Latn-RS"/>
              </w:rPr>
              <w:t xml:space="preserve"> 8GB</w:t>
            </w:r>
            <w:r>
              <w:rPr>
                <w:lang w:val="sr-Cyrl-RS"/>
              </w:rPr>
              <w:t xml:space="preserve"> црна са штампом 2/0</w:t>
            </w:r>
          </w:p>
        </w:tc>
        <w:tc>
          <w:tcPr>
            <w:tcW w:w="1663" w:type="dxa"/>
          </w:tcPr>
          <w:p w:rsidR="00614D16" w:rsidRPr="00055C7D" w:rsidRDefault="00614D16" w:rsidP="002A7421">
            <w:pPr>
              <w:jc w:val="center"/>
              <w:rPr>
                <w:lang w:val="sr-Cyrl-RS"/>
              </w:rPr>
            </w:pPr>
            <w:r>
              <w:rPr>
                <w:lang w:val="sr-Cyrl-RS"/>
              </w:rPr>
              <w:t>100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8333EE" w:rsidRDefault="00614D16" w:rsidP="002A7421">
            <w:pPr>
              <w:rPr>
                <w:lang w:val="sr-Cyrl-RS"/>
              </w:rPr>
            </w:pPr>
            <w:r>
              <w:rPr>
                <w:lang w:val="sr-Cyrl-RS"/>
              </w:rPr>
              <w:t>Шоља модел:</w:t>
            </w:r>
            <w:r>
              <w:rPr>
                <w:lang w:val="sr-Latn-RS"/>
              </w:rPr>
              <w:t xml:space="preserve"> LUANA </w:t>
            </w:r>
            <w:r>
              <w:rPr>
                <w:lang w:val="sr-Cyrl-RS"/>
              </w:rPr>
              <w:t xml:space="preserve">(или одговарајућа) </w:t>
            </w:r>
            <w:r>
              <w:rPr>
                <w:lang w:val="sr-Cyrl-RS"/>
              </w:rPr>
              <w:lastRenderedPageBreak/>
              <w:t>бела са штампом Знака школе 2/0</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lastRenderedPageBreak/>
              <w:t>300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Роковник од еко коже оквирних димензија Б4 плаве боје са златотиском </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200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6C5D51" w:rsidRDefault="00614D16" w:rsidP="002A7421">
            <w:pPr>
              <w:rPr>
                <w:lang w:val="sr-Cyrl-RS"/>
              </w:rPr>
            </w:pPr>
            <w:r>
              <w:rPr>
                <w:lang w:val="sr-Cyrl-RS"/>
              </w:rPr>
              <w:t xml:space="preserve">Торба од текстила модел: </w:t>
            </w:r>
            <w:r>
              <w:t>DENIM</w:t>
            </w:r>
            <w:r>
              <w:rPr>
                <w:lang w:val="sr-Cyrl-RS"/>
              </w:rPr>
              <w:t xml:space="preserve"> (или одговарајућа) са штампом 2/0</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60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6C5D51" w:rsidRDefault="00614D16" w:rsidP="002A7421">
            <w:pPr>
              <w:rPr>
                <w:lang w:val="sr-Cyrl-RS"/>
              </w:rPr>
            </w:pPr>
            <w:r>
              <w:rPr>
                <w:lang w:val="sr-Cyrl-RS"/>
              </w:rPr>
              <w:t>Кишобран модел:</w:t>
            </w:r>
            <w:r>
              <w:rPr>
                <w:lang w:val="sr-Latn-RS"/>
              </w:rPr>
              <w:t xml:space="preserve"> SUPERSTAR </w:t>
            </w:r>
            <w:r>
              <w:rPr>
                <w:lang w:val="sr-Cyrl-RS"/>
              </w:rPr>
              <w:t>(или одговарајући) бело плави са штампом 2/0</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t>2</w:t>
            </w:r>
            <w:r>
              <w:rPr>
                <w:lang w:val="sr-Cyrl-RS"/>
              </w:rPr>
              <w:t>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Јакна плаве боје без поставе са штампом 2/2, мушка и женска </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60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 xml:space="preserve">Носач ИД картице плави </w:t>
            </w:r>
          </w:p>
        </w:tc>
        <w:tc>
          <w:tcPr>
            <w:tcW w:w="1663" w:type="dxa"/>
          </w:tcPr>
          <w:p w:rsidR="00614D16" w:rsidRPr="00055C7D" w:rsidRDefault="00614D16" w:rsidP="002A7421">
            <w:pPr>
              <w:jc w:val="center"/>
              <w:rPr>
                <w:lang w:val="sr-Cyrl-RS"/>
              </w:rPr>
            </w:pPr>
            <w:r>
              <w:rPr>
                <w:lang w:val="sr-Cyrl-RS"/>
              </w:rPr>
              <w:t>300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6C5D51" w:rsidRDefault="00614D16" w:rsidP="002A7421">
            <w:pPr>
              <w:rPr>
                <w:lang w:val="sr-Cyrl-RS"/>
              </w:rPr>
            </w:pPr>
            <w:r>
              <w:rPr>
                <w:lang w:val="sr-Latn-RS"/>
              </w:rPr>
              <w:t xml:space="preserve">Roll up </w:t>
            </w:r>
            <w:r>
              <w:rPr>
                <w:lang w:val="sr-Cyrl-RS"/>
              </w:rPr>
              <w:t>85*200 са штампом 4/0</w:t>
            </w:r>
          </w:p>
        </w:tc>
        <w:tc>
          <w:tcPr>
            <w:tcW w:w="1663" w:type="dxa"/>
          </w:tcPr>
          <w:p w:rsidR="00614D16" w:rsidRPr="00055C7D" w:rsidRDefault="00614D16" w:rsidP="002A7421">
            <w:pPr>
              <w:jc w:val="center"/>
              <w:rPr>
                <w:lang w:val="sr-Cyrl-RS"/>
              </w:rPr>
            </w:pPr>
            <w:r>
              <w:rPr>
                <w:lang w:val="sr-Cyrl-RS"/>
              </w:rPr>
              <w:t>20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Мајице без крагне мушке и женске плаве са штампом 2/2</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400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Мајице са крагном мушке и женске са штампом 2/2</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600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6C5D51" w:rsidRDefault="00614D16" w:rsidP="002A7421">
            <w:pPr>
              <w:rPr>
                <w:lang w:val="sr-Cyrl-RS"/>
              </w:rPr>
            </w:pPr>
            <w:r>
              <w:rPr>
                <w:lang w:val="sr-Cyrl-RS"/>
              </w:rPr>
              <w:t xml:space="preserve">Качкети плави модел: </w:t>
            </w:r>
            <w:r>
              <w:rPr>
                <w:lang w:val="sr-Latn-RS"/>
              </w:rPr>
              <w:t xml:space="preserve">RUNNER </w:t>
            </w:r>
            <w:r>
              <w:rPr>
                <w:lang w:val="sr-Cyrl-RS"/>
              </w:rPr>
              <w:t>(или одговарајући) са штампом 2/2</w:t>
            </w:r>
          </w:p>
        </w:tc>
        <w:tc>
          <w:tcPr>
            <w:tcW w:w="1663" w:type="dxa"/>
          </w:tcPr>
          <w:p w:rsidR="00614D16" w:rsidRDefault="00614D16" w:rsidP="002A7421">
            <w:pPr>
              <w:jc w:val="center"/>
              <w:rPr>
                <w:lang w:val="sr-Cyrl-RS"/>
              </w:rPr>
            </w:pPr>
          </w:p>
          <w:p w:rsidR="00614D16" w:rsidRPr="00055C7D" w:rsidRDefault="00614D16" w:rsidP="002A7421">
            <w:pPr>
              <w:jc w:val="center"/>
              <w:rPr>
                <w:lang w:val="sr-Cyrl-RS"/>
              </w:rPr>
            </w:pPr>
            <w:r>
              <w:rPr>
                <w:lang w:val="sr-Cyrl-RS"/>
              </w:rPr>
              <w:t>100</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055C7D" w:rsidRDefault="00614D16" w:rsidP="002A7421">
            <w:pPr>
              <w:rPr>
                <w:lang w:val="sr-Cyrl-RS"/>
              </w:rPr>
            </w:pPr>
            <w:r>
              <w:rPr>
                <w:lang w:val="sr-Cyrl-RS"/>
              </w:rPr>
              <w:t>Дизајн и припрема за штампу комплетне поруџбине</w:t>
            </w:r>
          </w:p>
        </w:tc>
        <w:tc>
          <w:tcPr>
            <w:tcW w:w="1663" w:type="dxa"/>
          </w:tcPr>
          <w:p w:rsidR="00614D16" w:rsidRPr="00055C7D" w:rsidRDefault="00614D16" w:rsidP="002A7421">
            <w:pPr>
              <w:jc w:val="center"/>
              <w:rPr>
                <w:lang w:val="sr-Cyrl-RS"/>
              </w:rPr>
            </w:pPr>
            <w:r>
              <w:rPr>
                <w:lang w:val="sr-Cyrl-RS"/>
              </w:rPr>
              <w:t>1</w:t>
            </w:r>
          </w:p>
        </w:tc>
        <w:tc>
          <w:tcPr>
            <w:tcW w:w="1479" w:type="dxa"/>
          </w:tcPr>
          <w:p w:rsidR="00614D16" w:rsidRPr="00055C7D" w:rsidRDefault="00614D16" w:rsidP="002A7421">
            <w:pPr>
              <w:jc w:val="center"/>
              <w:rPr>
                <w:b/>
                <w:lang w:val="sr-Cyrl-RS"/>
              </w:rPr>
            </w:pPr>
          </w:p>
        </w:tc>
      </w:tr>
      <w:tr w:rsidR="00614D16" w:rsidTr="00614D16">
        <w:tc>
          <w:tcPr>
            <w:tcW w:w="1109" w:type="dxa"/>
          </w:tcPr>
          <w:p w:rsidR="00614D16" w:rsidRPr="00055C7D" w:rsidRDefault="00614D16" w:rsidP="00614D16">
            <w:pPr>
              <w:pStyle w:val="ListParagraph"/>
              <w:numPr>
                <w:ilvl w:val="0"/>
                <w:numId w:val="48"/>
              </w:numPr>
              <w:suppressAutoHyphens w:val="0"/>
              <w:spacing w:line="240" w:lineRule="auto"/>
              <w:contextualSpacing/>
              <w:jc w:val="center"/>
              <w:rPr>
                <w:lang w:val="sr-Cyrl-RS"/>
              </w:rPr>
            </w:pPr>
          </w:p>
        </w:tc>
        <w:tc>
          <w:tcPr>
            <w:tcW w:w="4731" w:type="dxa"/>
          </w:tcPr>
          <w:p w:rsidR="00614D16" w:rsidRPr="006C5D51" w:rsidRDefault="00614D16" w:rsidP="002A7421">
            <w:pPr>
              <w:rPr>
                <w:lang w:val="sr-Cyrl-RS"/>
              </w:rPr>
            </w:pPr>
            <w:r>
              <w:rPr>
                <w:lang w:val="sr-Cyrl-RS"/>
              </w:rPr>
              <w:t xml:space="preserve">Дизајн </w:t>
            </w:r>
            <w:r>
              <w:rPr>
                <w:lang w:val="sr-Latn-RS"/>
              </w:rPr>
              <w:t xml:space="preserve">Web </w:t>
            </w:r>
            <w:r>
              <w:rPr>
                <w:lang w:val="sr-Cyrl-RS"/>
              </w:rPr>
              <w:t>презентације Школе</w:t>
            </w:r>
          </w:p>
        </w:tc>
        <w:tc>
          <w:tcPr>
            <w:tcW w:w="1663" w:type="dxa"/>
          </w:tcPr>
          <w:p w:rsidR="00614D16" w:rsidRPr="005A71CC" w:rsidRDefault="00614D16" w:rsidP="002A7421">
            <w:pPr>
              <w:jc w:val="center"/>
            </w:pPr>
            <w:r>
              <w:t>1</w:t>
            </w:r>
          </w:p>
        </w:tc>
        <w:tc>
          <w:tcPr>
            <w:tcW w:w="1479" w:type="dxa"/>
          </w:tcPr>
          <w:p w:rsidR="00614D16" w:rsidRPr="00055C7D" w:rsidRDefault="00614D16" w:rsidP="002A7421">
            <w:pPr>
              <w:jc w:val="center"/>
              <w:rPr>
                <w:b/>
                <w:lang w:val="sr-Cyrl-RS"/>
              </w:rPr>
            </w:pPr>
          </w:p>
        </w:tc>
      </w:tr>
    </w:tbl>
    <w:p w:rsidR="00614D16" w:rsidRDefault="00614D16" w:rsidP="002A108B">
      <w:pPr>
        <w:widowControl w:val="0"/>
        <w:tabs>
          <w:tab w:val="left" w:pos="7080"/>
        </w:tabs>
        <w:autoSpaceDE w:val="0"/>
        <w:autoSpaceDN w:val="0"/>
        <w:adjustRightInd w:val="0"/>
        <w:spacing w:before="46"/>
        <w:jc w:val="both"/>
        <w:rPr>
          <w:lang w:val="sr-Cyrl-BA"/>
        </w:rPr>
      </w:pPr>
    </w:p>
    <w:p w:rsidR="00614D16" w:rsidRDefault="00614D16" w:rsidP="002A108B">
      <w:pPr>
        <w:widowControl w:val="0"/>
        <w:tabs>
          <w:tab w:val="left" w:pos="7080"/>
        </w:tabs>
        <w:autoSpaceDE w:val="0"/>
        <w:autoSpaceDN w:val="0"/>
        <w:adjustRightInd w:val="0"/>
        <w:spacing w:before="46"/>
        <w:jc w:val="both"/>
        <w:rPr>
          <w:lang w:val="sr-Cyrl-BA"/>
        </w:rPr>
      </w:pPr>
      <w:r>
        <w:rPr>
          <w:lang w:val="sr-Cyrl-BA"/>
        </w:rPr>
        <w:t>Укупна понуђена цена без ПДВ-а за све наведене ставке у табели:</w:t>
      </w:r>
      <w:r w:rsidR="00D31BD5">
        <w:rPr>
          <w:lang w:val="sr-Cyrl-BA"/>
        </w:rPr>
        <w:t>____________ дин.</w:t>
      </w:r>
    </w:p>
    <w:p w:rsidR="00614D16" w:rsidRDefault="00614D16" w:rsidP="002A108B">
      <w:pPr>
        <w:widowControl w:val="0"/>
        <w:tabs>
          <w:tab w:val="left" w:pos="7080"/>
        </w:tabs>
        <w:autoSpaceDE w:val="0"/>
        <w:autoSpaceDN w:val="0"/>
        <w:adjustRightInd w:val="0"/>
        <w:spacing w:before="46"/>
        <w:jc w:val="both"/>
        <w:rPr>
          <w:lang w:val="sr-Cyrl-BA"/>
        </w:rPr>
      </w:pPr>
      <w:r>
        <w:rPr>
          <w:lang w:val="sr-Cyrl-BA"/>
        </w:rPr>
        <w:t>Укупна понуђена цена са ПДВ-ом:</w:t>
      </w:r>
      <w:r w:rsidR="00D31BD5">
        <w:rPr>
          <w:lang w:val="sr-Cyrl-BA"/>
        </w:rPr>
        <w:t xml:space="preserve"> ______________ дин.</w:t>
      </w:r>
    </w:p>
    <w:p w:rsidR="00614D16" w:rsidRDefault="00614D16" w:rsidP="002A108B">
      <w:pPr>
        <w:widowControl w:val="0"/>
        <w:tabs>
          <w:tab w:val="left" w:pos="7080"/>
        </w:tabs>
        <w:autoSpaceDE w:val="0"/>
        <w:autoSpaceDN w:val="0"/>
        <w:adjustRightInd w:val="0"/>
        <w:spacing w:before="46"/>
        <w:jc w:val="both"/>
        <w:rPr>
          <w:lang w:val="sr-Cyrl-BA"/>
        </w:rPr>
      </w:pPr>
      <w:r>
        <w:rPr>
          <w:lang w:val="sr-Cyrl-BA"/>
        </w:rPr>
        <w:t>Износ ПДВ-а:</w:t>
      </w:r>
      <w:r w:rsidR="00D31BD5">
        <w:rPr>
          <w:lang w:val="sr-Cyrl-BA"/>
        </w:rPr>
        <w:t xml:space="preserve"> ___________________ дин.</w:t>
      </w:r>
    </w:p>
    <w:p w:rsidR="00614D16" w:rsidRDefault="00614D16" w:rsidP="002A108B">
      <w:pPr>
        <w:widowControl w:val="0"/>
        <w:tabs>
          <w:tab w:val="left" w:pos="7080"/>
        </w:tabs>
        <w:autoSpaceDE w:val="0"/>
        <w:autoSpaceDN w:val="0"/>
        <w:adjustRightInd w:val="0"/>
        <w:spacing w:before="46"/>
        <w:jc w:val="both"/>
        <w:rPr>
          <w:lang w:val="sr-Cyrl-BA"/>
        </w:rPr>
      </w:pPr>
    </w:p>
    <w:p w:rsidR="00614D16" w:rsidRDefault="00D31BD5" w:rsidP="002A108B">
      <w:pPr>
        <w:widowControl w:val="0"/>
        <w:tabs>
          <w:tab w:val="left" w:pos="7080"/>
        </w:tabs>
        <w:autoSpaceDE w:val="0"/>
        <w:autoSpaceDN w:val="0"/>
        <w:adjustRightInd w:val="0"/>
        <w:spacing w:before="46"/>
        <w:jc w:val="both"/>
        <w:rPr>
          <w:lang w:val="sr-Cyrl-BA"/>
        </w:rPr>
      </w:pPr>
      <w:r>
        <w:rPr>
          <w:lang w:val="sr-Cyrl-BA"/>
        </w:rPr>
        <w:t>У колони бр. 4. уписати цену без ПДВ-а за количине наведене у колони бр. 3.</w:t>
      </w:r>
    </w:p>
    <w:p w:rsidR="00614D16" w:rsidRDefault="00614D16" w:rsidP="002A108B">
      <w:pPr>
        <w:widowControl w:val="0"/>
        <w:tabs>
          <w:tab w:val="left" w:pos="7080"/>
        </w:tabs>
        <w:autoSpaceDE w:val="0"/>
        <w:autoSpaceDN w:val="0"/>
        <w:adjustRightInd w:val="0"/>
        <w:spacing w:before="46"/>
        <w:jc w:val="both"/>
        <w:rPr>
          <w:lang w:val="sr-Cyrl-BA"/>
        </w:rPr>
      </w:pPr>
    </w:p>
    <w:tbl>
      <w:tblPr>
        <w:tblW w:w="0" w:type="auto"/>
        <w:tblLayout w:type="fixed"/>
        <w:tblLook w:val="0000" w:firstRow="0" w:lastRow="0" w:firstColumn="0" w:lastColumn="0" w:noHBand="0" w:noVBand="0"/>
      </w:tblPr>
      <w:tblGrid>
        <w:gridCol w:w="3080"/>
        <w:gridCol w:w="3065"/>
        <w:gridCol w:w="3097"/>
      </w:tblGrid>
      <w:tr w:rsidR="00D31BD5" w:rsidRPr="00873FA5" w:rsidTr="002A7421">
        <w:tc>
          <w:tcPr>
            <w:tcW w:w="3080" w:type="dxa"/>
            <w:shd w:val="clear" w:color="auto" w:fill="auto"/>
            <w:vAlign w:val="center"/>
          </w:tcPr>
          <w:p w:rsidR="00D31BD5" w:rsidRPr="00873FA5" w:rsidRDefault="00D31BD5" w:rsidP="002A7421">
            <w:pPr>
              <w:pStyle w:val="BodyText2"/>
              <w:spacing w:line="100" w:lineRule="atLeast"/>
              <w:jc w:val="center"/>
            </w:pPr>
            <w:r w:rsidRPr="00873FA5">
              <w:t>Датум:</w:t>
            </w:r>
          </w:p>
        </w:tc>
        <w:tc>
          <w:tcPr>
            <w:tcW w:w="3065" w:type="dxa"/>
            <w:shd w:val="clear" w:color="auto" w:fill="auto"/>
            <w:vAlign w:val="center"/>
          </w:tcPr>
          <w:p w:rsidR="00D31BD5" w:rsidRPr="00873FA5" w:rsidRDefault="00D31BD5" w:rsidP="002A7421">
            <w:pPr>
              <w:pStyle w:val="BodyText2"/>
              <w:spacing w:line="100" w:lineRule="atLeast"/>
              <w:jc w:val="center"/>
            </w:pPr>
            <w:r w:rsidRPr="00873FA5">
              <w:t>М.П.</w:t>
            </w:r>
          </w:p>
        </w:tc>
        <w:tc>
          <w:tcPr>
            <w:tcW w:w="3097" w:type="dxa"/>
            <w:shd w:val="clear" w:color="auto" w:fill="auto"/>
            <w:vAlign w:val="center"/>
          </w:tcPr>
          <w:p w:rsidR="00D31BD5" w:rsidRPr="00873FA5" w:rsidRDefault="00D31BD5" w:rsidP="002A7421">
            <w:pPr>
              <w:pStyle w:val="BodyText2"/>
              <w:spacing w:line="100" w:lineRule="atLeast"/>
              <w:jc w:val="center"/>
            </w:pPr>
            <w:r w:rsidRPr="00873FA5">
              <w:t>Потпис понуђача</w:t>
            </w:r>
          </w:p>
        </w:tc>
      </w:tr>
      <w:tr w:rsidR="00D31BD5" w:rsidRPr="00873FA5" w:rsidTr="002A7421">
        <w:tc>
          <w:tcPr>
            <w:tcW w:w="3080" w:type="dxa"/>
            <w:tcBorders>
              <w:bottom w:val="single" w:sz="4" w:space="0" w:color="000000"/>
            </w:tcBorders>
            <w:shd w:val="clear" w:color="auto" w:fill="auto"/>
          </w:tcPr>
          <w:p w:rsidR="00D31BD5" w:rsidRPr="00873FA5" w:rsidRDefault="00D31BD5" w:rsidP="002A7421">
            <w:pPr>
              <w:pStyle w:val="BodyText2"/>
              <w:snapToGrid w:val="0"/>
              <w:spacing w:line="100" w:lineRule="atLeast"/>
              <w:jc w:val="both"/>
            </w:pPr>
          </w:p>
        </w:tc>
        <w:tc>
          <w:tcPr>
            <w:tcW w:w="3065" w:type="dxa"/>
            <w:shd w:val="clear" w:color="auto" w:fill="auto"/>
          </w:tcPr>
          <w:p w:rsidR="00D31BD5" w:rsidRPr="00873FA5" w:rsidRDefault="00D31BD5" w:rsidP="002A7421">
            <w:pPr>
              <w:pStyle w:val="BodyText2"/>
              <w:snapToGrid w:val="0"/>
              <w:spacing w:line="100" w:lineRule="atLeast"/>
              <w:jc w:val="both"/>
            </w:pPr>
          </w:p>
        </w:tc>
        <w:tc>
          <w:tcPr>
            <w:tcW w:w="3097" w:type="dxa"/>
            <w:tcBorders>
              <w:bottom w:val="single" w:sz="4" w:space="0" w:color="000000"/>
            </w:tcBorders>
            <w:shd w:val="clear" w:color="auto" w:fill="auto"/>
          </w:tcPr>
          <w:p w:rsidR="00D31BD5" w:rsidRPr="00873FA5" w:rsidRDefault="00D31BD5" w:rsidP="002A7421">
            <w:pPr>
              <w:pStyle w:val="BodyText2"/>
              <w:snapToGrid w:val="0"/>
              <w:spacing w:line="100" w:lineRule="atLeast"/>
              <w:jc w:val="both"/>
            </w:pPr>
          </w:p>
        </w:tc>
      </w:tr>
    </w:tbl>
    <w:p w:rsidR="00614D16" w:rsidRDefault="00614D16" w:rsidP="002A108B">
      <w:pPr>
        <w:widowControl w:val="0"/>
        <w:tabs>
          <w:tab w:val="left" w:pos="7080"/>
        </w:tabs>
        <w:autoSpaceDE w:val="0"/>
        <w:autoSpaceDN w:val="0"/>
        <w:adjustRightInd w:val="0"/>
        <w:spacing w:before="46"/>
        <w:jc w:val="both"/>
        <w:rPr>
          <w:lang w:val="sr-Cyrl-BA"/>
        </w:rPr>
      </w:pPr>
    </w:p>
    <w:p w:rsidR="00614D16" w:rsidRDefault="00614D16" w:rsidP="002A108B">
      <w:pPr>
        <w:widowControl w:val="0"/>
        <w:tabs>
          <w:tab w:val="left" w:pos="7080"/>
        </w:tabs>
        <w:autoSpaceDE w:val="0"/>
        <w:autoSpaceDN w:val="0"/>
        <w:adjustRightInd w:val="0"/>
        <w:spacing w:before="46"/>
        <w:jc w:val="both"/>
        <w:rPr>
          <w:lang w:val="sr-Cyrl-BA"/>
        </w:rPr>
      </w:pPr>
    </w:p>
    <w:p w:rsidR="00614D16" w:rsidRDefault="00614D16" w:rsidP="002A108B">
      <w:pPr>
        <w:widowControl w:val="0"/>
        <w:tabs>
          <w:tab w:val="left" w:pos="7080"/>
        </w:tabs>
        <w:autoSpaceDE w:val="0"/>
        <w:autoSpaceDN w:val="0"/>
        <w:adjustRightInd w:val="0"/>
        <w:spacing w:before="46"/>
        <w:jc w:val="both"/>
        <w:rPr>
          <w:lang w:val="sr-Cyrl-BA"/>
        </w:rPr>
      </w:pPr>
    </w:p>
    <w:p w:rsidR="00614D16" w:rsidRDefault="00614D16" w:rsidP="002A108B">
      <w:pPr>
        <w:widowControl w:val="0"/>
        <w:tabs>
          <w:tab w:val="left" w:pos="7080"/>
        </w:tabs>
        <w:autoSpaceDE w:val="0"/>
        <w:autoSpaceDN w:val="0"/>
        <w:adjustRightInd w:val="0"/>
        <w:spacing w:before="46"/>
        <w:jc w:val="both"/>
        <w:rPr>
          <w:lang w:val="sr-Cyrl-BA"/>
        </w:rPr>
      </w:pPr>
    </w:p>
    <w:p w:rsidR="00614D16" w:rsidRDefault="00614D16" w:rsidP="002A108B">
      <w:pPr>
        <w:widowControl w:val="0"/>
        <w:tabs>
          <w:tab w:val="left" w:pos="7080"/>
        </w:tabs>
        <w:autoSpaceDE w:val="0"/>
        <w:autoSpaceDN w:val="0"/>
        <w:adjustRightInd w:val="0"/>
        <w:spacing w:before="46"/>
        <w:jc w:val="both"/>
        <w:rPr>
          <w:lang w:val="sr-Cyrl-BA"/>
        </w:rPr>
      </w:pPr>
    </w:p>
    <w:p w:rsidR="002A108B" w:rsidRDefault="002A108B" w:rsidP="002A108B">
      <w:pPr>
        <w:rPr>
          <w:lang w:val="sr-Cyrl-BA"/>
        </w:rPr>
      </w:pPr>
    </w:p>
    <w:p w:rsidR="007608F1" w:rsidRDefault="007608F1" w:rsidP="002A108B">
      <w:pPr>
        <w:rPr>
          <w:lang w:val="sr-Cyrl-BA"/>
        </w:rPr>
      </w:pPr>
    </w:p>
    <w:p w:rsidR="007608F1" w:rsidRPr="00873FA5" w:rsidRDefault="007608F1" w:rsidP="002A108B">
      <w:pPr>
        <w:rPr>
          <w:lang w:val="sr-Cyrl-RS"/>
        </w:rPr>
      </w:pPr>
    </w:p>
    <w:p w:rsidR="002A108B" w:rsidRPr="00873FA5" w:rsidRDefault="002A108B" w:rsidP="002A108B">
      <w:pPr>
        <w:ind w:left="360"/>
        <w:jc w:val="both"/>
        <w:rPr>
          <w:bCs/>
          <w:iCs/>
          <w:color w:val="002060"/>
          <w:lang w:val="sr-Cyrl-RS"/>
        </w:rPr>
      </w:pPr>
    </w:p>
    <w:p w:rsidR="002A108B" w:rsidRDefault="002A108B"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7421" w:rsidRDefault="002A7421"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7421" w:rsidRDefault="002A7421"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7421" w:rsidRDefault="002A7421"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7421" w:rsidRDefault="002A7421"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7421" w:rsidRPr="00873FA5" w:rsidRDefault="002A7421"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p>
    <w:p w:rsidR="002A108B" w:rsidRPr="00873FA5" w:rsidRDefault="002A108B" w:rsidP="002A108B">
      <w:pPr>
        <w:keepLines/>
        <w:tabs>
          <w:tab w:val="left" w:pos="-2977"/>
          <w:tab w:val="right" w:pos="4820"/>
        </w:tabs>
        <w:suppressAutoHyphens w:val="0"/>
        <w:spacing w:before="60" w:line="240" w:lineRule="auto"/>
        <w:jc w:val="right"/>
        <w:rPr>
          <w:rFonts w:eastAsia="Times New Roman"/>
          <w:b/>
          <w:bCs/>
          <w:color w:val="auto"/>
          <w:kern w:val="0"/>
          <w:lang w:val="sr-Cyrl-RS" w:eastAsia="en-US"/>
        </w:rPr>
      </w:pPr>
      <w:r w:rsidRPr="00873FA5">
        <w:rPr>
          <w:rFonts w:eastAsia="Times New Roman"/>
          <w:b/>
          <w:bCs/>
          <w:color w:val="auto"/>
          <w:kern w:val="0"/>
          <w:lang w:val="sr-Cyrl-RS" w:eastAsia="en-US"/>
        </w:rPr>
        <w:lastRenderedPageBreak/>
        <w:t>(ОБРАЗАЦ 4)</w:t>
      </w:r>
    </w:p>
    <w:p w:rsidR="002A108B" w:rsidRPr="00873FA5" w:rsidRDefault="002A108B" w:rsidP="002A108B">
      <w:pPr>
        <w:keepLines/>
        <w:tabs>
          <w:tab w:val="left" w:pos="-2977"/>
          <w:tab w:val="right" w:pos="4820"/>
        </w:tabs>
        <w:suppressAutoHyphens w:val="0"/>
        <w:spacing w:before="60" w:line="240" w:lineRule="auto"/>
        <w:jc w:val="center"/>
        <w:rPr>
          <w:rFonts w:eastAsia="Times New Roman"/>
          <w:b/>
          <w:bCs/>
          <w:color w:val="auto"/>
          <w:kern w:val="0"/>
          <w:lang w:val="sr-Latn-RS" w:eastAsia="en-US"/>
        </w:rPr>
      </w:pPr>
      <w:r w:rsidRPr="00873FA5">
        <w:rPr>
          <w:rFonts w:eastAsia="Times New Roman"/>
          <w:b/>
          <w:bCs/>
          <w:color w:val="auto"/>
          <w:kern w:val="0"/>
          <w:lang w:val="sr-Latn-RS" w:eastAsia="en-US"/>
        </w:rPr>
        <w:t xml:space="preserve"> </w:t>
      </w:r>
      <w:r w:rsidRPr="00873FA5">
        <w:rPr>
          <w:rFonts w:eastAsia="Times New Roman"/>
          <w:b/>
          <w:bCs/>
          <w:color w:val="auto"/>
          <w:kern w:val="0"/>
          <w:lang w:val="sr-Cyrl-RS" w:eastAsia="en-US"/>
        </w:rPr>
        <w:t>ОБРАЗАЦ ТРОШКОВА ПРИПРЕМЕ ПОНУДЕ</w:t>
      </w:r>
    </w:p>
    <w:p w:rsidR="002A108B" w:rsidRPr="00873FA5" w:rsidRDefault="002A108B" w:rsidP="002A108B">
      <w:pPr>
        <w:rPr>
          <w:b/>
          <w:bCs/>
          <w:i/>
          <w:iCs/>
          <w:lang w:val="sr-Cyrl-RS"/>
        </w:rPr>
      </w:pPr>
    </w:p>
    <w:p w:rsidR="002A108B" w:rsidRPr="00873FA5" w:rsidRDefault="002A108B" w:rsidP="002A108B">
      <w:pPr>
        <w:rPr>
          <w:b/>
          <w:bCs/>
          <w:i/>
          <w:iCs/>
          <w:lang w:val="sr-Cyrl-RS"/>
        </w:rPr>
      </w:pPr>
    </w:p>
    <w:p w:rsidR="002A108B" w:rsidRPr="00873FA5" w:rsidRDefault="002A108B" w:rsidP="002A108B">
      <w:pPr>
        <w:spacing w:after="120"/>
        <w:jc w:val="both"/>
        <w:rPr>
          <w:b/>
          <w:i/>
        </w:rPr>
      </w:pPr>
      <w:r w:rsidRPr="00873FA5">
        <w:t xml:space="preserve">У складу са чланом 88. </w:t>
      </w:r>
      <w:r w:rsidRPr="00873FA5">
        <w:rPr>
          <w:lang w:val="sr-Cyrl-CS"/>
        </w:rPr>
        <w:t>став 1.</w:t>
      </w:r>
      <w:r w:rsidRPr="00873FA5">
        <w:t xml:space="preserve"> ЗЈН, понуђач</w:t>
      </w:r>
      <w:r w:rsidRPr="00873FA5">
        <w:rPr>
          <w:lang w:val="sr-Cyrl-RS"/>
        </w:rPr>
        <w:t xml:space="preserve"> ____________________ </w:t>
      </w:r>
      <w:r w:rsidRPr="00873FA5">
        <w:rPr>
          <w:i/>
          <w:lang w:val="ru-RU"/>
        </w:rPr>
        <w:t>[</w:t>
      </w:r>
      <w:r w:rsidRPr="00873FA5">
        <w:rPr>
          <w:i/>
          <w:iCs/>
        </w:rPr>
        <w:t xml:space="preserve">навести </w:t>
      </w:r>
      <w:r w:rsidRPr="00873FA5">
        <w:rPr>
          <w:i/>
          <w:iCs/>
          <w:lang w:val="sr-Cyrl-CS"/>
        </w:rPr>
        <w:t>назив понуђача</w:t>
      </w:r>
      <w:r w:rsidRPr="00873FA5">
        <w:rPr>
          <w:i/>
          <w:iCs/>
        </w:rPr>
        <w:t xml:space="preserve">], </w:t>
      </w:r>
      <w:r w:rsidRPr="00873FA5">
        <w:t>достав</w:t>
      </w:r>
      <w:r w:rsidRPr="00873FA5">
        <w:rPr>
          <w:lang w:val="sr-Cyrl-CS"/>
        </w:rPr>
        <w:t xml:space="preserve">ља </w:t>
      </w:r>
      <w:r w:rsidRPr="00873FA5">
        <w:t xml:space="preserve">укупан износ и структуру трошкова припремања понуде, </w:t>
      </w:r>
      <w:r w:rsidRPr="00873FA5">
        <w:rPr>
          <w:lang w:val="sr-Cyrl-CS"/>
        </w:rPr>
        <w:t xml:space="preserve">како следи у </w:t>
      </w:r>
      <w:r w:rsidRPr="00873FA5">
        <w:t>табели:</w:t>
      </w:r>
    </w:p>
    <w:tbl>
      <w:tblPr>
        <w:tblW w:w="0" w:type="auto"/>
        <w:tblInd w:w="153" w:type="dxa"/>
        <w:tblLayout w:type="fixed"/>
        <w:tblLook w:val="0000" w:firstRow="0" w:lastRow="0" w:firstColumn="0" w:lastColumn="0" w:noHBand="0" w:noVBand="0"/>
      </w:tblPr>
      <w:tblGrid>
        <w:gridCol w:w="5565"/>
        <w:gridCol w:w="3300"/>
      </w:tblGrid>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jc w:val="center"/>
              <w:rPr>
                <w:b/>
                <w:i/>
              </w:rPr>
            </w:pPr>
            <w:r w:rsidRPr="00873FA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jc w:val="center"/>
            </w:pPr>
            <w:r w:rsidRPr="00873FA5">
              <w:rPr>
                <w:b/>
                <w:i/>
              </w:rPr>
              <w:t>ИЗНОС ТРОШКА У РСД</w:t>
            </w: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right"/>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jc w:val="right"/>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pPr>
          </w:p>
        </w:tc>
      </w:tr>
      <w:tr w:rsidR="002A108B" w:rsidRPr="00873FA5" w:rsidTr="002A7421">
        <w:tc>
          <w:tcPr>
            <w:tcW w:w="5565" w:type="dxa"/>
            <w:tcBorders>
              <w:top w:val="single" w:sz="4" w:space="0" w:color="000000"/>
              <w:left w:val="single" w:sz="4" w:space="0" w:color="000000"/>
              <w:bottom w:val="single" w:sz="4" w:space="0" w:color="000000"/>
            </w:tcBorders>
            <w:shd w:val="clear" w:color="auto" w:fill="auto"/>
          </w:tcPr>
          <w:p w:rsidR="002A108B" w:rsidRPr="00873FA5" w:rsidRDefault="002A108B" w:rsidP="002A7421">
            <w:pPr>
              <w:snapToGrid w:val="0"/>
              <w:jc w:val="both"/>
              <w:rPr>
                <w:i/>
              </w:rPr>
            </w:pPr>
          </w:p>
          <w:p w:rsidR="002A108B" w:rsidRPr="00873FA5" w:rsidRDefault="002A108B" w:rsidP="002A7421">
            <w:pPr>
              <w:jc w:val="both"/>
              <w:rPr>
                <w:lang w:val="ru-RU"/>
              </w:rPr>
            </w:pPr>
            <w:r w:rsidRPr="00873FA5">
              <w:rPr>
                <w:b/>
                <w:i/>
              </w:rPr>
              <w:t>УКУПАН ИЗНОС ТРОШКОВА ПРИП</w:t>
            </w:r>
            <w:r w:rsidRPr="00873FA5">
              <w:rPr>
                <w:b/>
                <w:i/>
                <w:lang w:val="sr-Cyrl-RS"/>
              </w:rPr>
              <w:t>Р</w:t>
            </w:r>
            <w:r w:rsidRPr="00873FA5">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A108B" w:rsidRPr="00873FA5" w:rsidRDefault="002A108B" w:rsidP="002A7421">
            <w:pPr>
              <w:snapToGrid w:val="0"/>
              <w:rPr>
                <w:lang w:val="ru-RU"/>
              </w:rPr>
            </w:pPr>
          </w:p>
        </w:tc>
      </w:tr>
    </w:tbl>
    <w:p w:rsidR="002A108B" w:rsidRPr="00873FA5" w:rsidRDefault="002A108B" w:rsidP="002A108B">
      <w:pPr>
        <w:jc w:val="both"/>
      </w:pPr>
    </w:p>
    <w:p w:rsidR="002A108B" w:rsidRPr="00873FA5" w:rsidRDefault="002A108B" w:rsidP="002A108B">
      <w:pPr>
        <w:jc w:val="both"/>
      </w:pPr>
      <w:r w:rsidRPr="00873FA5">
        <w:t>Трошкове припреме и подношења понуде сноси искључиво понуђач и не може тражити од наручиоца накнаду трошкова.</w:t>
      </w:r>
    </w:p>
    <w:p w:rsidR="002A108B" w:rsidRPr="00873FA5" w:rsidRDefault="002A108B" w:rsidP="002A108B">
      <w:pPr>
        <w:jc w:val="both"/>
        <w:rPr>
          <w:lang w:val="sr-Cyrl-CS"/>
        </w:rPr>
      </w:pPr>
      <w:r w:rsidRPr="00873F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108B" w:rsidRPr="00873FA5" w:rsidRDefault="002A108B" w:rsidP="002A108B">
      <w:pPr>
        <w:spacing w:after="120"/>
        <w:jc w:val="both"/>
        <w:rPr>
          <w:b/>
          <w:bCs/>
          <w:i/>
          <w:lang w:val="sr-Cyrl-RS"/>
        </w:rPr>
      </w:pPr>
    </w:p>
    <w:p w:rsidR="002A108B" w:rsidRPr="00873FA5" w:rsidRDefault="002A108B" w:rsidP="002A108B">
      <w:pPr>
        <w:spacing w:after="120"/>
        <w:jc w:val="both"/>
        <w:rPr>
          <w:bCs/>
          <w:i/>
          <w:color w:val="FF0000"/>
          <w:lang w:val="sr-Cyrl-CS"/>
        </w:rPr>
      </w:pPr>
      <w:r w:rsidRPr="00873FA5">
        <w:rPr>
          <w:b/>
          <w:bCs/>
          <w:i/>
          <w:color w:val="auto"/>
        </w:rPr>
        <w:t xml:space="preserve">Напомена: </w:t>
      </w:r>
      <w:r w:rsidRPr="00873FA5">
        <w:rPr>
          <w:bCs/>
          <w:i/>
          <w:color w:val="auto"/>
        </w:rPr>
        <w:t>достављање овог обрасца није обавезно</w:t>
      </w:r>
      <w:r w:rsidRPr="00873FA5">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2A108B" w:rsidRPr="00873FA5" w:rsidTr="002A7421">
        <w:tc>
          <w:tcPr>
            <w:tcW w:w="3080" w:type="dxa"/>
            <w:shd w:val="clear" w:color="auto" w:fill="auto"/>
            <w:vAlign w:val="center"/>
          </w:tcPr>
          <w:p w:rsidR="002A108B" w:rsidRPr="00873FA5" w:rsidRDefault="002A108B" w:rsidP="002A7421">
            <w:pPr>
              <w:pStyle w:val="BodyText2"/>
              <w:spacing w:line="100" w:lineRule="atLeast"/>
              <w:jc w:val="center"/>
            </w:pPr>
            <w:r w:rsidRPr="00873FA5">
              <w:t>Датум:</w:t>
            </w:r>
          </w:p>
        </w:tc>
        <w:tc>
          <w:tcPr>
            <w:tcW w:w="3068" w:type="dxa"/>
            <w:shd w:val="clear" w:color="auto" w:fill="auto"/>
            <w:vAlign w:val="center"/>
          </w:tcPr>
          <w:p w:rsidR="002A108B" w:rsidRPr="00873FA5" w:rsidRDefault="002A108B" w:rsidP="002A7421">
            <w:pPr>
              <w:pStyle w:val="BodyText2"/>
              <w:spacing w:line="100" w:lineRule="atLeast"/>
              <w:jc w:val="center"/>
            </w:pPr>
            <w:r w:rsidRPr="00873FA5">
              <w:t>М.П.</w:t>
            </w:r>
          </w:p>
        </w:tc>
        <w:tc>
          <w:tcPr>
            <w:tcW w:w="3094" w:type="dxa"/>
            <w:shd w:val="clear" w:color="auto" w:fill="auto"/>
            <w:vAlign w:val="center"/>
          </w:tcPr>
          <w:p w:rsidR="002A108B" w:rsidRPr="00873FA5" w:rsidRDefault="002A108B" w:rsidP="002A7421">
            <w:pPr>
              <w:pStyle w:val="BodyText2"/>
              <w:spacing w:line="100" w:lineRule="atLeast"/>
              <w:jc w:val="center"/>
            </w:pPr>
            <w:r w:rsidRPr="00873FA5">
              <w:t>Потпис понуђача</w:t>
            </w:r>
          </w:p>
        </w:tc>
      </w:tr>
      <w:tr w:rsidR="002A108B" w:rsidRPr="00873FA5" w:rsidTr="002A7421">
        <w:tc>
          <w:tcPr>
            <w:tcW w:w="3080"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c>
          <w:tcPr>
            <w:tcW w:w="3068" w:type="dxa"/>
            <w:shd w:val="clear" w:color="auto" w:fill="auto"/>
          </w:tcPr>
          <w:p w:rsidR="002A108B" w:rsidRPr="00873FA5" w:rsidRDefault="002A108B" w:rsidP="002A7421">
            <w:pPr>
              <w:pStyle w:val="BodyText2"/>
              <w:snapToGrid w:val="0"/>
              <w:spacing w:line="100" w:lineRule="atLeast"/>
              <w:jc w:val="both"/>
            </w:pPr>
          </w:p>
        </w:tc>
        <w:tc>
          <w:tcPr>
            <w:tcW w:w="3094"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r>
    </w:tbl>
    <w:p w:rsidR="002A108B" w:rsidRPr="00873FA5" w:rsidRDefault="002A108B" w:rsidP="002A108B">
      <w:pPr>
        <w:rPr>
          <w:b/>
          <w:bCs/>
          <w:i/>
          <w:iCs/>
          <w:lang w:val="sr-Cyrl-RS"/>
        </w:rPr>
      </w:pPr>
    </w:p>
    <w:p w:rsidR="007608F1" w:rsidRDefault="002A108B" w:rsidP="002A108B">
      <w:pPr>
        <w:pStyle w:val="BodyText3"/>
        <w:spacing w:after="0"/>
        <w:jc w:val="right"/>
        <w:rPr>
          <w:b/>
          <w:bCs/>
          <w:sz w:val="24"/>
          <w:szCs w:val="24"/>
          <w:lang w:val="sr-Cyrl-RS"/>
        </w:rPr>
      </w:pPr>
      <w:r w:rsidRPr="00873FA5">
        <w:rPr>
          <w:b/>
          <w:bCs/>
          <w:sz w:val="24"/>
          <w:szCs w:val="24"/>
          <w:lang w:val="sr-Cyrl-RS"/>
        </w:rPr>
        <w:t xml:space="preserve"> </w:t>
      </w: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7608F1" w:rsidRDefault="007608F1" w:rsidP="002A108B">
      <w:pPr>
        <w:pStyle w:val="BodyText3"/>
        <w:spacing w:after="0"/>
        <w:jc w:val="right"/>
        <w:rPr>
          <w:b/>
          <w:bCs/>
          <w:sz w:val="24"/>
          <w:szCs w:val="24"/>
          <w:lang w:val="sr-Cyrl-RS"/>
        </w:rPr>
      </w:pPr>
    </w:p>
    <w:p w:rsidR="002A108B" w:rsidRPr="00873FA5" w:rsidRDefault="002A108B" w:rsidP="002A108B">
      <w:pPr>
        <w:pStyle w:val="BodyText3"/>
        <w:spacing w:after="0"/>
        <w:jc w:val="right"/>
        <w:rPr>
          <w:b/>
          <w:bCs/>
          <w:sz w:val="24"/>
          <w:szCs w:val="24"/>
          <w:lang w:val="sr-Cyrl-RS"/>
        </w:rPr>
      </w:pPr>
      <w:r w:rsidRPr="00873FA5">
        <w:rPr>
          <w:b/>
          <w:bCs/>
          <w:sz w:val="24"/>
          <w:szCs w:val="24"/>
          <w:lang w:val="sr-Cyrl-RS"/>
        </w:rPr>
        <w:lastRenderedPageBreak/>
        <w:t>(ОБРАЗАЦ 5)</w:t>
      </w:r>
    </w:p>
    <w:p w:rsidR="002A108B" w:rsidRPr="00873FA5" w:rsidRDefault="002A108B" w:rsidP="002A108B">
      <w:pPr>
        <w:pStyle w:val="BodyText3"/>
        <w:spacing w:after="0"/>
        <w:jc w:val="right"/>
        <w:rPr>
          <w:b/>
          <w:bCs/>
          <w:sz w:val="24"/>
          <w:szCs w:val="24"/>
          <w:lang w:val="sr-Cyrl-RS"/>
        </w:rPr>
      </w:pPr>
    </w:p>
    <w:p w:rsidR="002A108B" w:rsidRPr="00873FA5" w:rsidRDefault="002A108B" w:rsidP="002A108B">
      <w:pPr>
        <w:pStyle w:val="BodyText3"/>
        <w:spacing w:after="0"/>
        <w:jc w:val="center"/>
        <w:rPr>
          <w:b/>
          <w:bCs/>
          <w:sz w:val="24"/>
          <w:szCs w:val="24"/>
          <w:lang w:val="sr-Cyrl-RS"/>
        </w:rPr>
      </w:pPr>
      <w:r w:rsidRPr="00873FA5">
        <w:rPr>
          <w:b/>
          <w:bCs/>
          <w:sz w:val="24"/>
          <w:szCs w:val="24"/>
          <w:lang w:val="sr-Cyrl-RS"/>
        </w:rPr>
        <w:t>ОБРАЗАЦ ИЗЈАВЕ О НЕЗАВИСНОЈ ПОНУДИ</w:t>
      </w:r>
    </w:p>
    <w:p w:rsidR="002A108B" w:rsidRPr="00873FA5" w:rsidRDefault="002A108B" w:rsidP="002A108B">
      <w:pPr>
        <w:pStyle w:val="BodyText3"/>
        <w:spacing w:after="0"/>
        <w:rPr>
          <w:bCs/>
          <w:sz w:val="24"/>
          <w:szCs w:val="24"/>
          <w:lang w:val="sr-Cyrl-RS"/>
        </w:rPr>
      </w:pPr>
    </w:p>
    <w:p w:rsidR="002A108B" w:rsidRPr="00873FA5" w:rsidRDefault="002A108B" w:rsidP="002A108B">
      <w:pPr>
        <w:pStyle w:val="BodyText3"/>
        <w:spacing w:after="0"/>
        <w:jc w:val="both"/>
        <w:rPr>
          <w:sz w:val="24"/>
          <w:szCs w:val="24"/>
        </w:rPr>
      </w:pPr>
      <w:r w:rsidRPr="00873FA5">
        <w:rPr>
          <w:sz w:val="24"/>
          <w:szCs w:val="24"/>
        </w:rPr>
        <w:t xml:space="preserve">У складу са чланом 26. ЗЈН, ________________________________________, </w:t>
      </w:r>
    </w:p>
    <w:p w:rsidR="002A108B" w:rsidRPr="00873FA5" w:rsidRDefault="002A108B" w:rsidP="002A108B">
      <w:pPr>
        <w:pStyle w:val="BodyText3"/>
        <w:spacing w:after="0"/>
        <w:jc w:val="both"/>
        <w:rPr>
          <w:sz w:val="24"/>
          <w:szCs w:val="24"/>
        </w:rPr>
      </w:pPr>
      <w:r w:rsidRPr="00873FA5">
        <w:rPr>
          <w:sz w:val="24"/>
          <w:szCs w:val="24"/>
        </w:rPr>
        <w:t xml:space="preserve">                                                                            (Назив понуђача)</w:t>
      </w:r>
    </w:p>
    <w:p w:rsidR="002A108B" w:rsidRPr="00873FA5" w:rsidRDefault="002A108B" w:rsidP="002A108B">
      <w:pPr>
        <w:pStyle w:val="BodyText3"/>
        <w:spacing w:after="0"/>
        <w:jc w:val="both"/>
        <w:rPr>
          <w:w w:val="200"/>
          <w:sz w:val="24"/>
          <w:szCs w:val="24"/>
          <w:lang w:val="sr-Cyrl-RS"/>
        </w:rPr>
      </w:pPr>
      <w:r w:rsidRPr="00873FA5">
        <w:rPr>
          <w:sz w:val="24"/>
          <w:szCs w:val="24"/>
        </w:rPr>
        <w:t xml:space="preserve">даје: </w:t>
      </w:r>
    </w:p>
    <w:p w:rsidR="002A108B" w:rsidRPr="00873FA5" w:rsidRDefault="002A108B" w:rsidP="002A108B">
      <w:pPr>
        <w:pStyle w:val="BodyText3"/>
        <w:spacing w:before="360" w:after="360"/>
        <w:ind w:firstLine="227"/>
        <w:jc w:val="center"/>
        <w:rPr>
          <w:b/>
          <w:bCs/>
          <w:sz w:val="24"/>
          <w:szCs w:val="24"/>
          <w:lang w:val="sr-Cyrl-RS"/>
        </w:rPr>
      </w:pPr>
      <w:r w:rsidRPr="00873FA5">
        <w:rPr>
          <w:b/>
          <w:bCs/>
          <w:sz w:val="24"/>
          <w:szCs w:val="24"/>
          <w:lang w:val="sr-Cyrl-CS"/>
        </w:rPr>
        <w:t>ИЗЈАВУ О НЕЗАВИСНОЈ</w:t>
      </w:r>
      <w:r w:rsidRPr="00873FA5">
        <w:rPr>
          <w:b/>
          <w:bCs/>
          <w:sz w:val="24"/>
          <w:szCs w:val="24"/>
        </w:rPr>
        <w:t xml:space="preserve"> ПОНУДИ</w:t>
      </w:r>
    </w:p>
    <w:p w:rsidR="002A108B" w:rsidRPr="00D31BD5" w:rsidRDefault="002A108B" w:rsidP="00D31BD5">
      <w:pPr>
        <w:pStyle w:val="Default"/>
        <w:rPr>
          <w:b/>
          <w:bCs/>
          <w:lang w:val="sr-Cyrl-RS"/>
        </w:rPr>
      </w:pPr>
      <w:r w:rsidRPr="00873FA5">
        <w:t>Под пуном материјалном и кривичном одговорношћу п</w:t>
      </w:r>
      <w:r w:rsidRPr="00873FA5">
        <w:rPr>
          <w:bCs/>
        </w:rPr>
        <w:t xml:space="preserve">отврђујем да сам понуду у </w:t>
      </w:r>
      <w:r w:rsidRPr="00873FA5">
        <w:rPr>
          <w:bCs/>
          <w:lang w:val="sr-Cyrl-CS"/>
        </w:rPr>
        <w:t>поступку</w:t>
      </w:r>
      <w:r w:rsidRPr="00873FA5">
        <w:rPr>
          <w:bCs/>
        </w:rPr>
        <w:t xml:space="preserve"> јавне набавке</w:t>
      </w:r>
      <w:r w:rsidRPr="00873FA5">
        <w:rPr>
          <w:bCs/>
          <w:lang w:val="sr-Cyrl-RS"/>
        </w:rPr>
        <w:t xml:space="preserve"> добра</w:t>
      </w:r>
      <w:r w:rsidR="00D31BD5">
        <w:rPr>
          <w:bCs/>
          <w:lang w:val="sr-Cyrl-RS"/>
        </w:rPr>
        <w:t xml:space="preserve"> </w:t>
      </w:r>
      <w:r w:rsidR="00D31BD5">
        <w:rPr>
          <w:b/>
          <w:bCs/>
          <w:lang w:val="sr-Cyrl-RS"/>
        </w:rPr>
        <w:t xml:space="preserve">„Рекламни материјал“ 1-41/4 </w:t>
      </w:r>
      <w:r w:rsidRPr="00873FA5">
        <w:rPr>
          <w:bCs/>
        </w:rPr>
        <w:t>поднео независно, без договора са другим понуђачима или заинтересованим лицима.</w:t>
      </w:r>
    </w:p>
    <w:p w:rsidR="002A108B" w:rsidRPr="00873FA5" w:rsidRDefault="002A108B" w:rsidP="002A108B">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A108B" w:rsidRPr="00873FA5" w:rsidTr="002A7421">
        <w:tc>
          <w:tcPr>
            <w:tcW w:w="3080" w:type="dxa"/>
            <w:shd w:val="clear" w:color="auto" w:fill="auto"/>
            <w:vAlign w:val="center"/>
          </w:tcPr>
          <w:p w:rsidR="002A108B" w:rsidRPr="00873FA5" w:rsidRDefault="002A108B" w:rsidP="002A7421">
            <w:pPr>
              <w:pStyle w:val="BodyText2"/>
              <w:spacing w:line="100" w:lineRule="atLeast"/>
              <w:jc w:val="center"/>
            </w:pPr>
            <w:r w:rsidRPr="00873FA5">
              <w:t>Датум:</w:t>
            </w:r>
          </w:p>
        </w:tc>
        <w:tc>
          <w:tcPr>
            <w:tcW w:w="3065" w:type="dxa"/>
            <w:shd w:val="clear" w:color="auto" w:fill="auto"/>
            <w:vAlign w:val="center"/>
          </w:tcPr>
          <w:p w:rsidR="002A108B" w:rsidRPr="00873FA5" w:rsidRDefault="002A108B" w:rsidP="002A7421">
            <w:pPr>
              <w:pStyle w:val="BodyText2"/>
              <w:spacing w:line="100" w:lineRule="atLeast"/>
              <w:jc w:val="center"/>
            </w:pPr>
            <w:r w:rsidRPr="00873FA5">
              <w:t>М.П.</w:t>
            </w:r>
          </w:p>
        </w:tc>
        <w:tc>
          <w:tcPr>
            <w:tcW w:w="3097" w:type="dxa"/>
            <w:shd w:val="clear" w:color="auto" w:fill="auto"/>
            <w:vAlign w:val="center"/>
          </w:tcPr>
          <w:p w:rsidR="002A108B" w:rsidRPr="00873FA5" w:rsidRDefault="002A108B" w:rsidP="002A7421">
            <w:pPr>
              <w:pStyle w:val="BodyText2"/>
              <w:spacing w:line="100" w:lineRule="atLeast"/>
              <w:jc w:val="center"/>
            </w:pPr>
            <w:r w:rsidRPr="00873FA5">
              <w:t>Потпис понуђача</w:t>
            </w:r>
          </w:p>
        </w:tc>
      </w:tr>
      <w:tr w:rsidR="002A108B" w:rsidRPr="00873FA5" w:rsidTr="002A7421">
        <w:tc>
          <w:tcPr>
            <w:tcW w:w="3080"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c>
          <w:tcPr>
            <w:tcW w:w="3065" w:type="dxa"/>
            <w:shd w:val="clear" w:color="auto" w:fill="auto"/>
          </w:tcPr>
          <w:p w:rsidR="002A108B" w:rsidRPr="00873FA5" w:rsidRDefault="002A108B" w:rsidP="002A7421">
            <w:pPr>
              <w:pStyle w:val="BodyText2"/>
              <w:snapToGrid w:val="0"/>
              <w:spacing w:line="100" w:lineRule="atLeast"/>
              <w:jc w:val="both"/>
            </w:pPr>
          </w:p>
        </w:tc>
        <w:tc>
          <w:tcPr>
            <w:tcW w:w="3097" w:type="dxa"/>
            <w:tcBorders>
              <w:bottom w:val="single" w:sz="4" w:space="0" w:color="000000"/>
            </w:tcBorders>
            <w:shd w:val="clear" w:color="auto" w:fill="auto"/>
          </w:tcPr>
          <w:p w:rsidR="002A108B" w:rsidRPr="00873FA5" w:rsidRDefault="002A108B" w:rsidP="002A7421">
            <w:pPr>
              <w:pStyle w:val="BodyText2"/>
              <w:snapToGrid w:val="0"/>
              <w:spacing w:line="100" w:lineRule="atLeast"/>
              <w:jc w:val="both"/>
            </w:pPr>
          </w:p>
        </w:tc>
      </w:tr>
    </w:tbl>
    <w:p w:rsidR="002A108B" w:rsidRPr="00873FA5" w:rsidRDefault="002A108B" w:rsidP="002A108B">
      <w:pPr>
        <w:tabs>
          <w:tab w:val="left" w:pos="6028"/>
        </w:tabs>
        <w:autoSpaceDE w:val="0"/>
        <w:spacing w:line="240" w:lineRule="auto"/>
        <w:jc w:val="both"/>
        <w:rPr>
          <w:b/>
          <w:bCs/>
          <w:i/>
          <w:iCs/>
          <w:color w:val="auto"/>
          <w:sz w:val="16"/>
          <w:szCs w:val="16"/>
          <w:lang w:val="sr-Cyrl-RS"/>
        </w:rPr>
      </w:pPr>
    </w:p>
    <w:p w:rsidR="002A108B" w:rsidRPr="00873FA5" w:rsidRDefault="002A108B" w:rsidP="002A108B">
      <w:pPr>
        <w:tabs>
          <w:tab w:val="left" w:pos="6028"/>
        </w:tabs>
        <w:autoSpaceDE w:val="0"/>
        <w:spacing w:line="240" w:lineRule="auto"/>
        <w:jc w:val="both"/>
        <w:rPr>
          <w:i/>
          <w:color w:val="auto"/>
        </w:rPr>
      </w:pPr>
      <w:r w:rsidRPr="00873FA5">
        <w:rPr>
          <w:b/>
          <w:bCs/>
          <w:i/>
          <w:iCs/>
          <w:color w:val="auto"/>
        </w:rPr>
        <w:t xml:space="preserve">Напомена: </w:t>
      </w:r>
      <w:r w:rsidRPr="00873FA5">
        <w:rPr>
          <w:bCs/>
          <w:i/>
          <w:iCs/>
          <w:color w:val="auto"/>
          <w:lang w:val="sr-Cyrl-RS"/>
        </w:rPr>
        <w:t>у</w:t>
      </w:r>
      <w:r w:rsidRPr="00873FA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73FA5">
        <w:rPr>
          <w:bCs/>
          <w:i/>
          <w:iCs/>
          <w:color w:val="auto"/>
          <w:lang w:val="sr-Cyrl-RS"/>
        </w:rPr>
        <w:t xml:space="preserve"> </w:t>
      </w:r>
      <w:r w:rsidRPr="00873FA5">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73FA5">
        <w:rPr>
          <w:bCs/>
          <w:i/>
          <w:iCs/>
          <w:color w:val="auto"/>
          <w:lang w:val="sr-Cyrl-RS"/>
        </w:rPr>
        <w:t xml:space="preserve"> Повреда конкуренције представља негативну референцу, у смислу члана 82. став 1. тачка 2) ЗЈН.</w:t>
      </w:r>
    </w:p>
    <w:p w:rsidR="002A108B" w:rsidRPr="00873FA5" w:rsidRDefault="002A108B" w:rsidP="002A108B">
      <w:pPr>
        <w:tabs>
          <w:tab w:val="left" w:pos="6028"/>
        </w:tabs>
        <w:autoSpaceDE w:val="0"/>
        <w:spacing w:line="240" w:lineRule="auto"/>
        <w:jc w:val="both"/>
        <w:rPr>
          <w:bCs/>
          <w:i/>
          <w:iCs/>
          <w:color w:val="auto"/>
        </w:rPr>
      </w:pPr>
      <w:r w:rsidRPr="00873FA5">
        <w:rPr>
          <w:b/>
          <w:bCs/>
          <w:i/>
          <w:iCs/>
          <w:color w:val="auto"/>
          <w:u w:val="single"/>
        </w:rPr>
        <w:t>Уколико понуду подноси група понуђача</w:t>
      </w:r>
      <w:r w:rsidRPr="00873FA5">
        <w:rPr>
          <w:b/>
          <w:bCs/>
          <w:i/>
          <w:iCs/>
          <w:color w:val="auto"/>
          <w:u w:val="single"/>
          <w:lang w:val="sr-Cyrl-RS"/>
        </w:rPr>
        <w:t>,</w:t>
      </w:r>
      <w:r w:rsidRPr="00873FA5">
        <w:rPr>
          <w:bCs/>
          <w:i/>
          <w:iCs/>
          <w:color w:val="auto"/>
          <w:lang w:val="sr-Cyrl-RS"/>
        </w:rPr>
        <w:t xml:space="preserve"> Изјава мора бити потписана од стране овлашћеног лица </w:t>
      </w:r>
      <w:r w:rsidRPr="00873FA5">
        <w:rPr>
          <w:bCs/>
          <w:i/>
          <w:iCs/>
          <w:color w:val="auto"/>
        </w:rPr>
        <w:t>свак</w:t>
      </w:r>
      <w:r w:rsidRPr="00873FA5">
        <w:rPr>
          <w:bCs/>
          <w:i/>
          <w:iCs/>
          <w:color w:val="auto"/>
          <w:lang w:val="sr-Cyrl-RS"/>
        </w:rPr>
        <w:t xml:space="preserve">ог </w:t>
      </w:r>
      <w:r w:rsidRPr="00873FA5">
        <w:rPr>
          <w:bCs/>
          <w:i/>
          <w:iCs/>
          <w:color w:val="auto"/>
        </w:rPr>
        <w:t>понуђач</w:t>
      </w:r>
      <w:r w:rsidRPr="00873FA5">
        <w:rPr>
          <w:bCs/>
          <w:i/>
          <w:iCs/>
          <w:color w:val="auto"/>
          <w:lang w:val="sr-Cyrl-RS"/>
        </w:rPr>
        <w:t>а</w:t>
      </w:r>
      <w:r w:rsidRPr="00873FA5">
        <w:rPr>
          <w:bCs/>
          <w:i/>
          <w:iCs/>
          <w:color w:val="auto"/>
        </w:rPr>
        <w:t xml:space="preserve"> из групе понуђача</w:t>
      </w:r>
      <w:r w:rsidRPr="00873FA5">
        <w:rPr>
          <w:bCs/>
          <w:i/>
          <w:iCs/>
          <w:color w:val="auto"/>
          <w:lang w:val="sr-Cyrl-RS"/>
        </w:rPr>
        <w:t xml:space="preserve"> и оверена печатом.</w:t>
      </w:r>
    </w:p>
    <w:p w:rsidR="002A108B" w:rsidRPr="00873FA5" w:rsidRDefault="002A108B" w:rsidP="002A108B">
      <w:pPr>
        <w:rPr>
          <w:b/>
          <w:bCs/>
          <w:i/>
          <w:iCs/>
          <w:sz w:val="16"/>
          <w:szCs w:val="16"/>
          <w:lang w:val="sr-Cyrl-RS"/>
        </w:rPr>
      </w:pPr>
    </w:p>
    <w:p w:rsidR="002A108B" w:rsidRPr="00873FA5" w:rsidRDefault="002A108B" w:rsidP="002A108B">
      <w:pPr>
        <w:rPr>
          <w:b/>
          <w:bCs/>
          <w:i/>
          <w:iCs/>
          <w:sz w:val="16"/>
          <w:szCs w:val="16"/>
          <w:lang w:val="sr-Cyrl-RS"/>
        </w:rPr>
      </w:pPr>
    </w:p>
    <w:p w:rsidR="002A108B" w:rsidRPr="00873FA5" w:rsidRDefault="002A108B" w:rsidP="002A108B">
      <w:pPr>
        <w:rPr>
          <w:b/>
          <w:bCs/>
          <w:i/>
          <w:iCs/>
          <w:sz w:val="16"/>
          <w:szCs w:val="16"/>
          <w:lang w:val="sr-Cyrl-RS"/>
        </w:rPr>
      </w:pPr>
    </w:p>
    <w:p w:rsidR="002A108B" w:rsidRDefault="002A108B"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Default="002A7421" w:rsidP="002A108B">
      <w:pPr>
        <w:rPr>
          <w:b/>
          <w:bCs/>
          <w:i/>
          <w:iCs/>
          <w:sz w:val="16"/>
          <w:szCs w:val="16"/>
          <w:lang w:val="sr-Cyrl-RS"/>
        </w:rPr>
      </w:pPr>
    </w:p>
    <w:p w:rsidR="002A7421" w:rsidRPr="00873FA5" w:rsidRDefault="002A7421" w:rsidP="002A108B">
      <w:pPr>
        <w:rPr>
          <w:b/>
          <w:bCs/>
          <w:i/>
          <w:iCs/>
          <w:sz w:val="16"/>
          <w:szCs w:val="16"/>
          <w:lang w:val="sr-Cyrl-RS"/>
        </w:rPr>
      </w:pPr>
    </w:p>
    <w:p w:rsidR="002A108B" w:rsidRDefault="002A108B" w:rsidP="00D31BD5">
      <w:pPr>
        <w:shd w:val="clear" w:color="auto" w:fill="C6D9F1"/>
        <w:jc w:val="center"/>
        <w:rPr>
          <w:b/>
          <w:bCs/>
          <w:i/>
          <w:iCs/>
          <w:lang w:val="sr-Cyrl-RS"/>
        </w:rPr>
      </w:pPr>
      <w:r w:rsidRPr="00873FA5">
        <w:rPr>
          <w:b/>
          <w:bCs/>
          <w:i/>
          <w:iCs/>
        </w:rPr>
        <w:lastRenderedPageBreak/>
        <w:t>VI</w:t>
      </w:r>
      <w:r w:rsidR="00D31BD5">
        <w:rPr>
          <w:b/>
          <w:bCs/>
          <w:i/>
          <w:iCs/>
        </w:rPr>
        <w:t xml:space="preserve"> МОДЕЛ УГОВОРА</w:t>
      </w:r>
    </w:p>
    <w:p w:rsidR="00D31BD5" w:rsidRPr="00D31BD5" w:rsidRDefault="00D31BD5" w:rsidP="00D31BD5">
      <w:pPr>
        <w:shd w:val="clear" w:color="auto" w:fill="C6D9F1"/>
        <w:rPr>
          <w:b/>
          <w:bCs/>
          <w:i/>
          <w:iCs/>
          <w:lang w:val="sr-Cyrl-RS"/>
        </w:rPr>
      </w:pPr>
    </w:p>
    <w:tbl>
      <w:tblPr>
        <w:tblW w:w="9039" w:type="dxa"/>
        <w:tblLayout w:type="fixed"/>
        <w:tblLook w:val="04A0" w:firstRow="1" w:lastRow="0" w:firstColumn="1" w:lastColumn="0" w:noHBand="0" w:noVBand="1"/>
      </w:tblPr>
      <w:tblGrid>
        <w:gridCol w:w="9039"/>
      </w:tblGrid>
      <w:tr w:rsidR="00DF6740" w:rsidRPr="00873FA5" w:rsidTr="008F5212">
        <w:trPr>
          <w:trHeight w:val="5103"/>
        </w:trPr>
        <w:tc>
          <w:tcPr>
            <w:tcW w:w="9039" w:type="dxa"/>
            <w:shd w:val="clear" w:color="auto" w:fill="auto"/>
          </w:tcPr>
          <w:p w:rsidR="00DF6740" w:rsidRPr="00DF6740" w:rsidRDefault="00DF6740" w:rsidP="002A7421">
            <w:pPr>
              <w:jc w:val="center"/>
              <w:rPr>
                <w:rFonts w:eastAsia="Arial"/>
                <w:lang w:val="ru-RU"/>
              </w:rPr>
            </w:pPr>
          </w:p>
          <w:p w:rsidR="00DF6740" w:rsidRPr="00DF6740" w:rsidRDefault="00DF6740" w:rsidP="00DF6740">
            <w:pPr>
              <w:jc w:val="both"/>
              <w:rPr>
                <w:bCs/>
                <w:lang w:val="sr-Cyrl-CS" w:eastAsia="en-US"/>
              </w:rPr>
            </w:pPr>
            <w:r w:rsidRPr="00DF6740">
              <w:rPr>
                <w:bCs/>
                <w:lang w:val="sr-Cyrl-CS" w:eastAsia="en-US"/>
              </w:rPr>
              <w:t>ВИСОКА ПОСЛОВНА ШКОЛА</w:t>
            </w:r>
          </w:p>
          <w:p w:rsidR="00DF6740" w:rsidRPr="00DF6740" w:rsidRDefault="00DF6740" w:rsidP="00DF6740">
            <w:pPr>
              <w:jc w:val="both"/>
              <w:rPr>
                <w:bCs/>
                <w:lang w:val="sr-Cyrl-CS" w:eastAsia="en-US"/>
              </w:rPr>
            </w:pPr>
            <w:r w:rsidRPr="00DF6740">
              <w:rPr>
                <w:bCs/>
                <w:lang w:val="sr-Cyrl-CS" w:eastAsia="en-US"/>
              </w:rPr>
              <w:t>СТРУКОВНИХ СТУДИЈА</w:t>
            </w:r>
          </w:p>
          <w:p w:rsidR="00DF6740" w:rsidRPr="00DF6740" w:rsidRDefault="00DF6740" w:rsidP="00DF6740">
            <w:pPr>
              <w:jc w:val="both"/>
              <w:rPr>
                <w:bCs/>
                <w:lang w:val="sr-Cyrl-CS" w:eastAsia="en-US"/>
              </w:rPr>
            </w:pPr>
            <w:r w:rsidRPr="00DF6740">
              <w:rPr>
                <w:bCs/>
                <w:lang w:val="sr-Cyrl-CS" w:eastAsia="en-US"/>
              </w:rPr>
              <w:t>НОВИ САД,  ул. Владимира Перића бр.4</w:t>
            </w:r>
          </w:p>
          <w:p w:rsidR="00DF6740" w:rsidRPr="00DF6740" w:rsidRDefault="00DF6740" w:rsidP="00DF6740">
            <w:pPr>
              <w:jc w:val="both"/>
              <w:rPr>
                <w:bCs/>
                <w:lang w:val="sr-Cyrl-CS" w:eastAsia="en-US"/>
              </w:rPr>
            </w:pPr>
            <w:r w:rsidRPr="00DF6740">
              <w:rPr>
                <w:bCs/>
                <w:lang w:val="sr-Cyrl-CS" w:eastAsia="en-US"/>
              </w:rPr>
              <w:t>БРОЈ: 1-41/</w:t>
            </w:r>
            <w:r w:rsidR="00A61D8D">
              <w:rPr>
                <w:bCs/>
                <w:lang w:val="sr-Cyrl-CS" w:eastAsia="en-US"/>
              </w:rPr>
              <w:t>4-</w:t>
            </w:r>
          </w:p>
          <w:p w:rsidR="00DF6740" w:rsidRPr="00DF6740" w:rsidRDefault="00DF6740" w:rsidP="00DF6740">
            <w:pPr>
              <w:jc w:val="both"/>
              <w:rPr>
                <w:lang w:val="sr-Cyrl-CS" w:eastAsia="en-US"/>
              </w:rPr>
            </w:pPr>
            <w:r w:rsidRPr="00DF6740">
              <w:rPr>
                <w:bCs/>
                <w:lang w:val="sr-Cyrl-CS" w:eastAsia="en-US"/>
              </w:rPr>
              <w:t>ДАТУМ: ___________</w:t>
            </w:r>
            <w:r w:rsidRPr="00DF6740">
              <w:rPr>
                <w:bCs/>
                <w:lang w:eastAsia="en-US"/>
              </w:rPr>
              <w:t>.</w:t>
            </w:r>
            <w:r w:rsidRPr="00DF6740">
              <w:rPr>
                <w:bCs/>
                <w:lang w:val="sr-Cyrl-CS" w:eastAsia="en-US"/>
              </w:rPr>
              <w:t>201</w:t>
            </w:r>
            <w:r w:rsidR="00A61D8D">
              <w:rPr>
                <w:bCs/>
                <w:lang w:val="sr-Cyrl-CS" w:eastAsia="en-US"/>
              </w:rPr>
              <w:t>6</w:t>
            </w:r>
            <w:r w:rsidRPr="00DF6740">
              <w:rPr>
                <w:bCs/>
                <w:lang w:val="sr-Cyrl-CS" w:eastAsia="en-US"/>
              </w:rPr>
              <w:t>. год.</w:t>
            </w:r>
          </w:p>
          <w:p w:rsidR="00DF6740" w:rsidRPr="00DF6740" w:rsidRDefault="00DF6740" w:rsidP="00DF6740">
            <w:pPr>
              <w:jc w:val="both"/>
              <w:rPr>
                <w:lang w:val="sr-Cyrl-CS" w:eastAsia="en-US"/>
              </w:rPr>
            </w:pPr>
          </w:p>
          <w:p w:rsidR="00DF6740" w:rsidRPr="00DF6740" w:rsidRDefault="00DF6740" w:rsidP="00DF6740">
            <w:pPr>
              <w:jc w:val="both"/>
              <w:rPr>
                <w:b/>
                <w:bCs/>
                <w:lang w:val="sr-Cyrl-CS" w:eastAsia="en-US"/>
              </w:rPr>
            </w:pPr>
            <w:r w:rsidRPr="00DF6740">
              <w:rPr>
                <w:lang w:val="sr-Cyrl-CS" w:eastAsia="en-US"/>
              </w:rPr>
              <w:t>На основу чл. 112.</w:t>
            </w:r>
            <w:r w:rsidRPr="00DF6740">
              <w:rPr>
                <w:lang w:eastAsia="en-US"/>
              </w:rPr>
              <w:t xml:space="preserve"> </w:t>
            </w:r>
            <w:r w:rsidRPr="00DF6740">
              <w:rPr>
                <w:lang w:val="sr-Cyrl-RS" w:eastAsia="en-US"/>
              </w:rPr>
              <w:t>и</w:t>
            </w:r>
            <w:r w:rsidRPr="00DF6740">
              <w:rPr>
                <w:lang w:eastAsia="en-US"/>
              </w:rPr>
              <w:t xml:space="preserve"> 113</w:t>
            </w:r>
            <w:r w:rsidRPr="00DF6740">
              <w:rPr>
                <w:lang w:val="sr-Cyrl-RS" w:eastAsia="en-US"/>
              </w:rPr>
              <w:t>.</w:t>
            </w:r>
            <w:r w:rsidRPr="00DF6740">
              <w:rPr>
                <w:lang w:val="sr-Cyrl-CS" w:eastAsia="en-US"/>
              </w:rPr>
              <w:t xml:space="preserve">  Закона о јавним набавкама («Сл. гласник РС», 124/12, 14/15 и 68/15) закључује се:</w:t>
            </w:r>
          </w:p>
          <w:p w:rsidR="00DF6740" w:rsidRPr="00DF6740" w:rsidRDefault="00DF6740" w:rsidP="00DF6740">
            <w:pPr>
              <w:jc w:val="center"/>
              <w:rPr>
                <w:b/>
                <w:bCs/>
                <w:lang w:val="sr-Cyrl-CS" w:eastAsia="en-US"/>
              </w:rPr>
            </w:pPr>
            <w:r w:rsidRPr="00DF6740">
              <w:rPr>
                <w:b/>
                <w:bCs/>
                <w:lang w:val="sr-Cyrl-CS" w:eastAsia="en-US"/>
              </w:rPr>
              <w:t>УГОВОР</w:t>
            </w:r>
          </w:p>
          <w:p w:rsidR="00DF6740" w:rsidRPr="00DF6740" w:rsidRDefault="00DF6740" w:rsidP="00DF6740">
            <w:pPr>
              <w:jc w:val="center"/>
              <w:rPr>
                <w:b/>
                <w:bCs/>
                <w:lang w:val="sr-Cyrl-CS" w:eastAsia="en-US"/>
              </w:rPr>
            </w:pPr>
            <w:r w:rsidRPr="00DF6740">
              <w:rPr>
                <w:b/>
                <w:bCs/>
                <w:lang w:val="sr-Cyrl-CS" w:eastAsia="en-US"/>
              </w:rPr>
              <w:t>О Јавној набавци мале вредности добара</w:t>
            </w:r>
          </w:p>
          <w:p w:rsidR="00DF6740" w:rsidRPr="00DF6740" w:rsidRDefault="002A7421" w:rsidP="00DF6740">
            <w:pPr>
              <w:jc w:val="center"/>
              <w:rPr>
                <w:rFonts w:eastAsia="Arial"/>
                <w:b/>
                <w:bCs/>
                <w:lang w:val="sr-Cyrl-CS" w:eastAsia="en-US"/>
              </w:rPr>
            </w:pPr>
            <w:r>
              <w:rPr>
                <w:rFonts w:eastAsia="Arial"/>
                <w:b/>
                <w:bCs/>
                <w:lang w:val="sr-Cyrl-CS" w:eastAsia="en-US"/>
              </w:rPr>
              <w:t>„Набавка рекламног материјала“</w:t>
            </w:r>
          </w:p>
          <w:p w:rsidR="00DF6740" w:rsidRPr="00DF6740" w:rsidRDefault="00DF6740" w:rsidP="00DF6740">
            <w:pPr>
              <w:jc w:val="both"/>
              <w:rPr>
                <w:lang w:val="sr-Cyrl-CS" w:eastAsia="en-US"/>
              </w:rPr>
            </w:pPr>
            <w:r w:rsidRPr="00DF6740">
              <w:rPr>
                <w:lang w:val="sr-Cyrl-CS" w:eastAsia="en-US"/>
              </w:rPr>
              <w:t>Закључен између:</w:t>
            </w:r>
          </w:p>
          <w:p w:rsidR="00DF6740" w:rsidRPr="00DF6740" w:rsidRDefault="00DF6740" w:rsidP="00DF6740">
            <w:pPr>
              <w:jc w:val="both"/>
              <w:rPr>
                <w:lang w:val="sr-Cyrl-CS" w:eastAsia="en-US"/>
              </w:rPr>
            </w:pPr>
          </w:p>
          <w:p w:rsidR="00DF6740" w:rsidRPr="00DF6740" w:rsidRDefault="00DF6740" w:rsidP="00DF6740">
            <w:pPr>
              <w:numPr>
                <w:ilvl w:val="0"/>
                <w:numId w:val="10"/>
              </w:numPr>
              <w:tabs>
                <w:tab w:val="clear" w:pos="720"/>
                <w:tab w:val="num" w:pos="397"/>
              </w:tabs>
              <w:suppressAutoHyphens w:val="0"/>
              <w:spacing w:line="240" w:lineRule="auto"/>
              <w:ind w:left="397" w:hanging="397"/>
              <w:jc w:val="both"/>
              <w:rPr>
                <w:lang w:val="sr-Cyrl-CS" w:eastAsia="en-US"/>
              </w:rPr>
            </w:pPr>
            <w:r w:rsidRPr="00DF6740">
              <w:rPr>
                <w:lang w:val="sr-Cyrl-CS" w:eastAsia="en-US"/>
              </w:rPr>
              <w:t>ВИСОКЕ ПОСЛОВНЕ ШКОЛЕ СТРУКОВНИХ СТУДИЈА У НОВОМ САДУ, Ул. Владимира Перића Валтера бр. 4, (у даљем тексту: Наручилац), коју заступа директор,</w:t>
            </w:r>
            <w:r>
              <w:rPr>
                <w:lang w:val="sr-Cyrl-CS" w:eastAsia="en-US"/>
              </w:rPr>
              <w:t xml:space="preserve"> в.д. директора</w:t>
            </w:r>
            <w:r w:rsidRPr="00DF6740">
              <w:rPr>
                <w:lang w:val="sr-Cyrl-CS" w:eastAsia="en-US"/>
              </w:rPr>
              <w:t xml:space="preserve"> др</w:t>
            </w:r>
            <w:r>
              <w:rPr>
                <w:lang w:val="sr-Cyrl-CS" w:eastAsia="en-US"/>
              </w:rPr>
              <w:t xml:space="preserve"> Јелена Дамњановић</w:t>
            </w:r>
            <w:r w:rsidRPr="00DF6740">
              <w:rPr>
                <w:lang w:val="sr-Cyrl-CS" w:eastAsia="en-US"/>
              </w:rPr>
              <w:t>, професор, с једне стране и</w:t>
            </w:r>
          </w:p>
          <w:p w:rsidR="00DF6740" w:rsidRPr="00DF6740" w:rsidRDefault="00DF6740" w:rsidP="00DF6740">
            <w:pPr>
              <w:jc w:val="both"/>
              <w:rPr>
                <w:lang w:val="sr-Cyrl-CS" w:eastAsia="en-US"/>
              </w:rPr>
            </w:pPr>
          </w:p>
          <w:p w:rsidR="00DF6740" w:rsidRPr="00DF6740" w:rsidRDefault="00DF6740" w:rsidP="00DF6740">
            <w:pPr>
              <w:numPr>
                <w:ilvl w:val="0"/>
                <w:numId w:val="10"/>
              </w:numPr>
              <w:tabs>
                <w:tab w:val="clear" w:pos="720"/>
                <w:tab w:val="num" w:pos="397"/>
              </w:tabs>
              <w:suppressAutoHyphens w:val="0"/>
              <w:spacing w:line="240" w:lineRule="auto"/>
              <w:ind w:left="397" w:hanging="397"/>
              <w:jc w:val="both"/>
              <w:rPr>
                <w:lang w:val="sr-Cyrl-CS" w:eastAsia="en-US"/>
              </w:rPr>
            </w:pPr>
            <w:r w:rsidRPr="00DF6740">
              <w:rPr>
                <w:lang w:val="sr-Cyrl-RS" w:eastAsia="en-US"/>
              </w:rPr>
              <w:t>________________________из_______________________(</w:t>
            </w:r>
            <w:r w:rsidRPr="00DF6740">
              <w:rPr>
                <w:lang w:val="sr-Cyrl-CS" w:eastAsia="en-US"/>
              </w:rPr>
              <w:t>у даљем тексту: Понуђач), с друге стране кога заступа ___________________ директор,</w:t>
            </w:r>
          </w:p>
          <w:p w:rsidR="00DF6740" w:rsidRPr="00DF6740" w:rsidRDefault="00DF6740" w:rsidP="00DF6740">
            <w:pPr>
              <w:jc w:val="both"/>
              <w:rPr>
                <w:lang w:val="sr-Cyrl-CS" w:eastAsia="en-US"/>
              </w:rPr>
            </w:pPr>
          </w:p>
          <w:p w:rsidR="00DF6740" w:rsidRPr="00DF6740" w:rsidRDefault="00DF6740" w:rsidP="00DF6740">
            <w:pPr>
              <w:jc w:val="both"/>
              <w:rPr>
                <w:b/>
                <w:bCs/>
                <w:lang w:val="sr-Cyrl-CS" w:eastAsia="en-US"/>
              </w:rPr>
            </w:pPr>
            <w:r w:rsidRPr="00DF6740">
              <w:rPr>
                <w:b/>
                <w:bCs/>
                <w:lang w:val="sr-Cyrl-CS" w:eastAsia="en-US"/>
              </w:rPr>
              <w:t>ПРЕДМЕТ УГОВОРА: „Набавка рекламног материјала</w:t>
            </w:r>
            <w:r>
              <w:rPr>
                <w:b/>
                <w:bCs/>
                <w:lang w:val="sr-Cyrl-CS" w:eastAsia="en-US"/>
              </w:rPr>
              <w:t>“</w:t>
            </w:r>
            <w:r w:rsidRPr="00DF6740">
              <w:rPr>
                <w:b/>
                <w:bCs/>
                <w:lang w:val="sr-Cyrl-CS" w:eastAsia="en-US"/>
              </w:rPr>
              <w:t xml:space="preserve"> </w:t>
            </w:r>
          </w:p>
          <w:p w:rsidR="00DF6740" w:rsidRDefault="00DF6740" w:rsidP="00DF6740">
            <w:pPr>
              <w:jc w:val="center"/>
              <w:rPr>
                <w:b/>
                <w:lang w:val="sr-Cyrl-RS"/>
              </w:rPr>
            </w:pPr>
          </w:p>
          <w:p w:rsidR="00DF6740" w:rsidRPr="00DF6740" w:rsidRDefault="00DF6740" w:rsidP="00DF6740">
            <w:pPr>
              <w:jc w:val="center"/>
              <w:rPr>
                <w:lang w:val="ru-RU"/>
              </w:rPr>
            </w:pPr>
            <w:r w:rsidRPr="00DF6740">
              <w:rPr>
                <w:b/>
                <w:lang w:val="sr-Latn-CS"/>
              </w:rPr>
              <w:t>Члан 1.</w:t>
            </w:r>
          </w:p>
          <w:p w:rsidR="00DF6740" w:rsidRPr="00DF6740" w:rsidRDefault="00DF6740" w:rsidP="00DF6740">
            <w:pPr>
              <w:keepLines/>
              <w:shd w:val="clear" w:color="auto" w:fill="FFFFFF"/>
              <w:jc w:val="both"/>
              <w:rPr>
                <w:lang w:val="ru-RU"/>
              </w:rPr>
            </w:pPr>
            <w:r w:rsidRPr="00DF6740">
              <w:rPr>
                <w:lang w:val="ru-RU"/>
              </w:rPr>
              <w:t>Уговорне стране констатују:</w:t>
            </w:r>
          </w:p>
          <w:p w:rsidR="00DF6740" w:rsidRPr="00DF6740" w:rsidRDefault="00DF6740" w:rsidP="00DF6740">
            <w:pPr>
              <w:jc w:val="both"/>
              <w:rPr>
                <w:rFonts w:eastAsia="Arial"/>
                <w:lang w:val="ru-RU"/>
              </w:rPr>
            </w:pPr>
            <w:r w:rsidRPr="00DF6740">
              <w:rPr>
                <w:rFonts w:eastAsia="Arial"/>
                <w:lang w:val="ru-RU"/>
              </w:rPr>
              <w:t xml:space="preserve">       </w:t>
            </w:r>
            <w:r w:rsidRPr="00DF6740">
              <w:rPr>
                <w:lang w:val="ru-RU"/>
              </w:rPr>
              <w:t xml:space="preserve">- да је Наручилац на основу Закона о јавним набавкама (''Службени гласник Републике Србије'' број 124/2012, 14/15 и 68/15) , на основу позива за подношење понуда у складу са  Одлуком о додели уговора број </w:t>
            </w:r>
            <w:r w:rsidRPr="00DF6740">
              <w:rPr>
                <w:bCs/>
                <w:lang w:val="sr-Cyrl-CS" w:eastAsia="en-US"/>
              </w:rPr>
              <w:t>1-41/</w:t>
            </w:r>
            <w:r>
              <w:rPr>
                <w:bCs/>
                <w:lang w:val="sr-Cyrl-CS" w:eastAsia="en-US"/>
              </w:rPr>
              <w:t>4</w:t>
            </w:r>
            <w:r w:rsidRPr="00DF6740">
              <w:rPr>
                <w:bCs/>
                <w:lang w:val="sr-Cyrl-CS" w:eastAsia="en-US"/>
              </w:rPr>
              <w:t xml:space="preserve">-    </w:t>
            </w:r>
            <w:r w:rsidRPr="00DF6740">
              <w:rPr>
                <w:bCs/>
                <w:lang w:val="sr-Cyrl-RS" w:eastAsia="en-US"/>
              </w:rPr>
              <w:t xml:space="preserve"> </w:t>
            </w:r>
            <w:r w:rsidRPr="00DF6740">
              <w:rPr>
                <w:lang w:val="ru-RU"/>
              </w:rPr>
              <w:t>од ________201</w:t>
            </w:r>
            <w:r>
              <w:rPr>
                <w:lang w:val="ru-RU"/>
              </w:rPr>
              <w:t>6</w:t>
            </w:r>
            <w:r w:rsidRPr="00DF6740">
              <w:rPr>
                <w:lang w:val="ru-RU"/>
              </w:rPr>
              <w:t>. године,  спровео поступак јавне набавке мале вредности добара–</w:t>
            </w:r>
            <w:r w:rsidR="00803DB9">
              <w:rPr>
                <w:lang w:val="ru-RU"/>
              </w:rPr>
              <w:t>Рекламни материјал.</w:t>
            </w:r>
          </w:p>
          <w:p w:rsidR="00DF6740" w:rsidRPr="00DF6740" w:rsidRDefault="00DF6740" w:rsidP="00DF6740">
            <w:pPr>
              <w:keepLines/>
              <w:shd w:val="clear" w:color="auto" w:fill="FFFFFF"/>
              <w:tabs>
                <w:tab w:val="left" w:pos="320"/>
              </w:tabs>
              <w:jc w:val="both"/>
              <w:rPr>
                <w:lang w:val="ru-RU"/>
              </w:rPr>
            </w:pPr>
            <w:r w:rsidRPr="00DF6740">
              <w:rPr>
                <w:rFonts w:eastAsia="Arial"/>
                <w:lang w:val="ru-RU"/>
              </w:rPr>
              <w:t xml:space="preserve">     </w:t>
            </w:r>
          </w:p>
          <w:p w:rsidR="00DF6740" w:rsidRPr="00DF6740" w:rsidRDefault="00DF6740" w:rsidP="00DF6740">
            <w:pPr>
              <w:keepLines/>
              <w:shd w:val="clear" w:color="auto" w:fill="FFFFFF"/>
              <w:tabs>
                <w:tab w:val="left" w:pos="320"/>
              </w:tabs>
              <w:jc w:val="both"/>
              <w:rPr>
                <w:lang w:val="ru-RU"/>
              </w:rPr>
            </w:pPr>
            <w:r w:rsidRPr="00DF6740">
              <w:rPr>
                <w:lang w:val="ru-RU"/>
              </w:rPr>
              <w:tab/>
              <w:t xml:space="preserve">  - да је Понуђач доставио своју понуду број _______ од ____201</w:t>
            </w:r>
            <w:r w:rsidR="00803DB9">
              <w:rPr>
                <w:lang w:val="ru-RU"/>
              </w:rPr>
              <w:t>6</w:t>
            </w:r>
            <w:r w:rsidRPr="00DF6740">
              <w:rPr>
                <w:lang w:val="ru-RU"/>
              </w:rPr>
              <w:t>. године која се налази у прилогу и саставни је део уговора;</w:t>
            </w:r>
          </w:p>
          <w:p w:rsidR="00DF6740" w:rsidRPr="00DF6740" w:rsidRDefault="00DF6740" w:rsidP="00DF6740">
            <w:pPr>
              <w:keepLines/>
              <w:shd w:val="clear" w:color="auto" w:fill="FFFFFF"/>
              <w:tabs>
                <w:tab w:val="left" w:pos="320"/>
              </w:tabs>
              <w:jc w:val="both"/>
              <w:rPr>
                <w:lang w:val="ru-RU"/>
              </w:rPr>
            </w:pPr>
            <w:r w:rsidRPr="00DF6740">
              <w:rPr>
                <w:lang w:val="ru-RU"/>
              </w:rPr>
              <w:tab/>
              <w:t xml:space="preserve">  - да понуда Понуђача у потпуности одговора спецификацијама из конкурсне документације које се налазе у прилогу и саставни су део уговора;</w:t>
            </w:r>
          </w:p>
          <w:p w:rsidR="00DF6740" w:rsidRPr="00DF6740" w:rsidRDefault="00DF6740" w:rsidP="00DF6740">
            <w:pPr>
              <w:keepLines/>
              <w:shd w:val="clear" w:color="auto" w:fill="FFFFFF"/>
              <w:tabs>
                <w:tab w:val="left" w:pos="320"/>
              </w:tabs>
              <w:jc w:val="both"/>
              <w:rPr>
                <w:lang w:val="ru-RU"/>
              </w:rPr>
            </w:pPr>
            <w:r w:rsidRPr="00DF6740">
              <w:rPr>
                <w:lang w:val="ru-RU"/>
              </w:rPr>
              <w:tab/>
              <w:t xml:space="preserve">  - да је Наручилац у  складу са Законом, на основу понуде Понуђача и Одлуке о додели </w:t>
            </w:r>
            <w:r w:rsidR="00803DB9">
              <w:rPr>
                <w:lang w:val="ru-RU"/>
              </w:rPr>
              <w:t>уговора број 1-41/4-</w:t>
            </w:r>
            <w:r w:rsidRPr="00DF6740">
              <w:rPr>
                <w:lang w:val="ru-RU"/>
              </w:rPr>
              <w:t xml:space="preserve"> од ____201</w:t>
            </w:r>
            <w:r w:rsidR="00803DB9">
              <w:rPr>
                <w:lang w:val="ru-RU"/>
              </w:rPr>
              <w:t>6</w:t>
            </w:r>
            <w:r w:rsidRPr="00DF6740">
              <w:rPr>
                <w:lang w:val="ru-RU"/>
              </w:rPr>
              <w:t xml:space="preserve">. године, изабрао Понуђача_____________________из__________________________ за набавку добара </w:t>
            </w:r>
            <w:r w:rsidR="00803DB9">
              <w:rPr>
                <w:lang w:val="ru-RU"/>
              </w:rPr>
              <w:t>Рекламни материјал.</w:t>
            </w:r>
          </w:p>
          <w:p w:rsidR="00DF6740" w:rsidRPr="00DF6740" w:rsidRDefault="00DF6740" w:rsidP="00DF6740">
            <w:pPr>
              <w:keepLines/>
              <w:shd w:val="clear" w:color="auto" w:fill="FFFFFF"/>
              <w:tabs>
                <w:tab w:val="left" w:pos="320"/>
              </w:tabs>
              <w:jc w:val="both"/>
            </w:pPr>
          </w:p>
          <w:p w:rsidR="00DF6740" w:rsidRPr="00DF6740" w:rsidRDefault="00DF6740" w:rsidP="00DF6740">
            <w:pPr>
              <w:jc w:val="center"/>
              <w:rPr>
                <w:lang w:val="sr-Cyrl-CS"/>
              </w:rPr>
            </w:pPr>
            <w:r w:rsidRPr="00DF6740">
              <w:rPr>
                <w:b/>
                <w:lang w:val="sr-Latn-CS"/>
              </w:rPr>
              <w:t>Члан 2.</w:t>
            </w:r>
          </w:p>
          <w:p w:rsidR="00DF6740" w:rsidRPr="00DF6740" w:rsidRDefault="00DF6740" w:rsidP="00DF6740">
            <w:pPr>
              <w:ind w:firstLine="708"/>
              <w:jc w:val="both"/>
              <w:rPr>
                <w:lang w:val="sr-Cyrl-CS"/>
              </w:rPr>
            </w:pPr>
            <w:r w:rsidRPr="00DF6740">
              <w:rPr>
                <w:lang w:val="sr-Cyrl-CS"/>
              </w:rPr>
              <w:t>Предмет уговора је набавка рекламног материјала одређена у спецификацији понуде Понуђача која је саставни део његове понуде.</w:t>
            </w:r>
          </w:p>
          <w:p w:rsidR="00DF6740" w:rsidRPr="00DF6740" w:rsidRDefault="00803DB9" w:rsidP="00DF6740">
            <w:pPr>
              <w:ind w:firstLine="708"/>
              <w:jc w:val="both"/>
              <w:rPr>
                <w:b/>
                <w:lang w:val="sr-Cyrl-RS"/>
              </w:rPr>
            </w:pPr>
            <w:r>
              <w:rPr>
                <w:lang w:val="sr-Cyrl-CS"/>
              </w:rPr>
              <w:t>Рок испоруке је 15</w:t>
            </w:r>
            <w:r w:rsidR="00DF6740" w:rsidRPr="00DF6740">
              <w:rPr>
                <w:lang w:val="sr-Cyrl-CS"/>
              </w:rPr>
              <w:t xml:space="preserve"> дана од дана закључења уговора.</w:t>
            </w:r>
          </w:p>
          <w:p w:rsidR="00DF6740" w:rsidRPr="00DF6740" w:rsidRDefault="00DF6740" w:rsidP="00DF6740">
            <w:pPr>
              <w:jc w:val="center"/>
              <w:rPr>
                <w:b/>
                <w:lang w:val="sr-Cyrl-RS"/>
              </w:rPr>
            </w:pPr>
          </w:p>
          <w:p w:rsidR="00DF6740" w:rsidRPr="00DF6740" w:rsidRDefault="00DF6740" w:rsidP="00DF6740">
            <w:pPr>
              <w:jc w:val="center"/>
              <w:rPr>
                <w:b/>
                <w:lang w:val="sr-Cyrl-RS"/>
              </w:rPr>
            </w:pPr>
          </w:p>
          <w:p w:rsidR="00DF6740" w:rsidRPr="00DF6740" w:rsidRDefault="00DF6740" w:rsidP="00DF6740">
            <w:pPr>
              <w:jc w:val="center"/>
              <w:rPr>
                <w:b/>
                <w:lang w:val="sr-Cyrl-RS"/>
              </w:rPr>
            </w:pPr>
            <w:r w:rsidRPr="00DF6740">
              <w:rPr>
                <w:b/>
                <w:lang w:val="sr-Latn-CS"/>
              </w:rPr>
              <w:t>Члан  3.</w:t>
            </w:r>
          </w:p>
          <w:p w:rsidR="00DF6740" w:rsidRPr="00DF6740" w:rsidRDefault="00DF6740" w:rsidP="00DF6740">
            <w:pPr>
              <w:rPr>
                <w:lang w:val="sr-Cyrl-CS"/>
              </w:rPr>
            </w:pPr>
            <w:r w:rsidRPr="00DF6740">
              <w:rPr>
                <w:lang w:val="sr-Cyrl-CS"/>
              </w:rPr>
              <w:tab/>
              <w:t xml:space="preserve">Укупна цена без ПДВ-а износи _______________динара. ПДВ </w:t>
            </w:r>
            <w:r w:rsidRPr="00DF6740">
              <w:rPr>
                <w:lang w:val="sr-Cyrl-CS"/>
              </w:rPr>
              <w:lastRenderedPageBreak/>
              <w:t>износи__________ динара. Укупна цена са ПДВ-ом износи _____________ динара.</w:t>
            </w:r>
          </w:p>
          <w:p w:rsidR="00DF6740" w:rsidRPr="00DF6740" w:rsidRDefault="00DF6740" w:rsidP="00DF6740">
            <w:pPr>
              <w:rPr>
                <w:lang w:val="sr-Cyrl-CS"/>
              </w:rPr>
            </w:pPr>
          </w:p>
          <w:p w:rsidR="00DF6740" w:rsidRPr="00DF6740" w:rsidRDefault="00DF6740" w:rsidP="00DF6740">
            <w:pPr>
              <w:spacing w:line="240" w:lineRule="atLeast"/>
              <w:ind w:firstLine="708"/>
              <w:jc w:val="both"/>
              <w:rPr>
                <w:b/>
                <w:lang w:val="sr-Latn-CS"/>
              </w:rPr>
            </w:pPr>
            <w:r w:rsidRPr="00DF6740">
              <w:rPr>
                <w:spacing w:val="5"/>
                <w:lang w:val="sr-Cyrl-CS"/>
              </w:rPr>
              <w:t>Средства за предметну јавну набавку су предвиђена на позицији 423431 финансијског план</w:t>
            </w:r>
            <w:r w:rsidRPr="00DF6740">
              <w:rPr>
                <w:spacing w:val="5"/>
                <w:lang w:val="sr-Latn-CS"/>
              </w:rPr>
              <w:t>a</w:t>
            </w:r>
            <w:r w:rsidRPr="00DF6740">
              <w:rPr>
                <w:spacing w:val="5"/>
                <w:lang w:val="sr-Cyrl-CS"/>
              </w:rPr>
              <w:t xml:space="preserve"> Наручиоца</w:t>
            </w:r>
            <w:r w:rsidRPr="00DF6740">
              <w:rPr>
                <w:spacing w:val="5"/>
                <w:lang w:val="sr-Latn-CS"/>
              </w:rPr>
              <w:t>.</w:t>
            </w:r>
          </w:p>
          <w:p w:rsidR="00DF6740" w:rsidRPr="00DF6740" w:rsidRDefault="00DF6740" w:rsidP="00DF6740">
            <w:pPr>
              <w:jc w:val="center"/>
              <w:rPr>
                <w:lang w:val="ru-RU"/>
              </w:rPr>
            </w:pPr>
            <w:r w:rsidRPr="00DF6740">
              <w:rPr>
                <w:b/>
                <w:lang w:val="sr-Latn-CS"/>
              </w:rPr>
              <w:t>Члан 4.</w:t>
            </w:r>
          </w:p>
          <w:p w:rsidR="00DF6740" w:rsidRPr="00DF6740" w:rsidRDefault="00DF6740" w:rsidP="00DF6740">
            <w:pPr>
              <w:spacing w:line="240" w:lineRule="atLeast"/>
              <w:ind w:firstLine="708"/>
              <w:jc w:val="both"/>
              <w:rPr>
                <w:spacing w:val="5"/>
                <w:lang w:val="ru-RU"/>
              </w:rPr>
            </w:pPr>
            <w:r w:rsidRPr="00DF6740">
              <w:rPr>
                <w:spacing w:val="5"/>
                <w:lang w:val="ru-RU"/>
              </w:rPr>
              <w:t>ПДВ ће бити обрачунат на износ сваког испостављеног рачуна.</w:t>
            </w:r>
          </w:p>
          <w:p w:rsidR="00DF6740" w:rsidRPr="00DF6740" w:rsidRDefault="00DF6740" w:rsidP="00DF6740">
            <w:pPr>
              <w:spacing w:line="240" w:lineRule="atLeast"/>
              <w:ind w:firstLine="708"/>
              <w:jc w:val="both"/>
              <w:rPr>
                <w:spacing w:val="5"/>
                <w:lang w:val="ru-RU"/>
              </w:rPr>
            </w:pPr>
            <w:r w:rsidRPr="00DF6740">
              <w:rPr>
                <w:spacing w:val="5"/>
                <w:lang w:val="ru-RU"/>
              </w:rPr>
              <w:t>Наручилац се обавезује да у року од 8 (осам) дана од дана испоруке робе и  пријема исправно испостављеног рачуна исплати цену, вирмански на рачун Понуђача.</w:t>
            </w:r>
          </w:p>
          <w:p w:rsidR="00DF6740" w:rsidRPr="00DF6740" w:rsidRDefault="00DF6740" w:rsidP="00DF6740">
            <w:pPr>
              <w:spacing w:line="240" w:lineRule="atLeast"/>
              <w:ind w:firstLine="708"/>
              <w:jc w:val="both"/>
              <w:rPr>
                <w:spacing w:val="5"/>
                <w:lang w:val="ru-RU"/>
              </w:rPr>
            </w:pPr>
            <w:r w:rsidRPr="00DF6740">
              <w:rPr>
                <w:spacing w:val="5"/>
                <w:lang w:val="ru-RU"/>
              </w:rPr>
              <w:t>Наручилац у случају прекорачења рока плаћања дугује Понуђачу и износ законске затезне камате.</w:t>
            </w:r>
          </w:p>
          <w:p w:rsidR="00DF6740" w:rsidRPr="00DF6740" w:rsidRDefault="00DF6740" w:rsidP="00DF6740">
            <w:pPr>
              <w:spacing w:line="240" w:lineRule="atLeast"/>
              <w:ind w:firstLine="708"/>
              <w:jc w:val="both"/>
              <w:rPr>
                <w:spacing w:val="5"/>
                <w:lang w:val="ru-RU"/>
              </w:rPr>
            </w:pPr>
            <w:r w:rsidRPr="00DF6740">
              <w:rPr>
                <w:spacing w:val="5"/>
                <w:lang w:val="ru-RU"/>
              </w:rPr>
              <w:t>Уколико понуђач не изврши комплетну испоруку робе по сп</w:t>
            </w:r>
            <w:r w:rsidR="00803DB9">
              <w:rPr>
                <w:spacing w:val="5"/>
                <w:lang w:val="ru-RU"/>
              </w:rPr>
              <w:t>ецификацији набавке у року од 15</w:t>
            </w:r>
            <w:r w:rsidRPr="00DF6740">
              <w:rPr>
                <w:spacing w:val="5"/>
                <w:lang w:val="ru-RU"/>
              </w:rPr>
              <w:t xml:space="preserve"> дана од дана закључења уговора, Уговор се има сматрати раскинутим и наручилац се обавезује да врати понуђачу сву робу коју је примио до дана раскида уговора без обавезе било какве накнаде.</w:t>
            </w:r>
          </w:p>
          <w:p w:rsidR="00DF6740" w:rsidRPr="00DF6740" w:rsidRDefault="00DF6740" w:rsidP="00DF6740">
            <w:pPr>
              <w:spacing w:line="240" w:lineRule="atLeast"/>
              <w:ind w:firstLine="708"/>
              <w:jc w:val="both"/>
              <w:rPr>
                <w:b/>
                <w:lang w:val="ru-RU"/>
              </w:rPr>
            </w:pPr>
          </w:p>
          <w:p w:rsidR="00DF6740" w:rsidRPr="00DF6740" w:rsidRDefault="00DF6740" w:rsidP="00DF6740">
            <w:pPr>
              <w:jc w:val="center"/>
              <w:rPr>
                <w:lang w:val="ru-RU"/>
              </w:rPr>
            </w:pPr>
            <w:r w:rsidRPr="00DF6740">
              <w:rPr>
                <w:b/>
                <w:lang w:val="ru-RU"/>
              </w:rPr>
              <w:t>Члан 5.</w:t>
            </w:r>
          </w:p>
          <w:p w:rsidR="00DF6740" w:rsidRPr="00DF6740" w:rsidRDefault="00DF6740" w:rsidP="00DF6740">
            <w:pPr>
              <w:ind w:firstLine="708"/>
              <w:jc w:val="both"/>
              <w:rPr>
                <w:lang w:val="ru-RU"/>
              </w:rPr>
            </w:pPr>
            <w:r w:rsidRPr="00DF6740">
              <w:rPr>
                <w:lang w:val="ru-RU"/>
              </w:rPr>
              <w:t>Понуђач се обавезује да добра из овог уговора испоручи у свему под условима јавне набавке и прихваћене понуде.</w:t>
            </w:r>
          </w:p>
          <w:p w:rsidR="00DF6740" w:rsidRPr="00DF6740" w:rsidRDefault="00DF6740" w:rsidP="00DF6740">
            <w:pPr>
              <w:ind w:firstLine="708"/>
              <w:jc w:val="both"/>
              <w:rPr>
                <w:b/>
                <w:lang w:val="ru-RU"/>
              </w:rPr>
            </w:pPr>
            <w:r w:rsidRPr="00DF6740">
              <w:rPr>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Уговор се раскида и наручилац враћа сву примљену робу до дана раскида без икакве накнаде.</w:t>
            </w:r>
          </w:p>
          <w:p w:rsidR="00DF6740" w:rsidRPr="00DF6740" w:rsidRDefault="00DF6740" w:rsidP="00DF6740">
            <w:pPr>
              <w:jc w:val="center"/>
              <w:rPr>
                <w:lang w:val="sr-Cyrl-CS"/>
              </w:rPr>
            </w:pPr>
            <w:r w:rsidRPr="00DF6740">
              <w:rPr>
                <w:b/>
                <w:lang w:val="ru-RU"/>
              </w:rPr>
              <w:t>Члан 6.</w:t>
            </w:r>
          </w:p>
          <w:p w:rsidR="00DF6740" w:rsidRPr="00DF6740" w:rsidRDefault="00DF6740" w:rsidP="00DF6740">
            <w:pPr>
              <w:ind w:firstLine="708"/>
              <w:jc w:val="both"/>
              <w:rPr>
                <w:lang w:val="ru-RU"/>
              </w:rPr>
            </w:pPr>
            <w:r w:rsidRPr="00DF6740">
              <w:rPr>
                <w:lang w:val="ru-RU"/>
              </w:rPr>
              <w:t xml:space="preserve">Сва спорна питања решаваће се договором Наручиоца и Понуђача услуге.   </w:t>
            </w:r>
          </w:p>
          <w:p w:rsidR="00DF6740" w:rsidRPr="00DF6740" w:rsidRDefault="00DF6740" w:rsidP="00DF6740">
            <w:pPr>
              <w:ind w:firstLine="708"/>
              <w:jc w:val="both"/>
              <w:rPr>
                <w:b/>
                <w:lang w:val="ru-RU"/>
              </w:rPr>
            </w:pPr>
            <w:r w:rsidRPr="00DF6740">
              <w:rPr>
                <w:lang w:val="ru-RU"/>
              </w:rPr>
              <w:t>Уколико се спор не може на овај начин</w:t>
            </w:r>
            <w:r w:rsidRPr="00DF6740">
              <w:rPr>
                <w:lang w:val="sr-Cyrl-CS"/>
              </w:rPr>
              <w:t xml:space="preserve"> р</w:t>
            </w:r>
            <w:r w:rsidRPr="00DF6740">
              <w:rPr>
                <w:lang w:val="ru-RU"/>
              </w:rPr>
              <w:t>ешити уговора се стварна надлежност Суда у Новом Саду.</w:t>
            </w:r>
          </w:p>
          <w:p w:rsidR="00DF6740" w:rsidRPr="00DF6740" w:rsidRDefault="00DF6740" w:rsidP="00DF6740">
            <w:pPr>
              <w:jc w:val="center"/>
              <w:rPr>
                <w:lang w:val="sr-Latn-CS"/>
              </w:rPr>
            </w:pPr>
            <w:r w:rsidRPr="00DF6740">
              <w:rPr>
                <w:b/>
                <w:lang w:val="ru-RU"/>
              </w:rPr>
              <w:t>Члан 7.</w:t>
            </w:r>
          </w:p>
          <w:p w:rsidR="00DF6740" w:rsidRPr="00DF6740" w:rsidRDefault="00DF6740" w:rsidP="00DF6740">
            <w:pPr>
              <w:jc w:val="both"/>
              <w:rPr>
                <w:lang w:val="ru-RU"/>
              </w:rPr>
            </w:pPr>
            <w:r w:rsidRPr="00DF6740">
              <w:rPr>
                <w:lang w:val="ru-RU"/>
              </w:rPr>
              <w:tab/>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DF6740" w:rsidRPr="00DF6740" w:rsidRDefault="00DF6740" w:rsidP="00DF6740">
            <w:pPr>
              <w:jc w:val="center"/>
              <w:rPr>
                <w:lang w:val="ru-RU"/>
              </w:rPr>
            </w:pPr>
            <w:r w:rsidRPr="00DF6740">
              <w:rPr>
                <w:b/>
                <w:lang w:val="ru-RU"/>
              </w:rPr>
              <w:t>Члан 8.</w:t>
            </w:r>
          </w:p>
          <w:p w:rsidR="00DF6740" w:rsidRPr="00DF6740" w:rsidRDefault="00DF6740" w:rsidP="00DF6740">
            <w:pPr>
              <w:jc w:val="both"/>
              <w:rPr>
                <w:lang w:val="ru-RU"/>
              </w:rPr>
            </w:pPr>
            <w:r w:rsidRPr="00DF6740">
              <w:rPr>
                <w:lang w:val="ru-RU"/>
              </w:rPr>
              <w:tab/>
              <w:t>Овај Уговор је правно ваљано закључен и потписан од стране означених овлашћених представника уговорних страна у 4 (четири) истоветна примерака од којих 2 (два) за НАРУЧИОЦА  И 2 (два</w:t>
            </w:r>
            <w:r w:rsidR="00803DB9">
              <w:rPr>
                <w:lang w:val="ru-RU"/>
              </w:rPr>
              <w:t>) за ПОНУЂАЧА</w:t>
            </w:r>
            <w:r w:rsidRPr="00DF6740">
              <w:rPr>
                <w:lang w:val="ru-RU"/>
              </w:rPr>
              <w:t xml:space="preserve">. </w:t>
            </w:r>
          </w:p>
          <w:p w:rsidR="00DF6740" w:rsidRPr="00DF6740" w:rsidRDefault="00DF6740" w:rsidP="00DF6740">
            <w:pPr>
              <w:jc w:val="both"/>
              <w:rPr>
                <w:lang w:val="ru-RU"/>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5085"/>
            </w:tblGrid>
            <w:tr w:rsidR="00DF6740" w:rsidTr="00803DB9">
              <w:tc>
                <w:tcPr>
                  <w:tcW w:w="3415" w:type="dxa"/>
                </w:tcPr>
                <w:p w:rsidR="00DF6740" w:rsidRDefault="00803DB9" w:rsidP="00803DB9">
                  <w:pPr>
                    <w:jc w:val="center"/>
                    <w:rPr>
                      <w:lang w:val="ru-RU"/>
                    </w:rPr>
                  </w:pPr>
                  <w:r>
                    <w:rPr>
                      <w:lang w:val="ru-RU"/>
                    </w:rPr>
                    <w:t>ЗА ПОНУЂАЧА:</w:t>
                  </w:r>
                </w:p>
                <w:p w:rsidR="00803DB9" w:rsidRDefault="00803DB9" w:rsidP="00803DB9">
                  <w:pPr>
                    <w:jc w:val="center"/>
                    <w:rPr>
                      <w:lang w:val="ru-RU"/>
                    </w:rPr>
                  </w:pPr>
                </w:p>
                <w:p w:rsidR="00803DB9" w:rsidRDefault="00803DB9" w:rsidP="00803DB9">
                  <w:pPr>
                    <w:jc w:val="center"/>
                    <w:rPr>
                      <w:lang w:val="ru-RU"/>
                    </w:rPr>
                  </w:pPr>
                  <w:r>
                    <w:rPr>
                      <w:lang w:val="ru-RU"/>
                    </w:rPr>
                    <w:t>__________________</w:t>
                  </w:r>
                </w:p>
              </w:tc>
              <w:tc>
                <w:tcPr>
                  <w:tcW w:w="5085" w:type="dxa"/>
                </w:tcPr>
                <w:p w:rsidR="00803DB9" w:rsidRDefault="00803DB9" w:rsidP="00803DB9">
                  <w:pPr>
                    <w:jc w:val="center"/>
                    <w:rPr>
                      <w:lang w:val="ru-RU"/>
                    </w:rPr>
                  </w:pPr>
                  <w:r>
                    <w:rPr>
                      <w:lang w:val="ru-RU"/>
                    </w:rPr>
                    <w:t>ЗА НАРУЧИОЦА:</w:t>
                  </w:r>
                </w:p>
                <w:p w:rsidR="00DF6740" w:rsidRDefault="00803DB9" w:rsidP="00803DB9">
                  <w:pPr>
                    <w:tabs>
                      <w:tab w:val="left" w:pos="1869"/>
                    </w:tabs>
                    <w:rPr>
                      <w:lang w:val="ru-RU"/>
                    </w:rPr>
                  </w:pPr>
                  <w:r>
                    <w:rPr>
                      <w:lang w:val="ru-RU"/>
                    </w:rPr>
                    <w:tab/>
                  </w:r>
                </w:p>
                <w:p w:rsidR="00803DB9" w:rsidRPr="00803DB9" w:rsidRDefault="00803DB9" w:rsidP="00803DB9">
                  <w:pPr>
                    <w:tabs>
                      <w:tab w:val="left" w:pos="1869"/>
                    </w:tabs>
                    <w:rPr>
                      <w:lang w:val="ru-RU"/>
                    </w:rPr>
                  </w:pPr>
                  <w:r>
                    <w:rPr>
                      <w:lang w:val="ru-RU"/>
                    </w:rPr>
                    <w:t xml:space="preserve">                      ________________________</w:t>
                  </w:r>
                </w:p>
              </w:tc>
            </w:tr>
          </w:tbl>
          <w:p w:rsidR="00DF6740" w:rsidRPr="00DF6740" w:rsidRDefault="00803DB9" w:rsidP="00DF6740">
            <w:pPr>
              <w:jc w:val="both"/>
              <w:rPr>
                <w:lang w:val="ru-RU"/>
              </w:rPr>
            </w:pPr>
            <w:r>
              <w:rPr>
                <w:lang w:val="ru-RU"/>
              </w:rPr>
              <w:t xml:space="preserve">                                                                                    Др Јелена Дамњановић</w:t>
            </w:r>
          </w:p>
          <w:p w:rsidR="00DF6740" w:rsidRDefault="00DF6740" w:rsidP="00DF6740">
            <w:pPr>
              <w:jc w:val="both"/>
              <w:rPr>
                <w:rFonts w:eastAsia="Arial"/>
                <w:lang w:val="ru-RU"/>
              </w:rPr>
            </w:pPr>
            <w:r w:rsidRPr="00DF6740">
              <w:rPr>
                <w:rFonts w:eastAsia="Arial"/>
                <w:lang w:val="ru-RU"/>
              </w:rPr>
              <w:t xml:space="preserve">           </w:t>
            </w:r>
            <w:r w:rsidRPr="00873FA5">
              <w:rPr>
                <w:rFonts w:eastAsia="Arial"/>
                <w:lang w:val="ru-RU"/>
              </w:rPr>
              <w:t xml:space="preserve"> </w:t>
            </w:r>
            <w:r>
              <w:rPr>
                <w:rFonts w:eastAsia="Arial"/>
                <w:lang w:val="ru-RU"/>
              </w:rPr>
              <w:t xml:space="preserve">            </w:t>
            </w:r>
          </w:p>
          <w:p w:rsidR="00A61D8D" w:rsidRDefault="00A61D8D" w:rsidP="00DF6740">
            <w:pPr>
              <w:jc w:val="both"/>
              <w:rPr>
                <w:rFonts w:eastAsia="Arial"/>
                <w:lang w:val="ru-RU"/>
              </w:rPr>
            </w:pPr>
          </w:p>
          <w:p w:rsidR="00A61D8D" w:rsidRDefault="00A61D8D" w:rsidP="00DF6740">
            <w:pPr>
              <w:jc w:val="both"/>
              <w:rPr>
                <w:rFonts w:eastAsia="Arial"/>
                <w:lang w:val="ru-RU"/>
              </w:rPr>
            </w:pPr>
          </w:p>
          <w:p w:rsidR="00A61D8D" w:rsidRDefault="00A61D8D" w:rsidP="00DF6740">
            <w:pPr>
              <w:jc w:val="both"/>
              <w:rPr>
                <w:rFonts w:eastAsia="Arial"/>
                <w:lang w:val="ru-RU"/>
              </w:rPr>
            </w:pPr>
          </w:p>
          <w:p w:rsidR="00A61D8D" w:rsidRDefault="00A61D8D" w:rsidP="00DF6740">
            <w:pPr>
              <w:jc w:val="both"/>
              <w:rPr>
                <w:rFonts w:eastAsia="Arial"/>
                <w:lang w:val="ru-RU"/>
              </w:rPr>
            </w:pPr>
          </w:p>
          <w:p w:rsidR="00A61D8D" w:rsidRDefault="00A61D8D" w:rsidP="00DF6740">
            <w:pPr>
              <w:jc w:val="both"/>
              <w:rPr>
                <w:rFonts w:eastAsia="Arial"/>
                <w:lang w:val="ru-RU"/>
              </w:rPr>
            </w:pPr>
          </w:p>
          <w:p w:rsidR="00A61D8D" w:rsidRDefault="00A61D8D" w:rsidP="00DF6740">
            <w:pPr>
              <w:jc w:val="both"/>
              <w:rPr>
                <w:rFonts w:eastAsia="Arial"/>
                <w:lang w:val="ru-RU"/>
              </w:rPr>
            </w:pPr>
          </w:p>
          <w:p w:rsidR="00A61D8D" w:rsidRDefault="00A61D8D" w:rsidP="00DF6740">
            <w:pPr>
              <w:jc w:val="both"/>
              <w:rPr>
                <w:rFonts w:eastAsia="Arial"/>
                <w:lang w:val="ru-RU"/>
              </w:rPr>
            </w:pPr>
          </w:p>
          <w:p w:rsidR="008F5212" w:rsidRPr="008F5212" w:rsidRDefault="008F5212" w:rsidP="008F5212">
            <w:pPr>
              <w:shd w:val="clear" w:color="auto" w:fill="C6D9F1"/>
              <w:jc w:val="center"/>
              <w:rPr>
                <w:b/>
                <w:bCs/>
                <w:i/>
                <w:iCs/>
                <w:lang w:val="sr-Cyrl-RS"/>
              </w:rPr>
            </w:pPr>
            <w:r w:rsidRPr="00873FA5">
              <w:rPr>
                <w:b/>
                <w:bCs/>
                <w:i/>
                <w:iCs/>
              </w:rPr>
              <w:lastRenderedPageBreak/>
              <w:t>V</w:t>
            </w:r>
            <w:r w:rsidRPr="00873FA5">
              <w:rPr>
                <w:b/>
                <w:bCs/>
                <w:i/>
                <w:iCs/>
                <w:lang w:val="sr-Latn-RS"/>
              </w:rPr>
              <w:t>II</w:t>
            </w:r>
            <w:r w:rsidRPr="00873FA5">
              <w:rPr>
                <w:b/>
                <w:bCs/>
                <w:i/>
                <w:iCs/>
              </w:rPr>
              <w:t xml:space="preserve"> УПУТСТВО П</w:t>
            </w:r>
            <w:r>
              <w:rPr>
                <w:b/>
                <w:bCs/>
                <w:i/>
                <w:iCs/>
              </w:rPr>
              <w:t>ОНУЂАЧИМА КАКО ДА САЧИНЕ ПОНУДУ</w:t>
            </w:r>
          </w:p>
          <w:p w:rsidR="008F5212" w:rsidRPr="00873FA5" w:rsidRDefault="008F5212" w:rsidP="008F5212">
            <w:pPr>
              <w:jc w:val="both"/>
              <w:rPr>
                <w:b/>
                <w:bCs/>
                <w:i/>
                <w:iCs/>
              </w:rPr>
            </w:pPr>
          </w:p>
          <w:p w:rsidR="008F5212" w:rsidRPr="00873FA5" w:rsidRDefault="008F5212" w:rsidP="008F5212">
            <w:pPr>
              <w:jc w:val="both"/>
              <w:rPr>
                <w:b/>
                <w:bCs/>
                <w:i/>
                <w:iCs/>
              </w:rPr>
            </w:pPr>
            <w:r w:rsidRPr="00873FA5">
              <w:rPr>
                <w:b/>
                <w:bCs/>
                <w:i/>
                <w:iCs/>
              </w:rPr>
              <w:t>1. ПОДАЦИ О ЈЕЗИКУ НА КОЈЕМ ПОНУДА МОРА ДА БУДЕ САСТАВЉЕНА</w:t>
            </w:r>
          </w:p>
          <w:p w:rsidR="008F5212" w:rsidRPr="00873FA5" w:rsidRDefault="008F5212" w:rsidP="008F5212">
            <w:pPr>
              <w:jc w:val="both"/>
              <w:rPr>
                <w:b/>
                <w:bCs/>
                <w:i/>
                <w:iCs/>
              </w:rPr>
            </w:pPr>
          </w:p>
          <w:p w:rsidR="008F5212" w:rsidRPr="00873FA5" w:rsidRDefault="008F5212" w:rsidP="008F5212">
            <w:pPr>
              <w:jc w:val="both"/>
              <w:rPr>
                <w:b/>
                <w:bCs/>
                <w:i/>
                <w:iCs/>
                <w:lang w:val="sr-Cyrl-RS"/>
              </w:rPr>
            </w:pPr>
            <w:r w:rsidRPr="00873FA5">
              <w:t>Понуђач подноси понуду на српском језику.</w:t>
            </w:r>
          </w:p>
          <w:p w:rsidR="008F5212" w:rsidRPr="00873FA5" w:rsidRDefault="008F5212" w:rsidP="008F5212">
            <w:pPr>
              <w:jc w:val="both"/>
              <w:rPr>
                <w:lang w:val="sr-Cyrl-RS"/>
              </w:rPr>
            </w:pPr>
          </w:p>
          <w:p w:rsidR="008F5212" w:rsidRPr="00873FA5" w:rsidRDefault="008F5212" w:rsidP="008F5212">
            <w:pPr>
              <w:jc w:val="both"/>
              <w:rPr>
                <w:rFonts w:eastAsia="TimesNewRomanPSMT"/>
                <w:bCs/>
                <w:lang w:val="sr-Cyrl-RS"/>
              </w:rPr>
            </w:pPr>
            <w:r w:rsidRPr="00873FA5">
              <w:rPr>
                <w:b/>
                <w:bCs/>
                <w:i/>
                <w:iCs/>
              </w:rPr>
              <w:t xml:space="preserve">2. НАЧИН </w:t>
            </w:r>
            <w:r w:rsidRPr="00873FA5">
              <w:rPr>
                <w:b/>
                <w:bCs/>
                <w:i/>
                <w:iCs/>
                <w:lang w:val="sr-Cyrl-RS"/>
              </w:rPr>
              <w:t>ПОДНОШЕЊА ПОНУДА</w:t>
            </w:r>
          </w:p>
          <w:p w:rsidR="008F5212" w:rsidRPr="00873FA5" w:rsidRDefault="008F5212" w:rsidP="008F5212">
            <w:pPr>
              <w:jc w:val="both"/>
              <w:rPr>
                <w:rFonts w:eastAsia="TimesNewRomanPSMT"/>
                <w:bCs/>
              </w:rPr>
            </w:pPr>
          </w:p>
          <w:p w:rsidR="008F5212" w:rsidRPr="00873FA5" w:rsidRDefault="008F5212" w:rsidP="008F5212">
            <w:pPr>
              <w:jc w:val="both"/>
              <w:rPr>
                <w:rFonts w:eastAsia="TimesNewRomanPSMT"/>
                <w:bCs/>
              </w:rPr>
            </w:pPr>
            <w:r w:rsidRPr="00873FA5">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F5212" w:rsidRPr="00873FA5" w:rsidRDefault="008F5212" w:rsidP="008F5212">
            <w:pPr>
              <w:jc w:val="both"/>
              <w:rPr>
                <w:rFonts w:eastAsia="TimesNewRomanPSMT"/>
                <w:bCs/>
              </w:rPr>
            </w:pPr>
            <w:r w:rsidRPr="00873FA5">
              <w:rPr>
                <w:rFonts w:eastAsia="TimesNewRomanPSMT"/>
                <w:bCs/>
              </w:rPr>
              <w:t>На полеђини коверте или на кутији навести назив</w:t>
            </w:r>
            <w:r w:rsidRPr="00873FA5">
              <w:rPr>
                <w:rFonts w:eastAsia="TimesNewRomanPSMT"/>
                <w:bCs/>
                <w:lang w:val="sr-Cyrl-CS"/>
              </w:rPr>
              <w:t xml:space="preserve"> и адресу</w:t>
            </w:r>
            <w:r w:rsidRPr="00873FA5">
              <w:rPr>
                <w:rFonts w:eastAsia="TimesNewRomanPSMT"/>
                <w:bCs/>
              </w:rPr>
              <w:t xml:space="preserve"> понуђача. </w:t>
            </w:r>
          </w:p>
          <w:p w:rsidR="008F5212" w:rsidRPr="00873FA5" w:rsidRDefault="008F5212" w:rsidP="008F5212">
            <w:pPr>
              <w:jc w:val="both"/>
              <w:rPr>
                <w:rFonts w:eastAsia="TimesNewRomanPSMT"/>
                <w:bCs/>
              </w:rPr>
            </w:pPr>
            <w:r w:rsidRPr="00873FA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212" w:rsidRDefault="008F5212" w:rsidP="008F5212">
            <w:pPr>
              <w:pStyle w:val="Default"/>
              <w:jc w:val="both"/>
              <w:rPr>
                <w:b/>
                <w:bCs/>
                <w:lang w:val="sr-Cyrl-RS"/>
              </w:rPr>
            </w:pPr>
            <w:r w:rsidRPr="00873FA5">
              <w:rPr>
                <w:rFonts w:eastAsia="TimesNewRomanPSMT"/>
                <w:bCs/>
              </w:rPr>
              <w:t xml:space="preserve">Понуду доставити на адресу: </w:t>
            </w:r>
            <w:r w:rsidRPr="00873FA5">
              <w:rPr>
                <w:rFonts w:eastAsia="TimesNewRomanPSMT"/>
                <w:b/>
                <w:bCs/>
                <w:lang w:val="sr-Cyrl-RS"/>
              </w:rPr>
              <w:t>Владимира Перића Валтера бр. 4,  Нови Сад</w:t>
            </w:r>
            <w:r w:rsidRPr="00873FA5">
              <w:rPr>
                <w:i/>
                <w:iCs/>
              </w:rPr>
              <w:t xml:space="preserve"> </w:t>
            </w:r>
            <w:r w:rsidRPr="00873FA5">
              <w:rPr>
                <w:rFonts w:eastAsia="TimesNewRomanPSMT"/>
                <w:bCs/>
              </w:rPr>
              <w:t xml:space="preserve">са назнаком: </w:t>
            </w:r>
            <w:r w:rsidRPr="00873FA5">
              <w:rPr>
                <w:rFonts w:eastAsia="TimesNewRomanPS-BoldMT"/>
                <w:b/>
                <w:bCs/>
              </w:rPr>
              <w:t>,,Понуда за јавну набавку</w:t>
            </w:r>
            <w:r w:rsidRPr="00873FA5">
              <w:t xml:space="preserve"> добра</w:t>
            </w:r>
            <w:r w:rsidRPr="00873FA5">
              <w:rPr>
                <w:lang w:val="sr-Cyrl-RS"/>
              </w:rPr>
              <w:t xml:space="preserve"> </w:t>
            </w:r>
            <w:r w:rsidRPr="00873FA5">
              <w:rPr>
                <w:b/>
                <w:lang w:val="sr-Cyrl-RS"/>
              </w:rPr>
              <w:t>„</w:t>
            </w:r>
            <w:r>
              <w:rPr>
                <w:b/>
                <w:bCs/>
                <w:lang w:val="sr-Cyrl-RS"/>
              </w:rPr>
              <w:t>Рекламни материјал“ 1-42/4.</w:t>
            </w:r>
          </w:p>
          <w:p w:rsidR="008F5212" w:rsidRPr="00873FA5" w:rsidRDefault="008F5212" w:rsidP="008F5212">
            <w:pPr>
              <w:autoSpaceDE w:val="0"/>
              <w:autoSpaceDN w:val="0"/>
              <w:adjustRightInd w:val="0"/>
              <w:spacing w:line="240" w:lineRule="auto"/>
              <w:jc w:val="both"/>
              <w:rPr>
                <w:i/>
                <w:iCs/>
                <w:color w:val="FF0000"/>
                <w:lang w:val="sr-Cyrl-RS"/>
              </w:rPr>
            </w:pPr>
            <w:r w:rsidRPr="00873FA5">
              <w:rPr>
                <w:rFonts w:eastAsia="TimesNewRomanPSMT"/>
                <w:b/>
                <w:bCs/>
              </w:rPr>
              <w:t xml:space="preserve">- </w:t>
            </w:r>
            <w:r w:rsidRPr="00873FA5">
              <w:rPr>
                <w:rFonts w:eastAsia="TimesNewRomanPS-BoldMT"/>
                <w:b/>
                <w:bCs/>
              </w:rPr>
              <w:t>НЕ ОТВАРАТИ”.</w:t>
            </w:r>
            <w:r w:rsidRPr="00873FA5">
              <w:rPr>
                <w:color w:val="FF0000"/>
              </w:rPr>
              <w:t xml:space="preserve"> </w:t>
            </w:r>
            <w:r w:rsidRPr="00873FA5">
              <w:rPr>
                <w:color w:val="auto"/>
              </w:rPr>
              <w:t xml:space="preserve">Понуда се сматра благовременом уколико је примљена од стране наручиоца </w:t>
            </w:r>
            <w:r w:rsidRPr="00873FA5">
              <w:rPr>
                <w:b/>
                <w:color w:val="auto"/>
                <w:lang w:val="sr-Cyrl-RS"/>
              </w:rPr>
              <w:t>дана</w:t>
            </w:r>
            <w:r w:rsidRPr="00873FA5">
              <w:rPr>
                <w:b/>
                <w:color w:val="auto"/>
              </w:rPr>
              <w:t xml:space="preserve"> </w:t>
            </w:r>
            <w:r>
              <w:rPr>
                <w:b/>
                <w:color w:val="auto"/>
                <w:lang w:val="sr-Cyrl-RS"/>
              </w:rPr>
              <w:t>28</w:t>
            </w:r>
            <w:r w:rsidRPr="00873FA5">
              <w:rPr>
                <w:b/>
                <w:color w:val="auto"/>
                <w:lang w:val="sr-Cyrl-RS"/>
              </w:rPr>
              <w:t>.09.2016. године</w:t>
            </w:r>
            <w:r w:rsidRPr="00873FA5">
              <w:rPr>
                <w:b/>
                <w:i/>
                <w:iCs/>
                <w:color w:val="auto"/>
              </w:rPr>
              <w:t xml:space="preserve"> </w:t>
            </w:r>
            <w:r w:rsidRPr="00873FA5">
              <w:rPr>
                <w:b/>
                <w:color w:val="auto"/>
              </w:rPr>
              <w:t xml:space="preserve">до </w:t>
            </w:r>
            <w:r w:rsidRPr="00873FA5">
              <w:rPr>
                <w:b/>
                <w:color w:val="auto"/>
                <w:lang w:val="sr-Cyrl-RS"/>
              </w:rPr>
              <w:t>12:00</w:t>
            </w:r>
            <w:r w:rsidRPr="00873FA5">
              <w:rPr>
                <w:b/>
                <w:color w:val="auto"/>
              </w:rPr>
              <w:t xml:space="preserve"> </w:t>
            </w:r>
            <w:r w:rsidRPr="00873FA5">
              <w:rPr>
                <w:b/>
                <w:color w:val="auto"/>
                <w:lang w:val="sr-Cyrl-RS"/>
              </w:rPr>
              <w:t>часова</w:t>
            </w:r>
            <w:r w:rsidRPr="00873FA5">
              <w:rPr>
                <w:i/>
                <w:iCs/>
                <w:color w:val="FF0000"/>
                <w:lang w:val="sr-Cyrl-RS"/>
              </w:rPr>
              <w:t xml:space="preserve">. </w:t>
            </w:r>
          </w:p>
          <w:p w:rsidR="008F5212" w:rsidRPr="00873FA5" w:rsidRDefault="008F5212" w:rsidP="008F5212">
            <w:pPr>
              <w:autoSpaceDE w:val="0"/>
              <w:autoSpaceDN w:val="0"/>
              <w:adjustRightInd w:val="0"/>
              <w:spacing w:line="240" w:lineRule="auto"/>
              <w:jc w:val="both"/>
              <w:rPr>
                <w:color w:val="FF0000"/>
                <w:sz w:val="16"/>
                <w:szCs w:val="16"/>
                <w:lang w:val="sr-Cyrl-RS"/>
              </w:rPr>
            </w:pPr>
            <w:r w:rsidRPr="00873FA5">
              <w:rPr>
                <w:rFonts w:eastAsia="TimesNewRomanPS-BoldMT"/>
                <w:b/>
                <w:bCs/>
                <w:color w:val="FF0000"/>
              </w:rPr>
              <w:t xml:space="preserve"> </w:t>
            </w:r>
            <w:r w:rsidRPr="00873FA5">
              <w:rPr>
                <w:color w:val="FF0000"/>
                <w:lang w:val="sr-Cyrl-RS"/>
              </w:rPr>
              <w:t xml:space="preserve"> </w:t>
            </w:r>
            <w:r w:rsidRPr="00873FA5">
              <w:rPr>
                <w:color w:val="FF0000"/>
              </w:rPr>
              <w:t xml:space="preserve"> </w:t>
            </w:r>
          </w:p>
          <w:p w:rsidR="00A61D8D" w:rsidRPr="008F5212" w:rsidRDefault="008F5212" w:rsidP="008F5212">
            <w:pPr>
              <w:jc w:val="both"/>
              <w:rPr>
                <w:lang w:val="sr-Cyrl-RS"/>
              </w:rPr>
            </w:pPr>
            <w:r w:rsidRPr="00873FA5">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873FA5">
              <w:rPr>
                <w:color w:val="auto"/>
                <w:lang w:val="sr-Cyrl-RS"/>
              </w:rPr>
              <w:t xml:space="preserve"> </w:t>
            </w:r>
            <w:r w:rsidRPr="00873FA5">
              <w:rPr>
                <w:color w:val="auto"/>
              </w:rPr>
              <w:t xml:space="preserve">Уколико је понуда достављена непосредно </w:t>
            </w:r>
            <w:r w:rsidRPr="00873FA5">
              <w:rPr>
                <w:color w:val="auto"/>
                <w:lang w:val="sr-Cyrl-CS"/>
              </w:rPr>
              <w:t>н</w:t>
            </w:r>
            <w:r w:rsidRPr="00873FA5">
              <w:rPr>
                <w:color w:val="auto"/>
              </w:rPr>
              <w:t>аруч</w:t>
            </w:r>
            <w:r w:rsidRPr="00873FA5">
              <w:rPr>
                <w:color w:val="auto"/>
                <w:lang w:val="sr-Cyrl-CS"/>
              </w:rPr>
              <w:t>и</w:t>
            </w:r>
            <w:r>
              <w:rPr>
                <w:color w:val="auto"/>
              </w:rPr>
              <w:t xml:space="preserve">лац </w:t>
            </w:r>
            <w:r>
              <w:rPr>
                <w:color w:val="auto"/>
                <w:lang w:val="sr-Cyrl-RS"/>
              </w:rPr>
              <w:t xml:space="preserve"> ће</w:t>
            </w:r>
          </w:p>
        </w:tc>
      </w:tr>
    </w:tbl>
    <w:p w:rsidR="002A108B" w:rsidRPr="00873FA5" w:rsidRDefault="002A108B" w:rsidP="002A108B">
      <w:pPr>
        <w:autoSpaceDE w:val="0"/>
        <w:autoSpaceDN w:val="0"/>
        <w:adjustRightInd w:val="0"/>
        <w:spacing w:line="240" w:lineRule="auto"/>
        <w:jc w:val="both"/>
        <w:rPr>
          <w:color w:val="auto"/>
        </w:rPr>
      </w:pPr>
      <w:r w:rsidRPr="00873FA5">
        <w:rPr>
          <w:color w:val="auto"/>
        </w:rPr>
        <w:lastRenderedPageBreak/>
        <w:t xml:space="preserve">понуђачу предати потврду пријема понуде. У потврди о пријему наручилац ће навести датум и сат пријема понуде. </w:t>
      </w:r>
    </w:p>
    <w:p w:rsidR="002A108B" w:rsidRPr="00873FA5" w:rsidRDefault="002A108B" w:rsidP="002A108B">
      <w:pPr>
        <w:autoSpaceDE w:val="0"/>
        <w:autoSpaceDN w:val="0"/>
        <w:adjustRightInd w:val="0"/>
        <w:spacing w:line="240" w:lineRule="auto"/>
        <w:jc w:val="both"/>
        <w:rPr>
          <w:color w:val="auto"/>
          <w:lang w:val="sr-Cyrl-RS"/>
        </w:rPr>
      </w:pPr>
      <w:r w:rsidRPr="00873FA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73FA5">
        <w:t xml:space="preserve"> </w:t>
      </w:r>
      <w:r w:rsidRPr="00873FA5">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A108B" w:rsidRPr="00873FA5" w:rsidRDefault="002A108B" w:rsidP="002A108B">
      <w:pPr>
        <w:autoSpaceDE w:val="0"/>
        <w:autoSpaceDN w:val="0"/>
        <w:adjustRightInd w:val="0"/>
        <w:spacing w:line="240" w:lineRule="auto"/>
        <w:jc w:val="both"/>
        <w:rPr>
          <w:color w:val="auto"/>
          <w:lang w:val="sr-Cyrl-RS"/>
        </w:rPr>
      </w:pPr>
      <w:r w:rsidRPr="00873FA5">
        <w:rPr>
          <w:color w:val="auto"/>
        </w:rPr>
        <w:t xml:space="preserve">Понуда мора да садржи оверен и потписан: </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Образац изјаве понуђача о испуњености услова за учешће у п</w:t>
      </w:r>
      <w:r w:rsidR="00993475">
        <w:rPr>
          <w:color w:val="auto"/>
        </w:rPr>
        <w:t>оступку јавне набавке - чл. 75.</w:t>
      </w:r>
      <w:r w:rsidRPr="00873FA5">
        <w:rPr>
          <w:color w:val="auto"/>
          <w:lang w:val="sr-Cyrl-RS"/>
        </w:rPr>
        <w:t xml:space="preserve"> Закона; </w:t>
      </w:r>
      <w:r w:rsidRPr="00873FA5">
        <w:rPr>
          <w:color w:val="auto"/>
        </w:rPr>
        <w:t xml:space="preserve">(Образац </w:t>
      </w:r>
      <w:r w:rsidRPr="00873FA5">
        <w:rPr>
          <w:color w:val="auto"/>
          <w:lang w:val="sr-Cyrl-RS"/>
        </w:rPr>
        <w:t>1</w:t>
      </w:r>
      <w:r w:rsidRPr="00873FA5">
        <w:rPr>
          <w:color w:val="auto"/>
        </w:rPr>
        <w:t>)</w:t>
      </w:r>
      <w:r w:rsidRPr="00873FA5">
        <w:rPr>
          <w:color w:val="auto"/>
          <w:lang w:val="sr-Cyrl-RS"/>
        </w:rPr>
        <w:t>;</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Образац изјаве по</w:t>
      </w:r>
      <w:r w:rsidRPr="00873FA5">
        <w:rPr>
          <w:color w:val="auto"/>
          <w:lang w:val="sr-Cyrl-RS"/>
        </w:rPr>
        <w:t>дизвођ</w:t>
      </w:r>
      <w:r w:rsidRPr="00873FA5">
        <w:rPr>
          <w:color w:val="auto"/>
        </w:rPr>
        <w:t xml:space="preserve">ача о испуњености услова за учешће у поступку јавне набавке - чл. 75. (Образац </w:t>
      </w:r>
      <w:r w:rsidRPr="00873FA5">
        <w:rPr>
          <w:color w:val="auto"/>
          <w:lang w:val="sr-Cyrl-RS"/>
        </w:rPr>
        <w:t>1а</w:t>
      </w:r>
      <w:r w:rsidRPr="00873FA5">
        <w:rPr>
          <w:color w:val="auto"/>
        </w:rPr>
        <w:t>)</w:t>
      </w:r>
      <w:r w:rsidRPr="00873FA5">
        <w:rPr>
          <w:color w:val="auto"/>
          <w:lang w:val="sr-Cyrl-RS"/>
        </w:rPr>
        <w:t>, уколико понуђач подноси понуду са подизвођачем;</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 xml:space="preserve">Образац понуде (Образац </w:t>
      </w:r>
      <w:r w:rsidRPr="00873FA5">
        <w:rPr>
          <w:color w:val="auto"/>
          <w:lang w:val="sr-Cyrl-RS"/>
        </w:rPr>
        <w:t>2</w:t>
      </w:r>
      <w:r w:rsidRPr="00873FA5">
        <w:rPr>
          <w:color w:val="auto"/>
        </w:rPr>
        <w:t>);</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 xml:space="preserve">Образац структуре понуђене цене (Образац </w:t>
      </w:r>
      <w:r w:rsidRPr="00873FA5">
        <w:rPr>
          <w:color w:val="auto"/>
          <w:lang w:val="sr-Cyrl-RS"/>
        </w:rPr>
        <w:t>3</w:t>
      </w:r>
      <w:r w:rsidRPr="00873FA5">
        <w:rPr>
          <w:color w:val="auto"/>
        </w:rPr>
        <w:t>);</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 xml:space="preserve">Образац трошкова припреме понуде (Образац </w:t>
      </w:r>
      <w:r w:rsidRPr="00873FA5">
        <w:rPr>
          <w:color w:val="auto"/>
          <w:lang w:val="sr-Cyrl-RS"/>
        </w:rPr>
        <w:t>4</w:t>
      </w:r>
      <w:r w:rsidRPr="00873FA5">
        <w:rPr>
          <w:color w:val="auto"/>
        </w:rPr>
        <w:t>);</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rPr>
        <w:t xml:space="preserve">Образац изјаве о независној понуди (Образац </w:t>
      </w:r>
      <w:r w:rsidRPr="00873FA5">
        <w:rPr>
          <w:color w:val="auto"/>
          <w:lang w:val="sr-Cyrl-RS"/>
        </w:rPr>
        <w:t>5</w:t>
      </w:r>
      <w:r w:rsidRPr="00873FA5">
        <w:rPr>
          <w:color w:val="auto"/>
        </w:rPr>
        <w:t>);</w:t>
      </w:r>
    </w:p>
    <w:p w:rsidR="002A108B" w:rsidRPr="00873FA5" w:rsidRDefault="002A108B" w:rsidP="002A108B">
      <w:pPr>
        <w:numPr>
          <w:ilvl w:val="0"/>
          <w:numId w:val="19"/>
        </w:numPr>
        <w:autoSpaceDE w:val="0"/>
        <w:autoSpaceDN w:val="0"/>
        <w:adjustRightInd w:val="0"/>
        <w:spacing w:line="240" w:lineRule="auto"/>
        <w:jc w:val="both"/>
        <w:rPr>
          <w:color w:val="auto"/>
          <w:lang w:val="sr-Cyrl-RS"/>
        </w:rPr>
      </w:pPr>
      <w:r w:rsidRPr="00873FA5">
        <w:rPr>
          <w:color w:val="auto"/>
          <w:lang w:val="sr-Cyrl-RS"/>
        </w:rPr>
        <w:t>Модел уговора;</w:t>
      </w:r>
    </w:p>
    <w:p w:rsidR="002A108B" w:rsidRPr="00873FA5" w:rsidRDefault="002A108B" w:rsidP="002A108B">
      <w:pPr>
        <w:jc w:val="both"/>
        <w:rPr>
          <w:rFonts w:eastAsia="TimesNewRomanPSMT"/>
          <w:bCs/>
          <w:color w:val="FF0000"/>
        </w:rPr>
      </w:pPr>
      <w:r w:rsidRPr="00873FA5">
        <w:rPr>
          <w:b/>
          <w:color w:val="FF0000"/>
        </w:rPr>
        <w:t xml:space="preserve">  </w:t>
      </w:r>
    </w:p>
    <w:tbl>
      <w:tblPr>
        <w:tblW w:w="14034"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4034"/>
      </w:tblGrid>
      <w:tr w:rsidR="002A108B" w:rsidRPr="00873FA5" w:rsidTr="002A7421">
        <w:tc>
          <w:tcPr>
            <w:tcW w:w="14034" w:type="dxa"/>
            <w:tcBorders>
              <w:top w:val="single" w:sz="1" w:space="0" w:color="000000"/>
              <w:left w:val="single" w:sz="1" w:space="0" w:color="000000"/>
              <w:bottom w:val="single" w:sz="1" w:space="0" w:color="000000"/>
              <w:right w:val="single" w:sz="1" w:space="0" w:color="000000"/>
            </w:tcBorders>
            <w:shd w:val="clear" w:color="auto" w:fill="F2F2F2"/>
          </w:tcPr>
          <w:p w:rsidR="002A108B" w:rsidRPr="00873FA5" w:rsidRDefault="002A108B" w:rsidP="002A7421">
            <w:pPr>
              <w:jc w:val="both"/>
              <w:rPr>
                <w:i/>
                <w:iCs/>
                <w:color w:val="auto"/>
              </w:rPr>
            </w:pPr>
            <w:r w:rsidRPr="00873FA5">
              <w:rPr>
                <w:b/>
                <w:bCs/>
                <w:i/>
                <w:iCs/>
                <w:color w:val="auto"/>
              </w:rPr>
              <w:t>Напомена:</w:t>
            </w:r>
          </w:p>
          <w:p w:rsidR="002A108B" w:rsidRPr="00873FA5" w:rsidRDefault="002A108B" w:rsidP="002A7421">
            <w:pPr>
              <w:jc w:val="both"/>
              <w:rPr>
                <w:b/>
                <w:i/>
                <w:iCs/>
                <w:color w:val="auto"/>
                <w:lang w:val="sr-Cyrl-RS"/>
              </w:rPr>
            </w:pPr>
            <w:r w:rsidRPr="00873FA5">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873FA5">
              <w:rPr>
                <w:i/>
                <w:iCs/>
                <w:color w:val="auto"/>
                <w:lang w:val="sr-Cyrl-RS"/>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ЗЈН), који морају бити потписани и оверени печатом од стране свагог понуђача из групе понуђача.</w:t>
            </w:r>
            <w:r w:rsidRPr="00873FA5">
              <w:rPr>
                <w:bCs/>
                <w:i/>
                <w:iCs/>
                <w:color w:val="auto"/>
                <w:lang w:val="sr-Cyrl-RS"/>
              </w:rPr>
              <w:t xml:space="preserve"> </w:t>
            </w:r>
          </w:p>
        </w:tc>
      </w:tr>
    </w:tbl>
    <w:p w:rsidR="002A108B" w:rsidRPr="00873FA5" w:rsidRDefault="002A108B" w:rsidP="002A108B">
      <w:pPr>
        <w:jc w:val="both"/>
        <w:rPr>
          <w:lang w:val="sr-Cyrl-RS"/>
        </w:rPr>
      </w:pPr>
    </w:p>
    <w:p w:rsidR="008F5212" w:rsidRDefault="008F5212" w:rsidP="002A108B">
      <w:pPr>
        <w:rPr>
          <w:b/>
          <w:bCs/>
          <w:i/>
          <w:iCs/>
          <w:lang w:val="sr-Cyrl-RS"/>
        </w:rPr>
      </w:pPr>
    </w:p>
    <w:p w:rsidR="002A108B" w:rsidRPr="00873FA5" w:rsidRDefault="002A108B" w:rsidP="002A108B">
      <w:pPr>
        <w:rPr>
          <w:b/>
          <w:bCs/>
          <w:i/>
          <w:iCs/>
          <w:lang w:val="sr-Cyrl-RS"/>
        </w:rPr>
      </w:pPr>
      <w:r w:rsidRPr="00873FA5">
        <w:rPr>
          <w:b/>
          <w:bCs/>
          <w:i/>
          <w:iCs/>
          <w:lang w:val="sr-Cyrl-RS"/>
        </w:rPr>
        <w:lastRenderedPageBreak/>
        <w:t>3.</w:t>
      </w:r>
      <w:r w:rsidRPr="00873FA5">
        <w:rPr>
          <w:b/>
          <w:bCs/>
          <w:i/>
          <w:iCs/>
        </w:rPr>
        <w:t>ПАРТИЈЕ</w:t>
      </w:r>
    </w:p>
    <w:p w:rsidR="002A108B" w:rsidRPr="00873FA5" w:rsidRDefault="002A108B" w:rsidP="002A108B">
      <w:pPr>
        <w:rPr>
          <w:lang w:val="sr-Cyrl-RS"/>
        </w:rPr>
      </w:pPr>
      <w:r w:rsidRPr="00873FA5">
        <w:rPr>
          <w:bCs/>
          <w:iCs/>
          <w:lang w:val="sr-Cyrl-RS"/>
        </w:rPr>
        <w:t>Набавка није обликована по партијама.</w:t>
      </w:r>
    </w:p>
    <w:p w:rsidR="002A108B" w:rsidRPr="00873FA5" w:rsidRDefault="002A108B" w:rsidP="002A108B">
      <w:pPr>
        <w:jc w:val="both"/>
        <w:rPr>
          <w:b/>
          <w:i/>
          <w:iCs/>
          <w:lang w:val="sr-Cyrl-RS"/>
        </w:rPr>
      </w:pPr>
    </w:p>
    <w:p w:rsidR="002A108B" w:rsidRPr="00873FA5" w:rsidRDefault="002A108B" w:rsidP="002A108B">
      <w:pPr>
        <w:jc w:val="both"/>
        <w:rPr>
          <w:bCs/>
          <w:iCs/>
        </w:rPr>
      </w:pPr>
      <w:r w:rsidRPr="00873FA5">
        <w:rPr>
          <w:b/>
          <w:i/>
          <w:iCs/>
        </w:rPr>
        <w:t>4.</w:t>
      </w:r>
      <w:r w:rsidRPr="00873FA5">
        <w:rPr>
          <w:b/>
          <w:bCs/>
          <w:i/>
          <w:iCs/>
        </w:rPr>
        <w:t xml:space="preserve">  ПОНУДА СА ВАРИЈАНТАМА</w:t>
      </w:r>
    </w:p>
    <w:p w:rsidR="002A108B" w:rsidRPr="00873FA5" w:rsidRDefault="002A108B" w:rsidP="002A108B">
      <w:pPr>
        <w:jc w:val="both"/>
        <w:rPr>
          <w:bCs/>
          <w:iCs/>
        </w:rPr>
      </w:pPr>
    </w:p>
    <w:p w:rsidR="002A108B" w:rsidRPr="00873FA5" w:rsidRDefault="002A108B" w:rsidP="002A108B">
      <w:pPr>
        <w:jc w:val="both"/>
        <w:rPr>
          <w:b/>
          <w:bCs/>
          <w:i/>
          <w:iCs/>
          <w:lang w:val="sr-Cyrl-RS"/>
        </w:rPr>
      </w:pPr>
      <w:r w:rsidRPr="00873FA5">
        <w:rPr>
          <w:bCs/>
          <w:iCs/>
        </w:rPr>
        <w:t>Подношење понуде са варијантама није дозвољено.</w:t>
      </w:r>
    </w:p>
    <w:p w:rsidR="002A108B" w:rsidRPr="00873FA5" w:rsidRDefault="002A108B" w:rsidP="002A108B">
      <w:pPr>
        <w:jc w:val="both"/>
        <w:rPr>
          <w:lang w:val="sr-Cyrl-RS"/>
        </w:rPr>
      </w:pPr>
    </w:p>
    <w:p w:rsidR="002A108B" w:rsidRPr="00873FA5" w:rsidRDefault="002A108B" w:rsidP="002A108B">
      <w:pPr>
        <w:jc w:val="both"/>
      </w:pPr>
      <w:r w:rsidRPr="00873FA5">
        <w:rPr>
          <w:b/>
          <w:bCs/>
          <w:i/>
          <w:iCs/>
        </w:rPr>
        <w:t xml:space="preserve">5. </w:t>
      </w:r>
      <w:r w:rsidRPr="00873FA5">
        <w:rPr>
          <w:b/>
          <w:i/>
          <w:iCs/>
        </w:rPr>
        <w:t>НАЧИН ИЗМЕНЕ, ДОПУНЕ И ОПОЗИВА ПОНУДЕ</w:t>
      </w:r>
    </w:p>
    <w:p w:rsidR="002A108B" w:rsidRPr="00873FA5" w:rsidRDefault="002A108B" w:rsidP="002A108B">
      <w:pPr>
        <w:jc w:val="both"/>
      </w:pPr>
    </w:p>
    <w:p w:rsidR="002A108B" w:rsidRPr="00873FA5" w:rsidRDefault="002A108B" w:rsidP="002A108B">
      <w:pPr>
        <w:jc w:val="both"/>
      </w:pPr>
      <w:r w:rsidRPr="00873FA5">
        <w:t>У року за подношење понуде понуђач може да измени, допуни или опозове своју понуду на начин који је одређен за подношење понуде.</w:t>
      </w:r>
    </w:p>
    <w:p w:rsidR="002A108B" w:rsidRPr="00873FA5" w:rsidRDefault="002A108B" w:rsidP="002A108B">
      <w:pPr>
        <w:jc w:val="both"/>
        <w:rPr>
          <w:rFonts w:eastAsia="TimesNewRomanPSMT"/>
          <w:bCs/>
          <w:iCs/>
        </w:rPr>
      </w:pPr>
      <w:r w:rsidRPr="00873FA5">
        <w:t xml:space="preserve">Понуђач је дужан да јасно назначи који део понуде мења односно која документа накнадно доставља. </w:t>
      </w:r>
    </w:p>
    <w:p w:rsidR="002A108B" w:rsidRPr="00873FA5" w:rsidRDefault="002A108B" w:rsidP="002A108B">
      <w:pPr>
        <w:jc w:val="both"/>
        <w:rPr>
          <w:rFonts w:eastAsia="TimesNewRomanPSMT"/>
          <w:bCs/>
          <w:iCs/>
        </w:rPr>
      </w:pPr>
      <w:r w:rsidRPr="00873FA5">
        <w:rPr>
          <w:rFonts w:eastAsia="TimesNewRomanPSMT"/>
          <w:bCs/>
          <w:iCs/>
        </w:rPr>
        <w:t xml:space="preserve">Измену, допуну или опозив понуде треба доставити на адресу: </w:t>
      </w:r>
      <w:r w:rsidRPr="00873FA5">
        <w:rPr>
          <w:rFonts w:eastAsia="TimesNewRomanPSMT"/>
          <w:bCs/>
          <w:iCs/>
          <w:lang w:val="sr-Cyrl-RS"/>
        </w:rPr>
        <w:t>Владимира Перића Валтера</w:t>
      </w:r>
      <w:r w:rsidRPr="00873FA5">
        <w:rPr>
          <w:iCs/>
          <w:lang w:val="sr-Cyrl-RS"/>
        </w:rPr>
        <w:t xml:space="preserve"> 4., Нови Сад</w:t>
      </w:r>
      <w:r w:rsidRPr="00873FA5">
        <w:rPr>
          <w:iCs/>
        </w:rPr>
        <w:t>,</w:t>
      </w:r>
      <w:r w:rsidRPr="00873FA5">
        <w:rPr>
          <w:i/>
          <w:iCs/>
        </w:rPr>
        <w:t xml:space="preserve"> </w:t>
      </w:r>
      <w:r w:rsidRPr="00873FA5">
        <w:rPr>
          <w:rFonts w:eastAsia="TimesNewRomanPSMT"/>
          <w:bCs/>
          <w:iCs/>
          <w:color w:val="FF0000"/>
        </w:rPr>
        <w:t xml:space="preserve"> </w:t>
      </w:r>
      <w:r w:rsidRPr="00873FA5">
        <w:rPr>
          <w:rFonts w:eastAsia="TimesNewRomanPSMT"/>
          <w:bCs/>
          <w:iCs/>
        </w:rPr>
        <w:t>са назнаком:</w:t>
      </w:r>
    </w:p>
    <w:p w:rsidR="00993475" w:rsidRDefault="002A108B" w:rsidP="00993475">
      <w:pPr>
        <w:pStyle w:val="Default"/>
        <w:rPr>
          <w:b/>
          <w:bCs/>
          <w:lang w:val="sr-Cyrl-RS"/>
        </w:rPr>
      </w:pPr>
      <w:r w:rsidRPr="00873FA5">
        <w:rPr>
          <w:rFonts w:eastAsia="TimesNewRomanPSMT"/>
          <w:bCs/>
          <w:iCs/>
        </w:rPr>
        <w:t>„</w:t>
      </w:r>
      <w:r w:rsidRPr="00873FA5">
        <w:rPr>
          <w:rFonts w:eastAsia="TimesNewRomanPSMT"/>
          <w:b/>
          <w:bCs/>
          <w:iCs/>
        </w:rPr>
        <w:t>Измена понуде</w:t>
      </w:r>
      <w:r w:rsidRPr="00873FA5">
        <w:rPr>
          <w:rFonts w:eastAsia="TimesNewRomanPS-BoldMT"/>
          <w:b/>
          <w:bCs/>
        </w:rPr>
        <w:t xml:space="preserve"> за јавну набавку</w:t>
      </w:r>
      <w:r w:rsidRPr="00873FA5">
        <w:t xml:space="preserve"> добра, – </w:t>
      </w:r>
      <w:r w:rsidR="00993475">
        <w:rPr>
          <w:b/>
          <w:bCs/>
          <w:lang w:val="sr-Cyrl-RS"/>
        </w:rPr>
        <w:t>„Рекламни материјал“ 1-42/4</w:t>
      </w:r>
    </w:p>
    <w:p w:rsidR="002A108B" w:rsidRPr="00873FA5" w:rsidRDefault="002A108B" w:rsidP="002A108B">
      <w:pPr>
        <w:jc w:val="both"/>
        <w:rPr>
          <w:rFonts w:eastAsia="TimesNewRomanPSMT"/>
          <w:bCs/>
          <w:iCs/>
        </w:rPr>
      </w:pPr>
      <w:r w:rsidRPr="00873FA5">
        <w:rPr>
          <w:rFonts w:eastAsia="TimesNewRomanPSMT"/>
          <w:b/>
          <w:bCs/>
        </w:rPr>
        <w:t xml:space="preserve">- </w:t>
      </w:r>
      <w:r w:rsidRPr="00873FA5">
        <w:rPr>
          <w:rFonts w:eastAsia="TimesNewRomanPS-BoldMT"/>
          <w:b/>
          <w:bCs/>
        </w:rPr>
        <w:t>НЕ ОТВАРАТИ”</w:t>
      </w:r>
      <w:r w:rsidRPr="00873FA5">
        <w:rPr>
          <w:rFonts w:eastAsia="TimesNewRomanPSMT"/>
          <w:bCs/>
          <w:iCs/>
        </w:rPr>
        <w:t xml:space="preserve"> или</w:t>
      </w:r>
    </w:p>
    <w:p w:rsidR="002A108B" w:rsidRPr="00993475" w:rsidRDefault="002A108B" w:rsidP="00993475">
      <w:pPr>
        <w:pStyle w:val="Default"/>
        <w:rPr>
          <w:b/>
          <w:bCs/>
          <w:lang w:val="sr-Cyrl-RS"/>
        </w:rPr>
      </w:pPr>
      <w:r w:rsidRPr="00873FA5">
        <w:rPr>
          <w:rFonts w:eastAsia="TimesNewRomanPSMT"/>
          <w:bCs/>
          <w:iCs/>
        </w:rPr>
        <w:t>„</w:t>
      </w:r>
      <w:r w:rsidRPr="00873FA5">
        <w:rPr>
          <w:rFonts w:eastAsia="TimesNewRomanPSMT"/>
          <w:b/>
          <w:bCs/>
          <w:iCs/>
        </w:rPr>
        <w:t>Допуна понуде</w:t>
      </w:r>
      <w:r w:rsidRPr="00873FA5">
        <w:rPr>
          <w:rFonts w:eastAsia="TimesNewRomanPSMT"/>
          <w:bCs/>
          <w:iCs/>
        </w:rPr>
        <w:t xml:space="preserve"> </w:t>
      </w:r>
      <w:r w:rsidRPr="00873FA5">
        <w:rPr>
          <w:rFonts w:eastAsia="TimesNewRomanPS-BoldMT"/>
          <w:b/>
          <w:bCs/>
        </w:rPr>
        <w:t>за јавну набавку</w:t>
      </w:r>
      <w:r w:rsidRPr="00873FA5">
        <w:t xml:space="preserve"> добра,</w:t>
      </w:r>
      <w:r w:rsidRPr="00873FA5">
        <w:rPr>
          <w:lang w:val="sr-Cyrl-RS"/>
        </w:rPr>
        <w:t xml:space="preserve"> </w:t>
      </w:r>
      <w:r w:rsidRPr="00873FA5">
        <w:t>–</w:t>
      </w:r>
      <w:r w:rsidR="00993475">
        <w:rPr>
          <w:b/>
          <w:bCs/>
          <w:lang w:val="sr-Cyrl-RS"/>
        </w:rPr>
        <w:t>„Рекламни материјал“.</w:t>
      </w:r>
      <w:r w:rsidRPr="00873FA5">
        <w:rPr>
          <w:color w:val="auto"/>
        </w:rPr>
        <w:t>,</w:t>
      </w:r>
      <w:r w:rsidRPr="00873FA5">
        <w:rPr>
          <w:rFonts w:eastAsia="TimesNewRomanPS-BoldMT"/>
          <w:b/>
          <w:bCs/>
          <w:color w:val="002060"/>
        </w:rPr>
        <w:t xml:space="preserve"> </w:t>
      </w:r>
      <w:r w:rsidRPr="00873FA5">
        <w:rPr>
          <w:rFonts w:eastAsia="TimesNewRomanPS-BoldMT"/>
          <w:b/>
          <w:bCs/>
        </w:rPr>
        <w:t>ЈН бр</w:t>
      </w:r>
      <w:r w:rsidRPr="00873FA5">
        <w:rPr>
          <w:rFonts w:eastAsia="TimesNewRomanPS-BoldMT"/>
          <w:b/>
          <w:bCs/>
          <w:lang w:val="sr-Cyrl-RS"/>
        </w:rPr>
        <w:t xml:space="preserve"> 1-41</w:t>
      </w:r>
      <w:r w:rsidR="00993475">
        <w:rPr>
          <w:rFonts w:eastAsia="TimesNewRomanPS-BoldMT"/>
          <w:b/>
          <w:bCs/>
          <w:lang w:val="sr-Cyrl-RS"/>
        </w:rPr>
        <w:t>/4</w:t>
      </w:r>
      <w:r w:rsidRPr="00873FA5">
        <w:rPr>
          <w:rFonts w:eastAsia="TimesNewRomanPS-BoldMT"/>
          <w:b/>
          <w:bCs/>
          <w:lang w:val="sr-Cyrl-RS"/>
        </w:rPr>
        <w:t xml:space="preserve"> </w:t>
      </w:r>
      <w:r w:rsidRPr="00873FA5">
        <w:rPr>
          <w:rFonts w:eastAsia="TimesNewRomanPSMT"/>
          <w:b/>
          <w:bCs/>
        </w:rPr>
        <w:t xml:space="preserve">- </w:t>
      </w:r>
      <w:r w:rsidRPr="00873FA5">
        <w:rPr>
          <w:rFonts w:eastAsia="TimesNewRomanPS-BoldMT"/>
          <w:b/>
          <w:bCs/>
        </w:rPr>
        <w:t>НЕ ОТВАРАТИ”</w:t>
      </w:r>
      <w:r w:rsidRPr="00873FA5">
        <w:rPr>
          <w:rFonts w:eastAsia="TimesNewRomanPSMT"/>
          <w:bCs/>
          <w:iCs/>
        </w:rPr>
        <w:t xml:space="preserve"> или</w:t>
      </w:r>
    </w:p>
    <w:p w:rsidR="00993475" w:rsidRDefault="002A108B" w:rsidP="00993475">
      <w:pPr>
        <w:pStyle w:val="Default"/>
        <w:rPr>
          <w:b/>
          <w:bCs/>
          <w:lang w:val="sr-Cyrl-RS"/>
        </w:rPr>
      </w:pPr>
      <w:r w:rsidRPr="00873FA5">
        <w:rPr>
          <w:rFonts w:eastAsia="TimesNewRomanPSMT"/>
          <w:bCs/>
          <w:iCs/>
        </w:rPr>
        <w:t>„</w:t>
      </w:r>
      <w:r w:rsidRPr="00873FA5">
        <w:rPr>
          <w:rFonts w:eastAsia="TimesNewRomanPSMT"/>
          <w:b/>
          <w:bCs/>
          <w:iCs/>
        </w:rPr>
        <w:t>Опозив понуде</w:t>
      </w:r>
      <w:r w:rsidRPr="00873FA5">
        <w:rPr>
          <w:rFonts w:eastAsia="TimesNewRomanPSMT"/>
          <w:bCs/>
          <w:iCs/>
        </w:rPr>
        <w:t xml:space="preserve"> </w:t>
      </w:r>
      <w:r w:rsidRPr="00873FA5">
        <w:rPr>
          <w:rFonts w:eastAsia="TimesNewRomanPS-BoldMT"/>
          <w:b/>
          <w:bCs/>
        </w:rPr>
        <w:t>за јавну набавку</w:t>
      </w:r>
      <w:r w:rsidRPr="00873FA5">
        <w:t xml:space="preserve"> добра</w:t>
      </w:r>
      <w:r w:rsidRPr="00873FA5">
        <w:rPr>
          <w:lang w:val="sr-Cyrl-RS"/>
        </w:rPr>
        <w:t xml:space="preserve">, </w:t>
      </w:r>
      <w:r w:rsidRPr="00873FA5">
        <w:rPr>
          <w:color w:val="auto"/>
        </w:rPr>
        <w:t xml:space="preserve">– </w:t>
      </w:r>
      <w:r w:rsidRPr="00873FA5">
        <w:rPr>
          <w:rFonts w:eastAsia="TimesNewRomanPS-BoldMT"/>
          <w:b/>
          <w:bCs/>
          <w:color w:val="auto"/>
          <w:lang w:val="sr-Cyrl-RS"/>
        </w:rPr>
        <w:t>„</w:t>
      </w:r>
      <w:r w:rsidR="00993475">
        <w:rPr>
          <w:b/>
          <w:bCs/>
          <w:lang w:val="sr-Cyrl-RS"/>
        </w:rPr>
        <w:t>„Рекламни материјал“1-41/4</w:t>
      </w:r>
    </w:p>
    <w:p w:rsidR="002A108B" w:rsidRPr="00873FA5" w:rsidRDefault="002A108B" w:rsidP="002A108B">
      <w:pPr>
        <w:jc w:val="both"/>
        <w:rPr>
          <w:rFonts w:eastAsia="TimesNewRomanPS-BoldMT"/>
          <w:b/>
          <w:bCs/>
          <w:lang w:val="sr-Cyrl-RS"/>
        </w:rPr>
      </w:pPr>
      <w:r w:rsidRPr="00873FA5">
        <w:rPr>
          <w:rFonts w:eastAsia="TimesNewRomanPSMT"/>
          <w:b/>
          <w:bCs/>
        </w:rPr>
        <w:t xml:space="preserve">- </w:t>
      </w:r>
      <w:r w:rsidRPr="00873FA5">
        <w:rPr>
          <w:rFonts w:eastAsia="TimesNewRomanPS-BoldMT"/>
          <w:b/>
          <w:bCs/>
        </w:rPr>
        <w:t xml:space="preserve">НЕ ОТВАРАТИ” </w:t>
      </w:r>
      <w:r w:rsidRPr="00873FA5">
        <w:rPr>
          <w:rFonts w:eastAsia="TimesNewRomanPS-BoldMT"/>
          <w:bCs/>
        </w:rPr>
        <w:t xml:space="preserve"> или</w:t>
      </w:r>
    </w:p>
    <w:p w:rsidR="00993475" w:rsidRDefault="002A108B" w:rsidP="00993475">
      <w:pPr>
        <w:pStyle w:val="Default"/>
        <w:rPr>
          <w:b/>
          <w:bCs/>
          <w:lang w:val="sr-Cyrl-RS"/>
        </w:rPr>
      </w:pPr>
      <w:r w:rsidRPr="00873FA5">
        <w:rPr>
          <w:rFonts w:eastAsia="TimesNewRomanPSMT"/>
          <w:bCs/>
          <w:iCs/>
        </w:rPr>
        <w:t>„</w:t>
      </w:r>
      <w:r w:rsidRPr="00873FA5">
        <w:rPr>
          <w:rFonts w:eastAsia="TimesNewRomanPSMT"/>
          <w:b/>
          <w:bCs/>
          <w:iCs/>
        </w:rPr>
        <w:t>Измена и допуна понуде</w:t>
      </w:r>
      <w:r w:rsidRPr="00873FA5">
        <w:rPr>
          <w:rFonts w:eastAsia="TimesNewRomanPS-BoldMT"/>
          <w:b/>
          <w:bCs/>
        </w:rPr>
        <w:t xml:space="preserve"> за јавну набавку</w:t>
      </w:r>
      <w:r w:rsidRPr="00873FA5">
        <w:t xml:space="preserve"> (добра</w:t>
      </w:r>
      <w:r w:rsidRPr="00873FA5">
        <w:rPr>
          <w:lang w:val="sr-Cyrl-RS"/>
        </w:rPr>
        <w:t xml:space="preserve"> </w:t>
      </w:r>
      <w:r w:rsidRPr="00873FA5">
        <w:t>–</w:t>
      </w:r>
      <w:r w:rsidR="00993475">
        <w:rPr>
          <w:b/>
          <w:bCs/>
          <w:lang w:val="sr-Cyrl-RS"/>
        </w:rPr>
        <w:t>„Рекламни материјал“.</w:t>
      </w:r>
    </w:p>
    <w:p w:rsidR="002A108B" w:rsidRPr="00873FA5" w:rsidRDefault="002A108B" w:rsidP="002A108B">
      <w:pPr>
        <w:jc w:val="both"/>
        <w:rPr>
          <w:rFonts w:eastAsia="TimesNewRomanPSMT"/>
          <w:bCs/>
        </w:rPr>
      </w:pPr>
      <w:r w:rsidRPr="00873FA5">
        <w:rPr>
          <w:rFonts w:eastAsia="TimesNewRomanPS-BoldMT"/>
          <w:b/>
          <w:bCs/>
        </w:rPr>
        <w:t>ЈН бр</w:t>
      </w:r>
      <w:r w:rsidRPr="00873FA5">
        <w:rPr>
          <w:rFonts w:eastAsia="TimesNewRomanPS-BoldMT"/>
          <w:b/>
          <w:bCs/>
          <w:lang w:val="sr-Cyrl-RS"/>
        </w:rPr>
        <w:t xml:space="preserve"> 1-41</w:t>
      </w:r>
      <w:r w:rsidR="00993475">
        <w:rPr>
          <w:b/>
          <w:i/>
          <w:iCs/>
          <w:lang w:val="sr-Cyrl-RS"/>
        </w:rPr>
        <w:t>/4</w:t>
      </w:r>
      <w:r w:rsidRPr="00873FA5">
        <w:rPr>
          <w:rFonts w:eastAsia="TimesNewRomanPSMT"/>
          <w:b/>
          <w:bCs/>
        </w:rPr>
        <w:t xml:space="preserve">- </w:t>
      </w:r>
      <w:r w:rsidRPr="00873FA5">
        <w:rPr>
          <w:rFonts w:eastAsia="TimesNewRomanPS-BoldMT"/>
          <w:b/>
          <w:bCs/>
        </w:rPr>
        <w:t>НЕ ОТВАРАТИ”.</w:t>
      </w:r>
    </w:p>
    <w:p w:rsidR="002A108B" w:rsidRPr="00873FA5" w:rsidRDefault="002A108B" w:rsidP="002A108B">
      <w:pPr>
        <w:jc w:val="both"/>
      </w:pPr>
      <w:r w:rsidRPr="00873FA5">
        <w:rPr>
          <w:rFonts w:eastAsia="TimesNewRomanPSMT"/>
          <w:bCs/>
        </w:rPr>
        <w:t>На полеђини коверте или на кутији навести назив</w:t>
      </w:r>
      <w:r w:rsidRPr="00873FA5">
        <w:rPr>
          <w:rFonts w:eastAsia="TimesNewRomanPSMT"/>
          <w:bCs/>
          <w:lang w:val="sr-Cyrl-CS"/>
        </w:rPr>
        <w:t xml:space="preserve"> и адресу</w:t>
      </w:r>
      <w:r w:rsidRPr="00873FA5">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108B" w:rsidRPr="00873FA5" w:rsidRDefault="002A108B" w:rsidP="002A108B">
      <w:pPr>
        <w:jc w:val="both"/>
        <w:rPr>
          <w:b/>
          <w:i/>
          <w:iCs/>
        </w:rPr>
      </w:pPr>
      <w:r w:rsidRPr="00873FA5">
        <w:t>По истеку рока за подношење понуда понуђач не може да повуче нити да мења своју понуду.</w:t>
      </w:r>
    </w:p>
    <w:p w:rsidR="002A108B" w:rsidRPr="00873FA5" w:rsidRDefault="002A108B" w:rsidP="002A108B">
      <w:pPr>
        <w:jc w:val="both"/>
        <w:rPr>
          <w:b/>
          <w:i/>
          <w:iCs/>
        </w:rPr>
      </w:pPr>
    </w:p>
    <w:p w:rsidR="002A108B" w:rsidRPr="00873FA5" w:rsidRDefault="002A108B" w:rsidP="002A108B">
      <w:pPr>
        <w:jc w:val="both"/>
      </w:pPr>
      <w:r w:rsidRPr="00873FA5">
        <w:rPr>
          <w:b/>
          <w:bCs/>
          <w:i/>
          <w:iCs/>
        </w:rPr>
        <w:t xml:space="preserve">6. УЧЕСТВОВАЊЕ У ЗАЈЕДНИЧКОЈ ПОНУДИ ИЛИ КАО ПОДИЗВОЂАЧ </w:t>
      </w:r>
    </w:p>
    <w:p w:rsidR="002A108B" w:rsidRPr="00873FA5" w:rsidRDefault="002A108B" w:rsidP="002A108B">
      <w:pPr>
        <w:jc w:val="both"/>
      </w:pPr>
    </w:p>
    <w:p w:rsidR="002A108B" w:rsidRPr="00873FA5" w:rsidRDefault="002A108B" w:rsidP="002A108B">
      <w:pPr>
        <w:jc w:val="both"/>
        <w:rPr>
          <w:iCs/>
        </w:rPr>
      </w:pPr>
      <w:r w:rsidRPr="00873FA5">
        <w:rPr>
          <w:bCs/>
          <w:iCs/>
        </w:rPr>
        <w:t>Понуђач може да поднесе само једну понуду.</w:t>
      </w:r>
      <w:r w:rsidRPr="00873FA5">
        <w:rPr>
          <w:i/>
          <w:iCs/>
        </w:rPr>
        <w:t xml:space="preserve"> </w:t>
      </w:r>
    </w:p>
    <w:p w:rsidR="002A108B" w:rsidRPr="00873FA5" w:rsidRDefault="002A108B" w:rsidP="002A108B">
      <w:pPr>
        <w:jc w:val="both"/>
        <w:rPr>
          <w:iCs/>
        </w:rPr>
      </w:pPr>
      <w:r w:rsidRPr="00873FA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A108B" w:rsidRPr="00873FA5" w:rsidRDefault="002A108B" w:rsidP="002A108B">
      <w:pPr>
        <w:jc w:val="both"/>
        <w:rPr>
          <w:i/>
          <w:iCs/>
          <w:color w:val="FF0000"/>
        </w:rPr>
      </w:pPr>
      <w:r w:rsidRPr="00873FA5">
        <w:rPr>
          <w:iCs/>
          <w:color w:val="auto"/>
        </w:rPr>
        <w:t>У Обрасцу понуде</w:t>
      </w:r>
      <w:r w:rsidRPr="00873FA5">
        <w:rPr>
          <w:iCs/>
          <w:color w:val="auto"/>
          <w:lang w:val="sr-Cyrl-RS"/>
        </w:rPr>
        <w:t xml:space="preserve"> </w:t>
      </w:r>
      <w:r w:rsidRPr="00873FA5">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108B" w:rsidRPr="00873FA5" w:rsidRDefault="002A108B" w:rsidP="002A108B">
      <w:pPr>
        <w:jc w:val="both"/>
        <w:rPr>
          <w:i/>
          <w:iCs/>
          <w:color w:val="FF0000"/>
        </w:rPr>
      </w:pPr>
    </w:p>
    <w:p w:rsidR="002A108B" w:rsidRPr="00873FA5" w:rsidRDefault="002A108B" w:rsidP="002A108B">
      <w:pPr>
        <w:jc w:val="both"/>
        <w:rPr>
          <w:iCs/>
        </w:rPr>
      </w:pPr>
      <w:r w:rsidRPr="00873FA5">
        <w:rPr>
          <w:b/>
          <w:bCs/>
          <w:i/>
          <w:iCs/>
        </w:rPr>
        <w:t>7. ПОНУДА СА ПОДИЗВОЂАЧЕМ</w:t>
      </w:r>
    </w:p>
    <w:p w:rsidR="002A108B" w:rsidRPr="00873FA5" w:rsidRDefault="002A108B" w:rsidP="002A108B">
      <w:pPr>
        <w:jc w:val="both"/>
        <w:rPr>
          <w:iCs/>
        </w:rPr>
      </w:pPr>
    </w:p>
    <w:p w:rsidR="002A108B" w:rsidRPr="00873FA5" w:rsidRDefault="002A108B" w:rsidP="002A108B">
      <w:pPr>
        <w:jc w:val="both"/>
        <w:rPr>
          <w:iCs/>
        </w:rPr>
      </w:pPr>
      <w:r w:rsidRPr="00873FA5">
        <w:rPr>
          <w:iCs/>
        </w:rPr>
        <w:t xml:space="preserve">Уколико понуђач подноси понуду са подизвођачем дужан је да </w:t>
      </w:r>
      <w:r w:rsidRPr="00873FA5">
        <w:rPr>
          <w:iCs/>
          <w:color w:val="auto"/>
        </w:rPr>
        <w:t>у Обрасцу понуде</w:t>
      </w:r>
      <w:r w:rsidRPr="00873FA5">
        <w:rPr>
          <w:iCs/>
          <w:color w:val="auto"/>
          <w:lang w:val="ru-RU"/>
        </w:rPr>
        <w:t xml:space="preserve"> </w:t>
      </w:r>
      <w:r w:rsidRPr="00873FA5">
        <w:rPr>
          <w:iCs/>
        </w:rPr>
        <w:t>наведе да понуду подноси са по</w:t>
      </w:r>
      <w:r w:rsidRPr="00873FA5">
        <w:rPr>
          <w:iCs/>
          <w:lang w:val="sr-Cyrl-RS"/>
        </w:rPr>
        <w:t>д</w:t>
      </w:r>
      <w:r w:rsidRPr="00873FA5">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108B" w:rsidRPr="00873FA5" w:rsidRDefault="002A108B" w:rsidP="002A108B">
      <w:pPr>
        <w:jc w:val="both"/>
        <w:rPr>
          <w:iCs/>
          <w:lang w:val="sr-Cyrl-RS"/>
        </w:rPr>
      </w:pPr>
      <w:r w:rsidRPr="00873FA5">
        <w:rPr>
          <w:iCs/>
        </w:rPr>
        <w:t xml:space="preserve">Понуђач </w:t>
      </w:r>
      <w:r w:rsidRPr="00873FA5">
        <w:rPr>
          <w:iCs/>
          <w:color w:val="auto"/>
        </w:rPr>
        <w:t>у Обрасцу понуде</w:t>
      </w:r>
      <w:r w:rsidRPr="00873FA5">
        <w:rPr>
          <w:i/>
          <w:iCs/>
          <w:color w:val="FF0000"/>
        </w:rPr>
        <w:t xml:space="preserve"> </w:t>
      </w:r>
      <w:r w:rsidRPr="00873FA5">
        <w:rPr>
          <w:iCs/>
          <w:color w:val="auto"/>
        </w:rPr>
        <w:t>нав</w:t>
      </w:r>
      <w:r w:rsidRPr="00873FA5">
        <w:rPr>
          <w:iCs/>
          <w:color w:val="auto"/>
          <w:lang w:val="sr-Cyrl-RS"/>
        </w:rPr>
        <w:t>о</w:t>
      </w:r>
      <w:r w:rsidRPr="00873FA5">
        <w:rPr>
          <w:iCs/>
          <w:color w:val="auto"/>
        </w:rPr>
        <w:t>д</w:t>
      </w:r>
      <w:r w:rsidRPr="00873FA5">
        <w:rPr>
          <w:iCs/>
          <w:color w:val="auto"/>
          <w:lang w:val="sr-Cyrl-RS"/>
        </w:rPr>
        <w:t>и</w:t>
      </w:r>
      <w:r w:rsidRPr="00873FA5">
        <w:rPr>
          <w:iCs/>
          <w:color w:val="auto"/>
        </w:rPr>
        <w:t xml:space="preserve"> </w:t>
      </w:r>
      <w:r w:rsidRPr="00873FA5">
        <w:rPr>
          <w:iCs/>
        </w:rPr>
        <w:t xml:space="preserve">назив и седиште подизвођача, уколико ће делимично извршење набавке поверити подизвођачу. </w:t>
      </w:r>
    </w:p>
    <w:p w:rsidR="002A108B" w:rsidRPr="00873FA5" w:rsidRDefault="002A108B" w:rsidP="002A108B">
      <w:pPr>
        <w:jc w:val="both"/>
        <w:rPr>
          <w:rFonts w:eastAsia="TimesNewRomanPSMT"/>
          <w:bCs/>
        </w:rPr>
      </w:pPr>
      <w:r w:rsidRPr="00873FA5">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73FA5">
        <w:rPr>
          <w:rFonts w:eastAsia="TimesNewRomanPSMT"/>
          <w:bCs/>
        </w:rPr>
        <w:t xml:space="preserve"> </w:t>
      </w:r>
    </w:p>
    <w:p w:rsidR="002A108B" w:rsidRPr="00873FA5" w:rsidRDefault="002A108B" w:rsidP="002A108B">
      <w:pPr>
        <w:jc w:val="both"/>
        <w:rPr>
          <w:rFonts w:eastAsia="TimesNewRomanPSMT"/>
          <w:bCs/>
          <w:color w:val="auto"/>
          <w:lang w:val="sr-Latn-RS"/>
        </w:rPr>
      </w:pPr>
      <w:r w:rsidRPr="00873FA5">
        <w:rPr>
          <w:rFonts w:eastAsia="TimesNewRomanPSMT"/>
          <w:bCs/>
        </w:rPr>
        <w:t>Понуђач је дужан да за подизвођаче достави доказе о испуњености услова који су</w:t>
      </w:r>
      <w:r w:rsidRPr="00873FA5">
        <w:rPr>
          <w:rFonts w:eastAsia="TimesNewRomanPSMT"/>
          <w:bCs/>
          <w:lang w:val="sr-Cyrl-RS"/>
        </w:rPr>
        <w:t xml:space="preserve"> наведени у делу </w:t>
      </w:r>
      <w:r w:rsidRPr="00873FA5">
        <w:rPr>
          <w:rFonts w:eastAsia="TimesNewRomanPSMT"/>
          <w:bCs/>
          <w:lang w:val="sr-Latn-RS"/>
        </w:rPr>
        <w:t>III</w:t>
      </w:r>
      <w:r w:rsidRPr="00873FA5">
        <w:rPr>
          <w:rFonts w:eastAsia="TimesNewRomanPSMT"/>
          <w:bCs/>
          <w:color w:val="auto"/>
          <w:lang w:val="ru-RU"/>
        </w:rPr>
        <w:t xml:space="preserve"> </w:t>
      </w:r>
      <w:r w:rsidRPr="00873FA5">
        <w:rPr>
          <w:rFonts w:eastAsia="TimesNewRomanPSMT"/>
          <w:bCs/>
          <w:color w:val="auto"/>
        </w:rPr>
        <w:t>конкурсне документације</w:t>
      </w:r>
      <w:r w:rsidRPr="00873FA5">
        <w:rPr>
          <w:rFonts w:eastAsia="TimesNewRomanPSMT"/>
          <w:bCs/>
          <w:color w:val="auto"/>
          <w:lang w:val="sr-Cyrl-RS"/>
        </w:rPr>
        <w:t>, у складу са Упутством како се доказује испуњеност</w:t>
      </w:r>
      <w:r w:rsidRPr="00873FA5">
        <w:rPr>
          <w:rFonts w:eastAsia="TimesNewRomanPSMT"/>
          <w:bCs/>
          <w:color w:val="auto"/>
          <w:lang w:val="sr-Latn-RS"/>
        </w:rPr>
        <w:t xml:space="preserve">. </w:t>
      </w:r>
      <w:r w:rsidRPr="00873FA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108B" w:rsidRPr="00873FA5" w:rsidRDefault="002A108B" w:rsidP="002A108B">
      <w:pPr>
        <w:jc w:val="both"/>
      </w:pPr>
      <w:r w:rsidRPr="00873FA5">
        <w:rPr>
          <w:iCs/>
        </w:rPr>
        <w:t>Понуђач је дужан да наручиоцу, на његов захтев, омогући приступ код подизвођача, ради утврђивања испуњености тражених услова.</w:t>
      </w:r>
    </w:p>
    <w:p w:rsidR="002A108B" w:rsidRPr="00873FA5" w:rsidRDefault="002A108B" w:rsidP="002A108B">
      <w:pPr>
        <w:jc w:val="both"/>
        <w:rPr>
          <w:b/>
          <w:i/>
          <w:color w:val="auto"/>
          <w:lang w:val="sr-Cyrl-RS"/>
        </w:rPr>
      </w:pPr>
    </w:p>
    <w:p w:rsidR="002A108B" w:rsidRPr="00873FA5" w:rsidRDefault="002A108B" w:rsidP="002A108B">
      <w:pPr>
        <w:jc w:val="both"/>
      </w:pPr>
      <w:r w:rsidRPr="00873FA5">
        <w:rPr>
          <w:b/>
          <w:i/>
        </w:rPr>
        <w:t>8. ЗАЈЕДНИЧКА ПОНУДА</w:t>
      </w:r>
    </w:p>
    <w:p w:rsidR="002A108B" w:rsidRPr="00873FA5" w:rsidRDefault="002A108B" w:rsidP="002A108B">
      <w:pPr>
        <w:jc w:val="both"/>
      </w:pPr>
    </w:p>
    <w:p w:rsidR="002A108B" w:rsidRPr="00873FA5" w:rsidRDefault="002A108B" w:rsidP="002A108B">
      <w:pPr>
        <w:jc w:val="both"/>
      </w:pPr>
      <w:r w:rsidRPr="00873FA5">
        <w:t>Понуду може поднети група понуђача.</w:t>
      </w:r>
    </w:p>
    <w:p w:rsidR="002A108B" w:rsidRPr="00873FA5" w:rsidRDefault="002A108B" w:rsidP="002A108B">
      <w:pPr>
        <w:jc w:val="both"/>
      </w:pPr>
      <w:r w:rsidRPr="00873F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73FA5">
        <w:rPr>
          <w:lang w:val="sr-Cyrl-CS"/>
        </w:rPr>
        <w:t>.</w:t>
      </w:r>
      <w:r w:rsidRPr="00873FA5">
        <w:t xml:space="preserve"> 4. тач</w:t>
      </w:r>
      <w:r w:rsidRPr="00873FA5">
        <w:rPr>
          <w:lang w:val="sr-Cyrl-CS"/>
        </w:rPr>
        <w:t>.</w:t>
      </w:r>
      <w:r w:rsidRPr="00873FA5">
        <w:t xml:space="preserve"> 1</w:t>
      </w:r>
      <w:r w:rsidRPr="00873FA5">
        <w:rPr>
          <w:lang w:val="sr-Cyrl-CS"/>
        </w:rPr>
        <w:t>)</w:t>
      </w:r>
      <w:r w:rsidRPr="00873FA5">
        <w:t xml:space="preserve"> </w:t>
      </w:r>
      <w:r w:rsidRPr="00873FA5">
        <w:rPr>
          <w:lang w:val="sr-Cyrl-RS"/>
        </w:rPr>
        <w:t xml:space="preserve"> и 2</w:t>
      </w:r>
      <w:r w:rsidRPr="00873FA5">
        <w:rPr>
          <w:lang w:val="sr-Cyrl-CS"/>
        </w:rPr>
        <w:t>)</w:t>
      </w:r>
      <w:r w:rsidRPr="00873FA5">
        <w:t xml:space="preserve"> ЗЈН и то податке о: </w:t>
      </w:r>
    </w:p>
    <w:p w:rsidR="002A108B" w:rsidRPr="00873FA5" w:rsidRDefault="002A108B" w:rsidP="002A108B">
      <w:pPr>
        <w:numPr>
          <w:ilvl w:val="0"/>
          <w:numId w:val="6"/>
        </w:numPr>
        <w:jc w:val="both"/>
      </w:pPr>
      <w:r w:rsidRPr="00873FA5">
        <w:t xml:space="preserve">члану групе који ће бити носилац посла, односно који ће поднети понуду и који ће заступати групу понуђача пред наручиоцем, </w:t>
      </w:r>
    </w:p>
    <w:p w:rsidR="002A108B" w:rsidRPr="00873FA5" w:rsidRDefault="002A108B" w:rsidP="002A108B">
      <w:pPr>
        <w:pStyle w:val="CommentText"/>
        <w:numPr>
          <w:ilvl w:val="0"/>
          <w:numId w:val="6"/>
        </w:numPr>
        <w:rPr>
          <w:sz w:val="24"/>
          <w:szCs w:val="24"/>
          <w:lang w:val="sr-Cyrl-RS"/>
        </w:rPr>
      </w:pPr>
      <w:r w:rsidRPr="00873FA5">
        <w:rPr>
          <w:sz w:val="24"/>
          <w:szCs w:val="24"/>
          <w:lang w:val="sr-Cyrl-RS"/>
        </w:rPr>
        <w:t>опису послова сваког од понуђача из групе понуђача у извршењу уговора</w:t>
      </w:r>
    </w:p>
    <w:p w:rsidR="002A108B" w:rsidRPr="00873FA5" w:rsidRDefault="002A108B" w:rsidP="002A108B">
      <w:pPr>
        <w:jc w:val="both"/>
        <w:rPr>
          <w:rFonts w:eastAsia="TimesNewRomanPSMT"/>
          <w:bCs/>
          <w:lang w:val="sr-Cyrl-RS"/>
        </w:rPr>
      </w:pPr>
    </w:p>
    <w:p w:rsidR="002A108B" w:rsidRPr="00873FA5" w:rsidRDefault="002A108B" w:rsidP="002A108B">
      <w:pPr>
        <w:jc w:val="both"/>
        <w:rPr>
          <w:color w:val="auto"/>
        </w:rPr>
      </w:pPr>
      <w:r w:rsidRPr="00873FA5">
        <w:rPr>
          <w:rFonts w:eastAsia="TimesNewRomanPSMT"/>
          <w:bCs/>
        </w:rPr>
        <w:t xml:space="preserve">Група понуђача је дужна да достави све доказе о испуњености </w:t>
      </w:r>
      <w:r w:rsidRPr="00873FA5">
        <w:rPr>
          <w:rFonts w:eastAsia="TimesNewRomanPSMT"/>
          <w:bCs/>
          <w:lang w:val="sr-Cyrl-RS"/>
        </w:rPr>
        <w:t>услова</w:t>
      </w:r>
      <w:r w:rsidRPr="00873FA5">
        <w:rPr>
          <w:rFonts w:eastAsia="TimesNewRomanPSMT"/>
          <w:bCs/>
          <w:color w:val="auto"/>
          <w:lang w:val="sr-Cyrl-RS"/>
        </w:rPr>
        <w:t xml:space="preserve">, а у складу са Упутством како се доказује испуњеност услова </w:t>
      </w:r>
    </w:p>
    <w:p w:rsidR="002A108B" w:rsidRPr="00873FA5" w:rsidRDefault="002A108B" w:rsidP="002A108B">
      <w:pPr>
        <w:jc w:val="both"/>
        <w:rPr>
          <w:color w:val="auto"/>
          <w:lang w:val="sr-Cyrl-RS"/>
        </w:rPr>
      </w:pPr>
      <w:r w:rsidRPr="00873FA5">
        <w:t xml:space="preserve">Понуђачи из групе понуђача одговарају неограничено солидарно према наручиоцу. </w:t>
      </w:r>
    </w:p>
    <w:p w:rsidR="002A108B" w:rsidRPr="00873FA5" w:rsidRDefault="002A108B" w:rsidP="002A108B">
      <w:pPr>
        <w:jc w:val="both"/>
        <w:rPr>
          <w:color w:val="auto"/>
          <w:lang w:val="sr-Cyrl-RS"/>
        </w:rPr>
      </w:pPr>
      <w:r w:rsidRPr="00873FA5">
        <w:rPr>
          <w:color w:val="auto"/>
          <w:lang w:val="sr-Cyrl-RS"/>
        </w:rPr>
        <w:t>Задруга може поднети понуду самостално, у своје име, а за рачун задругара или заједничку понуду у име задругара.</w:t>
      </w:r>
    </w:p>
    <w:p w:rsidR="002A108B" w:rsidRPr="00873FA5" w:rsidRDefault="002A108B" w:rsidP="002A108B">
      <w:pPr>
        <w:jc w:val="both"/>
        <w:rPr>
          <w:color w:val="auto"/>
          <w:lang w:val="sr-Cyrl-RS"/>
        </w:rPr>
      </w:pPr>
      <w:r w:rsidRPr="00873FA5">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A108B" w:rsidRPr="00873FA5" w:rsidRDefault="002A108B" w:rsidP="002A108B">
      <w:pPr>
        <w:jc w:val="both"/>
        <w:rPr>
          <w:lang w:val="sr-Cyrl-RS"/>
        </w:rPr>
      </w:pPr>
      <w:r w:rsidRPr="00873FA5">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A108B" w:rsidRPr="00873FA5" w:rsidRDefault="002A108B" w:rsidP="002A108B">
      <w:pPr>
        <w:jc w:val="both"/>
        <w:rPr>
          <w:lang w:val="sr-Cyrl-RS"/>
        </w:rPr>
      </w:pPr>
    </w:p>
    <w:p w:rsidR="002A108B" w:rsidRPr="00873FA5" w:rsidRDefault="002A108B" w:rsidP="002A108B">
      <w:pPr>
        <w:jc w:val="both"/>
      </w:pPr>
      <w:r w:rsidRPr="00873FA5">
        <w:rPr>
          <w:b/>
          <w:bCs/>
          <w:i/>
          <w:iCs/>
        </w:rPr>
        <w:t>9. НАЧИН И УСЛОВ</w:t>
      </w:r>
      <w:r w:rsidRPr="00873FA5">
        <w:rPr>
          <w:b/>
          <w:bCs/>
          <w:i/>
          <w:iCs/>
          <w:lang w:val="sr-Cyrl-CS"/>
        </w:rPr>
        <w:t>И</w:t>
      </w:r>
      <w:r w:rsidRPr="00873FA5">
        <w:rPr>
          <w:b/>
          <w:bCs/>
          <w:i/>
          <w:iCs/>
        </w:rPr>
        <w:t xml:space="preserve"> ПЛАЋАЊА, ГАРАНТНИ РОК, КАО И ДРУГЕ ОКОЛНОСТИ ОД КОЈИХ ЗАВИСИ ПРИХВАТЉИВОСТ  ПОНУДЕ</w:t>
      </w:r>
    </w:p>
    <w:p w:rsidR="002A108B" w:rsidRPr="00873FA5" w:rsidRDefault="002A108B" w:rsidP="002A108B">
      <w:pPr>
        <w:jc w:val="both"/>
      </w:pPr>
    </w:p>
    <w:p w:rsidR="002A108B" w:rsidRPr="00873FA5" w:rsidRDefault="002A108B" w:rsidP="002A108B">
      <w:pPr>
        <w:jc w:val="both"/>
        <w:rPr>
          <w:iCs/>
          <w:color w:val="auto"/>
        </w:rPr>
      </w:pPr>
      <w:r w:rsidRPr="00873FA5">
        <w:rPr>
          <w:b/>
          <w:bCs/>
          <w:i/>
          <w:iCs/>
          <w:color w:val="auto"/>
        </w:rPr>
        <w:t>9.1</w:t>
      </w:r>
      <w:r w:rsidRPr="00873FA5">
        <w:rPr>
          <w:b/>
          <w:bCs/>
          <w:i/>
          <w:iCs/>
          <w:color w:val="auto"/>
          <w:u w:val="single"/>
        </w:rPr>
        <w:t xml:space="preserve">. </w:t>
      </w:r>
      <w:r w:rsidRPr="00873FA5">
        <w:rPr>
          <w:iCs/>
          <w:color w:val="auto"/>
          <w:u w:val="single"/>
        </w:rPr>
        <w:t>Захтеви у погледу начина, рока и услова плаћања</w:t>
      </w:r>
      <w:r w:rsidRPr="00873FA5">
        <w:rPr>
          <w:i/>
          <w:iCs/>
          <w:color w:val="auto"/>
          <w:u w:val="single"/>
        </w:rPr>
        <w:t>.</w:t>
      </w:r>
    </w:p>
    <w:p w:rsidR="002A108B" w:rsidRPr="00873FA5" w:rsidRDefault="002A108B" w:rsidP="002A108B">
      <w:pPr>
        <w:jc w:val="both"/>
        <w:rPr>
          <w:b/>
          <w:bCs/>
          <w:i/>
          <w:iCs/>
          <w:color w:val="FF0000"/>
          <w:lang w:val="sr-Cyrl-RS"/>
        </w:rPr>
      </w:pPr>
      <w:r w:rsidRPr="00873FA5">
        <w:rPr>
          <w:iCs/>
        </w:rPr>
        <w:t>Рок плаћања је</w:t>
      </w:r>
      <w:r w:rsidRPr="00873FA5">
        <w:rPr>
          <w:iCs/>
          <w:lang w:val="sr-Cyrl-CS"/>
        </w:rPr>
        <w:t xml:space="preserve"> </w:t>
      </w:r>
      <w:r w:rsidR="00993475">
        <w:rPr>
          <w:iCs/>
          <w:color w:val="auto"/>
          <w:lang w:val="sr-Cyrl-CS"/>
        </w:rPr>
        <w:t>8 дана од дана испоруке целокупне робе</w:t>
      </w:r>
      <w:r w:rsidRPr="00873FA5">
        <w:rPr>
          <w:iCs/>
          <w:color w:val="auto"/>
          <w:lang w:val="sr-Cyrl-CS"/>
        </w:rPr>
        <w:t>.</w:t>
      </w:r>
    </w:p>
    <w:p w:rsidR="002A108B" w:rsidRPr="00873FA5" w:rsidRDefault="002A108B" w:rsidP="002A108B">
      <w:pPr>
        <w:jc w:val="both"/>
      </w:pPr>
    </w:p>
    <w:p w:rsidR="002A108B" w:rsidRPr="00993475" w:rsidRDefault="002A108B" w:rsidP="002A108B">
      <w:pPr>
        <w:jc w:val="both"/>
        <w:rPr>
          <w:b/>
          <w:bCs/>
          <w:iCs/>
          <w:lang w:val="sr-Cyrl-RS"/>
        </w:rPr>
      </w:pPr>
      <w:r w:rsidRPr="00873FA5">
        <w:rPr>
          <w:b/>
          <w:bCs/>
          <w:iCs/>
        </w:rPr>
        <w:t>9.2</w:t>
      </w:r>
      <w:r w:rsidRPr="00873FA5">
        <w:rPr>
          <w:bCs/>
          <w:iCs/>
          <w:u w:val="single"/>
        </w:rPr>
        <w:t xml:space="preserve">. </w:t>
      </w:r>
      <w:r w:rsidRPr="00873FA5">
        <w:rPr>
          <w:bCs/>
          <w:iCs/>
          <w:u w:val="single"/>
          <w:lang w:val="sr-Cyrl-RS"/>
        </w:rPr>
        <w:t>Место испоруке</w:t>
      </w:r>
      <w:r w:rsidRPr="00873FA5">
        <w:rPr>
          <w:b/>
          <w:bCs/>
          <w:iCs/>
          <w:lang w:val="sr-Cyrl-RS"/>
        </w:rPr>
        <w:t xml:space="preserve">: </w:t>
      </w:r>
      <w:r w:rsidR="00993475">
        <w:rPr>
          <w:lang w:val="sr-Cyrl-RS"/>
        </w:rPr>
        <w:t>На адресу Владимира Перића Валтера 4. Нови Сад.</w:t>
      </w:r>
    </w:p>
    <w:p w:rsidR="002A108B" w:rsidRPr="00873FA5" w:rsidRDefault="002A108B" w:rsidP="002A108B">
      <w:pPr>
        <w:jc w:val="both"/>
        <w:rPr>
          <w:b/>
          <w:bCs/>
          <w:iCs/>
          <w:lang w:val="sr-Cyrl-RS"/>
        </w:rPr>
      </w:pPr>
    </w:p>
    <w:p w:rsidR="002A108B" w:rsidRPr="00873FA5" w:rsidRDefault="002A108B" w:rsidP="002A108B">
      <w:pPr>
        <w:jc w:val="both"/>
        <w:rPr>
          <w:iCs/>
        </w:rPr>
      </w:pPr>
      <w:r w:rsidRPr="00873FA5">
        <w:rPr>
          <w:b/>
          <w:bCs/>
          <w:iCs/>
          <w:u w:val="single"/>
        </w:rPr>
        <w:t>9.</w:t>
      </w:r>
      <w:r w:rsidRPr="00873FA5">
        <w:rPr>
          <w:b/>
          <w:bCs/>
          <w:iCs/>
          <w:u w:val="single"/>
          <w:lang w:val="sr-Cyrl-RS"/>
        </w:rPr>
        <w:t>3</w:t>
      </w:r>
      <w:r w:rsidRPr="00873FA5">
        <w:rPr>
          <w:b/>
          <w:bCs/>
          <w:iCs/>
          <w:u w:val="single"/>
        </w:rPr>
        <w:t xml:space="preserve">. </w:t>
      </w:r>
      <w:r w:rsidRPr="00873FA5">
        <w:rPr>
          <w:iCs/>
          <w:u w:val="single"/>
        </w:rPr>
        <w:t>Захтев у погледу рока важења понуде</w:t>
      </w:r>
    </w:p>
    <w:p w:rsidR="002A108B" w:rsidRPr="00873FA5" w:rsidRDefault="002A108B" w:rsidP="002A108B">
      <w:pPr>
        <w:jc w:val="both"/>
        <w:rPr>
          <w:iCs/>
        </w:rPr>
      </w:pPr>
      <w:r w:rsidRPr="00873FA5">
        <w:rPr>
          <w:iCs/>
        </w:rPr>
        <w:t>Рок важења понуде не може бити краћи од 30 дана од дана отварања понуда.</w:t>
      </w:r>
    </w:p>
    <w:p w:rsidR="002A108B" w:rsidRPr="00873FA5" w:rsidRDefault="002A108B" w:rsidP="002A108B">
      <w:pPr>
        <w:jc w:val="both"/>
        <w:rPr>
          <w:iCs/>
        </w:rPr>
      </w:pPr>
      <w:r w:rsidRPr="00873FA5">
        <w:rPr>
          <w:iCs/>
        </w:rPr>
        <w:t>У случају истека рока важења понуде, наручилац је дужан да у писаном облику затражи од понуђача продужење рока важења понуде.</w:t>
      </w:r>
    </w:p>
    <w:p w:rsidR="002A108B" w:rsidRPr="00873FA5" w:rsidRDefault="002A108B" w:rsidP="002A108B">
      <w:pPr>
        <w:jc w:val="both"/>
        <w:rPr>
          <w:b/>
          <w:bCs/>
          <w:i/>
          <w:iCs/>
          <w:lang w:val="sr-Cyrl-RS"/>
        </w:rPr>
      </w:pPr>
      <w:r w:rsidRPr="00873FA5">
        <w:rPr>
          <w:iCs/>
        </w:rPr>
        <w:t>Понуђач који прихвати захтев за продужење рока важења понуде на може мењати понуду</w:t>
      </w:r>
    </w:p>
    <w:p w:rsidR="002A108B" w:rsidRPr="00873FA5" w:rsidRDefault="002A108B" w:rsidP="002A108B">
      <w:pPr>
        <w:jc w:val="both"/>
        <w:rPr>
          <w:b/>
          <w:bCs/>
          <w:i/>
          <w:iCs/>
          <w:lang w:val="sr-Cyrl-RS"/>
        </w:rPr>
      </w:pPr>
    </w:p>
    <w:p w:rsidR="002A108B" w:rsidRPr="00873FA5" w:rsidRDefault="002A108B" w:rsidP="002A108B">
      <w:pPr>
        <w:jc w:val="both"/>
        <w:rPr>
          <w:b/>
          <w:bCs/>
          <w:i/>
          <w:iCs/>
        </w:rPr>
      </w:pPr>
      <w:r w:rsidRPr="00873FA5">
        <w:rPr>
          <w:b/>
          <w:bCs/>
          <w:i/>
          <w:iCs/>
        </w:rPr>
        <w:lastRenderedPageBreak/>
        <w:t>10. ВАЛУТА И НАЧИН НА КОЈИ МОРА ДА БУДЕ НАВЕДЕНА И ИЗРАЖЕНА ЦЕНА У ПОНУДИ</w:t>
      </w:r>
    </w:p>
    <w:p w:rsidR="002A108B" w:rsidRPr="00873FA5" w:rsidRDefault="002A108B" w:rsidP="002A108B">
      <w:pPr>
        <w:jc w:val="both"/>
        <w:rPr>
          <w:b/>
          <w:bCs/>
          <w:i/>
          <w:iCs/>
          <w:sz w:val="16"/>
          <w:szCs w:val="16"/>
        </w:rPr>
      </w:pPr>
    </w:p>
    <w:p w:rsidR="002A108B" w:rsidRPr="00873FA5" w:rsidRDefault="002A108B" w:rsidP="002A108B">
      <w:pPr>
        <w:jc w:val="both"/>
        <w:rPr>
          <w:iCs/>
        </w:rPr>
      </w:pPr>
      <w:r w:rsidRPr="00873FA5">
        <w:rPr>
          <w:iCs/>
        </w:rPr>
        <w:t xml:space="preserve">Цена мора бити исказана у динарима, са и </w:t>
      </w:r>
      <w:r w:rsidRPr="00873FA5">
        <w:rPr>
          <w:iCs/>
          <w:color w:val="00000A"/>
        </w:rPr>
        <w:t>без пореза на додату вредност,</w:t>
      </w:r>
      <w:r w:rsidRPr="00873FA5">
        <w:rPr>
          <w:color w:val="00000A"/>
        </w:rPr>
        <w:t xml:space="preserve"> </w:t>
      </w:r>
      <w:r w:rsidRPr="00873FA5">
        <w:t>са урачунатим свим трошковима које понуђач има у реализацији предметне јавне набавке</w:t>
      </w:r>
      <w:r w:rsidRPr="00873FA5">
        <w:rPr>
          <w:color w:val="auto"/>
        </w:rPr>
        <w:t xml:space="preserve">, с тим да ће се за </w:t>
      </w:r>
      <w:r w:rsidRPr="00873FA5">
        <w:t>оцену понуде узимати у обзир цена без пореза на додату вредност.</w:t>
      </w:r>
    </w:p>
    <w:p w:rsidR="002A108B" w:rsidRPr="00873FA5" w:rsidRDefault="002A108B" w:rsidP="002A108B">
      <w:pPr>
        <w:jc w:val="both"/>
      </w:pPr>
      <w:r w:rsidRPr="00873FA5">
        <w:rPr>
          <w:iCs/>
        </w:rPr>
        <w:t>Цена је фиксна и не може се мењати.</w:t>
      </w:r>
      <w:r w:rsidRPr="00873FA5">
        <w:t xml:space="preserve"> </w:t>
      </w:r>
    </w:p>
    <w:p w:rsidR="002A108B" w:rsidRPr="00873FA5" w:rsidRDefault="002A108B" w:rsidP="002A108B">
      <w:pPr>
        <w:jc w:val="both"/>
        <w:rPr>
          <w:iCs/>
        </w:rPr>
      </w:pPr>
      <w:r w:rsidRPr="00873FA5">
        <w:t>Ако је у понуди исказана неуобичајено ниска цена, наручилац ће поступити у складу са чланом 92. ЗЈН.</w:t>
      </w:r>
    </w:p>
    <w:p w:rsidR="002A108B" w:rsidRPr="00873FA5" w:rsidRDefault="002A108B" w:rsidP="002A108B">
      <w:pPr>
        <w:jc w:val="both"/>
        <w:rPr>
          <w:iCs/>
          <w:color w:val="00B0F0"/>
          <w:lang w:val="sr-Cyrl-RS"/>
        </w:rPr>
      </w:pPr>
      <w:r w:rsidRPr="00873FA5">
        <w:rPr>
          <w:iCs/>
          <w:color w:val="auto"/>
        </w:rPr>
        <w:t>Ако понуђена цена укључује увозну царину и друге дажбине, понуђач је дужан да тај део одвојено искаже у динарима</w:t>
      </w:r>
      <w:r w:rsidRPr="00873FA5">
        <w:rPr>
          <w:iCs/>
          <w:color w:val="auto"/>
          <w:lang w:val="sr-Cyrl-RS"/>
        </w:rPr>
        <w:t xml:space="preserve">. </w:t>
      </w:r>
    </w:p>
    <w:p w:rsidR="002A108B" w:rsidRPr="00873FA5" w:rsidRDefault="002A108B" w:rsidP="002A108B">
      <w:pPr>
        <w:jc w:val="both"/>
        <w:rPr>
          <w:b/>
          <w:i/>
          <w:iCs/>
          <w:lang w:val="sr-Cyrl-RS"/>
        </w:rPr>
      </w:pPr>
      <w:r w:rsidRPr="00873FA5">
        <w:rPr>
          <w:b/>
          <w:i/>
          <w:iCs/>
          <w:lang w:val="sr-Cyrl-RS"/>
        </w:rPr>
        <w:t xml:space="preserve"> </w:t>
      </w:r>
    </w:p>
    <w:p w:rsidR="002A108B" w:rsidRDefault="002A108B" w:rsidP="002A108B">
      <w:pPr>
        <w:jc w:val="both"/>
        <w:rPr>
          <w:b/>
          <w:i/>
          <w:iCs/>
          <w:lang w:val="sr-Cyrl-RS"/>
        </w:rPr>
      </w:pPr>
      <w:r w:rsidRPr="00873FA5">
        <w:rPr>
          <w:b/>
          <w:i/>
          <w:iCs/>
        </w:rPr>
        <w:t>1</w:t>
      </w:r>
      <w:r w:rsidRPr="00873FA5">
        <w:rPr>
          <w:b/>
          <w:i/>
          <w:iCs/>
          <w:lang w:val="sr-Cyrl-RS"/>
        </w:rPr>
        <w:t>1</w:t>
      </w:r>
      <w:r w:rsidRPr="00873FA5">
        <w:rPr>
          <w:b/>
          <w:i/>
          <w:iCs/>
        </w:rPr>
        <w:t>. ПОДАЦИ О ВРСТИ, САДРЖИНИ, НАЧИНУ ПОДНОШЕЊА, ВИСИНИ И РОКОВИМА</w:t>
      </w:r>
      <w:r w:rsidRPr="00873FA5">
        <w:rPr>
          <w:b/>
          <w:i/>
          <w:iCs/>
          <w:lang w:val="sr-Cyrl-RS"/>
        </w:rPr>
        <w:t xml:space="preserve"> ФИНАНСИЈСКОГ</w:t>
      </w:r>
      <w:r w:rsidRPr="00873FA5">
        <w:rPr>
          <w:b/>
          <w:i/>
          <w:iCs/>
        </w:rPr>
        <w:t xml:space="preserve"> ОБЕЗБЕЂЕЊА ИСПУЊЕЊА ОБАВЕЗА ПОНУЂАЧА</w:t>
      </w:r>
      <w:r w:rsidRPr="00873FA5">
        <w:rPr>
          <w:b/>
          <w:i/>
          <w:iCs/>
          <w:lang w:val="sr-Cyrl-RS"/>
        </w:rPr>
        <w:t xml:space="preserve"> </w:t>
      </w:r>
    </w:p>
    <w:p w:rsidR="00993475" w:rsidRPr="00873FA5" w:rsidRDefault="00993475" w:rsidP="002A108B">
      <w:pPr>
        <w:jc w:val="both"/>
        <w:rPr>
          <w:b/>
          <w:i/>
          <w:iCs/>
          <w:lang w:val="sr-Latn-RS"/>
        </w:rPr>
      </w:pPr>
      <w:r>
        <w:rPr>
          <w:b/>
          <w:i/>
          <w:iCs/>
          <w:lang w:val="sr-Cyrl-RS"/>
        </w:rPr>
        <w:t>Нема тражених средстава финансијског обезбеђења</w:t>
      </w:r>
    </w:p>
    <w:p w:rsidR="002A108B" w:rsidRPr="00873FA5" w:rsidRDefault="002A108B" w:rsidP="002A108B">
      <w:pPr>
        <w:jc w:val="both"/>
        <w:rPr>
          <w:rFonts w:eastAsia="TimesNewRomanPSMT"/>
          <w:b/>
          <w:bCs/>
          <w:i/>
          <w:iCs/>
          <w:u w:val="single"/>
          <w:lang w:val="sr-Cyrl-RS"/>
        </w:rPr>
      </w:pPr>
    </w:p>
    <w:p w:rsidR="002A108B" w:rsidRPr="00873FA5" w:rsidRDefault="002A108B" w:rsidP="002A108B">
      <w:pPr>
        <w:jc w:val="both"/>
      </w:pPr>
      <w:r w:rsidRPr="00873FA5">
        <w:rPr>
          <w:b/>
          <w:bCs/>
          <w:i/>
        </w:rPr>
        <w:t>1</w:t>
      </w:r>
      <w:r w:rsidRPr="00873FA5">
        <w:rPr>
          <w:b/>
          <w:bCs/>
          <w:i/>
          <w:lang w:val="sr-Cyrl-RS"/>
        </w:rPr>
        <w:t>2</w:t>
      </w:r>
      <w:r w:rsidRPr="00873FA5">
        <w:rPr>
          <w:b/>
          <w:bCs/>
          <w:i/>
        </w:rPr>
        <w:t xml:space="preserve">. ЗАШТИТА ПОВЕРЉИВОСТИ ПОДАТАКА КОЈЕ НАРУЧИЛАЦ СТАВЉА ПОНУЂАЧИМА НА РАСПОЛАГАЊЕ, УКЉУЧУЈУЋИ И ЊИХОВЕ ПОДИЗВОЂАЧЕ </w:t>
      </w:r>
    </w:p>
    <w:p w:rsidR="002A108B" w:rsidRPr="00873FA5" w:rsidRDefault="002A108B" w:rsidP="002A108B">
      <w:pPr>
        <w:spacing w:before="120" w:after="120"/>
        <w:jc w:val="both"/>
        <w:rPr>
          <w:b/>
          <w:i/>
          <w:lang w:val="sr-Cyrl-RS"/>
        </w:rPr>
      </w:pPr>
      <w:r w:rsidRPr="00873FA5">
        <w:t>Предметна набавка не садржи поверљиве информације које наручилац ставља на располагање.</w:t>
      </w:r>
    </w:p>
    <w:p w:rsidR="002A108B" w:rsidRPr="00873FA5" w:rsidRDefault="002A108B" w:rsidP="002A108B">
      <w:pPr>
        <w:jc w:val="both"/>
        <w:rPr>
          <w:b/>
          <w:bCs/>
          <w:lang w:val="sr-Latn-RS"/>
        </w:rPr>
      </w:pPr>
    </w:p>
    <w:p w:rsidR="002A108B" w:rsidRPr="00873FA5" w:rsidRDefault="002A108B" w:rsidP="002A108B">
      <w:pPr>
        <w:jc w:val="both"/>
        <w:rPr>
          <w:b/>
          <w:bCs/>
        </w:rPr>
      </w:pPr>
      <w:r w:rsidRPr="00873FA5">
        <w:rPr>
          <w:b/>
          <w:bCs/>
        </w:rPr>
        <w:t>1</w:t>
      </w:r>
      <w:r w:rsidRPr="00873FA5">
        <w:rPr>
          <w:b/>
          <w:bCs/>
          <w:lang w:val="sr-Cyrl-RS"/>
        </w:rPr>
        <w:t>3</w:t>
      </w:r>
      <w:r w:rsidRPr="00873FA5">
        <w:rPr>
          <w:b/>
          <w:bCs/>
        </w:rPr>
        <w:t>. ДОДАТНЕ ИНФОРМАЦИЈЕ ИЛИ ПОЈАШЊЕЊА У ВЕЗИ СА ПРИПРЕМАЊЕМ ПОНУДЕ</w:t>
      </w:r>
    </w:p>
    <w:p w:rsidR="002A108B" w:rsidRPr="00873FA5" w:rsidRDefault="002A108B" w:rsidP="002A108B">
      <w:pPr>
        <w:jc w:val="both"/>
        <w:rPr>
          <w:b/>
          <w:bCs/>
        </w:rPr>
      </w:pPr>
    </w:p>
    <w:p w:rsidR="002A108B" w:rsidRPr="00873FA5" w:rsidRDefault="002A108B" w:rsidP="002A108B">
      <w:pPr>
        <w:jc w:val="both"/>
      </w:pPr>
      <w:r w:rsidRPr="00873FA5">
        <w:t xml:space="preserve">Заинтересовано лице може, у писаном </w:t>
      </w:r>
      <w:r w:rsidRPr="00873FA5">
        <w:rPr>
          <w:color w:val="auto"/>
        </w:rPr>
        <w:t>облику путем поште</w:t>
      </w:r>
      <w:r w:rsidRPr="00873FA5">
        <w:rPr>
          <w:color w:val="auto"/>
          <w:lang w:val="sr-Cyrl-CS"/>
        </w:rPr>
        <w:t xml:space="preserve"> на адресу наручиоца</w:t>
      </w:r>
      <w:r w:rsidRPr="00873FA5">
        <w:rPr>
          <w:color w:val="auto"/>
          <w:lang w:val="sr-Cyrl-RS"/>
        </w:rPr>
        <w:t>: Владимира Перића Валтера бр. 4, Нови Сад или путем</w:t>
      </w:r>
      <w:r w:rsidRPr="00873FA5">
        <w:rPr>
          <w:color w:val="auto"/>
        </w:rPr>
        <w:t xml:space="preserve"> електронске поште</w:t>
      </w:r>
      <w:r w:rsidRPr="00873FA5">
        <w:rPr>
          <w:color w:val="auto"/>
          <w:lang w:val="sr-Cyrl-CS"/>
        </w:rPr>
        <w:t xml:space="preserve"> на </w:t>
      </w:r>
      <w:r w:rsidRPr="00873FA5">
        <w:rPr>
          <w:iCs/>
          <w:color w:val="auto"/>
        </w:rPr>
        <w:t>e</w:t>
      </w:r>
      <w:r w:rsidRPr="00873FA5">
        <w:rPr>
          <w:iCs/>
          <w:color w:val="auto"/>
          <w:lang w:val="ru-RU"/>
        </w:rPr>
        <w:t>-</w:t>
      </w:r>
      <w:r w:rsidRPr="00873FA5">
        <w:rPr>
          <w:iCs/>
          <w:color w:val="auto"/>
        </w:rPr>
        <w:t>mail</w:t>
      </w:r>
      <w:r w:rsidRPr="00873FA5">
        <w:rPr>
          <w:color w:val="auto"/>
          <w:lang w:val="sr-Cyrl-CS"/>
        </w:rPr>
        <w:t xml:space="preserve"> </w:t>
      </w:r>
      <w:hyperlink r:id="rId8" w:history="1">
        <w:r w:rsidRPr="00873FA5">
          <w:rPr>
            <w:rStyle w:val="Hyperlink"/>
            <w:i/>
            <w:lang w:val="sr-Latn-RS"/>
          </w:rPr>
          <w:t>katarina.markovic</w:t>
        </w:r>
        <w:r w:rsidRPr="00873FA5">
          <w:rPr>
            <w:rStyle w:val="Hyperlink"/>
            <w:i/>
          </w:rPr>
          <w:t>@vps.ns.ac.rs</w:t>
        </w:r>
      </w:hyperlink>
      <w:r w:rsidRPr="00873FA5">
        <w:rPr>
          <w:i/>
          <w:color w:val="auto"/>
        </w:rPr>
        <w:t xml:space="preserve">, </w:t>
      </w:r>
      <w:r w:rsidRPr="00873FA5">
        <w:t xml:space="preserve">тражити од наручиоца додатне информације или појашњења у вези са припремањем понуде, </w:t>
      </w:r>
      <w:r w:rsidRPr="00873FA5">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873FA5">
        <w:rPr>
          <w:color w:val="auto"/>
        </w:rPr>
        <w:t>на</w:t>
      </w:r>
      <w:r w:rsidRPr="00873FA5">
        <w:t xml:space="preserve">јкасније 5 дана пре истека рока за подношење понуде. </w:t>
      </w:r>
    </w:p>
    <w:p w:rsidR="002A108B" w:rsidRPr="00873FA5" w:rsidRDefault="002A108B" w:rsidP="002A108B">
      <w:pPr>
        <w:jc w:val="both"/>
      </w:pPr>
      <w:r w:rsidRPr="00873FA5">
        <w:t xml:space="preserve">Наручилац </w:t>
      </w:r>
      <w:r w:rsidRPr="00873FA5">
        <w:rPr>
          <w:lang w:val="sr-Cyrl-RS"/>
        </w:rPr>
        <w:t xml:space="preserve">ће </w:t>
      </w:r>
      <w:r w:rsidRPr="00873FA5">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4EC2" w:rsidRDefault="002A108B" w:rsidP="004D4EC2">
      <w:pPr>
        <w:pStyle w:val="Default"/>
        <w:rPr>
          <w:b/>
          <w:bCs/>
          <w:lang w:val="sr-Cyrl-RS"/>
        </w:rPr>
      </w:pPr>
      <w:r w:rsidRPr="00873FA5">
        <w:t>Додатне информације или појашњења упућују се са напоменом „Захтев за додатним информацијама или појашњењима конкурсне документације,</w:t>
      </w:r>
      <w:r w:rsidRPr="00873FA5">
        <w:rPr>
          <w:rFonts w:eastAsia="TimesNewRomanPS-BoldMT"/>
          <w:b/>
          <w:bCs/>
        </w:rPr>
        <w:t xml:space="preserve"> </w:t>
      </w:r>
      <w:r w:rsidR="004D4EC2">
        <w:rPr>
          <w:b/>
          <w:bCs/>
          <w:lang w:val="sr-Cyrl-RS"/>
        </w:rPr>
        <w:t>„Рекламни материјал“ бр. 1-41/3.</w:t>
      </w:r>
    </w:p>
    <w:p w:rsidR="002A108B" w:rsidRPr="00873FA5" w:rsidRDefault="002A108B" w:rsidP="002A108B">
      <w:pPr>
        <w:jc w:val="both"/>
      </w:pPr>
      <w:r w:rsidRPr="00873FA5">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A108B" w:rsidRPr="00873FA5" w:rsidRDefault="002A108B" w:rsidP="002A108B">
      <w:pPr>
        <w:jc w:val="both"/>
      </w:pPr>
      <w:r w:rsidRPr="00873FA5">
        <w:t>По истеку рока предвиђеног за подношење понуда н</w:t>
      </w:r>
      <w:r w:rsidRPr="00873FA5">
        <w:rPr>
          <w:lang w:val="sr-Cyrl-CS"/>
        </w:rPr>
        <w:t>а</w:t>
      </w:r>
      <w:r w:rsidRPr="00873FA5">
        <w:t xml:space="preserve">ручилац не може да мења нити да допуњује конкурсну документацију. </w:t>
      </w:r>
    </w:p>
    <w:p w:rsidR="002A108B" w:rsidRPr="00873FA5" w:rsidRDefault="002A108B" w:rsidP="002A108B">
      <w:pPr>
        <w:jc w:val="both"/>
        <w:rPr>
          <w:bCs/>
          <w:color w:val="auto"/>
        </w:rPr>
      </w:pPr>
      <w:r w:rsidRPr="00873FA5">
        <w:t xml:space="preserve">Тражење додатних информација или појашњења у вези са припремањем понуде телефоном није дозвољено. </w:t>
      </w:r>
    </w:p>
    <w:p w:rsidR="002A108B" w:rsidRPr="00873FA5" w:rsidRDefault="002A108B" w:rsidP="002A108B">
      <w:pPr>
        <w:jc w:val="both"/>
        <w:rPr>
          <w:color w:val="auto"/>
          <w:lang w:val="sr-Cyrl-RS"/>
        </w:rPr>
      </w:pPr>
      <w:r w:rsidRPr="00873FA5">
        <w:rPr>
          <w:bCs/>
          <w:color w:val="auto"/>
        </w:rPr>
        <w:t>Комуникација у поступку јавне набавке врши се искључиво на начин одређен чланом 20. ЗЈН</w:t>
      </w:r>
      <w:r w:rsidRPr="00873FA5">
        <w:rPr>
          <w:bCs/>
          <w:color w:val="auto"/>
          <w:lang w:val="sr-Cyrl-RS"/>
        </w:rPr>
        <w:t xml:space="preserve">, </w:t>
      </w:r>
      <w:r w:rsidRPr="00873FA5">
        <w:rPr>
          <w:color w:val="auto"/>
        </w:rPr>
        <w:t xml:space="preserve"> и то: </w:t>
      </w:r>
    </w:p>
    <w:p w:rsidR="002A108B" w:rsidRPr="00873FA5" w:rsidRDefault="002A108B" w:rsidP="002A108B">
      <w:pPr>
        <w:ind w:firstLine="708"/>
        <w:jc w:val="both"/>
        <w:rPr>
          <w:color w:val="auto"/>
          <w:lang w:val="sr-Cyrl-RS"/>
        </w:rPr>
      </w:pPr>
      <w:r w:rsidRPr="00873FA5">
        <w:rPr>
          <w:color w:val="auto"/>
        </w:rPr>
        <w:lastRenderedPageBreak/>
        <w:t>- путем електронске поште или поште, као и објављивањем од стране наручиоца на Порталу јавних набавки и на својој интернет страници;</w:t>
      </w:r>
    </w:p>
    <w:p w:rsidR="002A108B" w:rsidRPr="00873FA5" w:rsidRDefault="002A108B" w:rsidP="002A108B">
      <w:pPr>
        <w:ind w:firstLine="708"/>
        <w:jc w:val="both"/>
        <w:rPr>
          <w:color w:val="auto"/>
        </w:rPr>
      </w:pPr>
      <w:r w:rsidRPr="00873FA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A108B" w:rsidRPr="00873FA5" w:rsidRDefault="002A108B" w:rsidP="002A108B">
      <w:pPr>
        <w:jc w:val="both"/>
        <w:rPr>
          <w:color w:val="FF0000"/>
        </w:rPr>
      </w:pPr>
    </w:p>
    <w:p w:rsidR="002A108B" w:rsidRPr="00873FA5" w:rsidRDefault="002A108B" w:rsidP="002A108B">
      <w:pPr>
        <w:jc w:val="both"/>
        <w:rPr>
          <w:b/>
          <w:bCs/>
        </w:rPr>
      </w:pPr>
      <w:r w:rsidRPr="00873FA5">
        <w:rPr>
          <w:b/>
          <w:bCs/>
        </w:rPr>
        <w:t>1</w:t>
      </w:r>
      <w:r w:rsidRPr="00873FA5">
        <w:rPr>
          <w:b/>
          <w:bCs/>
          <w:lang w:val="sr-Cyrl-RS"/>
        </w:rPr>
        <w:t>4</w:t>
      </w:r>
      <w:r w:rsidRPr="00873FA5">
        <w:rPr>
          <w:b/>
          <w:bCs/>
        </w:rPr>
        <w:t xml:space="preserve">. ДОДАТНА ОБЈАШЊЕЊА ОД ПОНУЂАЧА ПОСЛЕ ОТВАРАЊА ПОНУДА И КОНТРОЛА КОД ПОНУЂАЧА ОДНОСНО ЊЕГОВОГ ПОДИЗВОЂАЧА </w:t>
      </w:r>
    </w:p>
    <w:p w:rsidR="002A108B" w:rsidRPr="00873FA5" w:rsidRDefault="002A108B" w:rsidP="002A108B">
      <w:pPr>
        <w:jc w:val="both"/>
        <w:rPr>
          <w:b/>
          <w:bCs/>
        </w:rPr>
      </w:pPr>
    </w:p>
    <w:p w:rsidR="002A108B" w:rsidRPr="00873FA5" w:rsidRDefault="002A108B" w:rsidP="002A108B">
      <w:pPr>
        <w:jc w:val="both"/>
        <w:rPr>
          <w:rFonts w:eastAsia="TimesNewRomanPSMT"/>
          <w:bCs/>
        </w:rPr>
      </w:pPr>
      <w:r w:rsidRPr="00873FA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A108B" w:rsidRPr="00873FA5" w:rsidRDefault="002A108B" w:rsidP="002A108B">
      <w:pPr>
        <w:tabs>
          <w:tab w:val="left" w:pos="-135"/>
          <w:tab w:val="left" w:pos="0"/>
          <w:tab w:val="left" w:pos="120"/>
        </w:tabs>
        <w:jc w:val="both"/>
      </w:pPr>
      <w:r w:rsidRPr="00873FA5">
        <w:rPr>
          <w:rFonts w:eastAsia="TimesNewRomanPSMT"/>
          <w:bCs/>
        </w:rPr>
        <w:t>Уколико наручилац оцени да су потребна додатна објашњења или је потребно извршити</w:t>
      </w:r>
      <w:r w:rsidRPr="00873FA5">
        <w:t xml:space="preserve"> контролу (увид) код понуђача, односно његовог подизвођача</w:t>
      </w:r>
      <w:r w:rsidRPr="00873FA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A108B" w:rsidRPr="00873FA5" w:rsidRDefault="002A108B" w:rsidP="002A108B">
      <w:pPr>
        <w:tabs>
          <w:tab w:val="left" w:pos="-135"/>
          <w:tab w:val="left" w:pos="0"/>
          <w:tab w:val="left" w:pos="120"/>
        </w:tabs>
        <w:jc w:val="both"/>
      </w:pPr>
      <w:r w:rsidRPr="00873FA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A108B" w:rsidRPr="00873FA5" w:rsidRDefault="002A108B" w:rsidP="002A108B">
      <w:pPr>
        <w:tabs>
          <w:tab w:val="left" w:pos="-135"/>
          <w:tab w:val="left" w:pos="0"/>
          <w:tab w:val="left" w:pos="120"/>
        </w:tabs>
        <w:jc w:val="both"/>
      </w:pPr>
      <w:r w:rsidRPr="00873FA5">
        <w:t>У случају разлике између јединичне и укупне цене, меродавна је јединична цена.</w:t>
      </w:r>
    </w:p>
    <w:p w:rsidR="002A108B" w:rsidRPr="00873FA5" w:rsidRDefault="002A108B" w:rsidP="002A108B">
      <w:pPr>
        <w:jc w:val="both"/>
      </w:pPr>
      <w:r w:rsidRPr="00873FA5">
        <w:t>Ако се понуђач не сагласи са исправком рачунских грешака, наручил</w:t>
      </w:r>
      <w:r w:rsidRPr="00873FA5">
        <w:rPr>
          <w:lang w:val="sr-Cyrl-CS"/>
        </w:rPr>
        <w:t>а</w:t>
      </w:r>
      <w:r w:rsidRPr="00873FA5">
        <w:t xml:space="preserve">ц ће његову понуду одбити као неприхватљиву. </w:t>
      </w:r>
    </w:p>
    <w:p w:rsidR="002A108B" w:rsidRPr="00873FA5" w:rsidRDefault="002A108B" w:rsidP="002A108B">
      <w:pPr>
        <w:jc w:val="both"/>
      </w:pPr>
    </w:p>
    <w:p w:rsidR="002A108B" w:rsidRPr="00873FA5" w:rsidRDefault="002A108B" w:rsidP="002A108B">
      <w:pPr>
        <w:jc w:val="both"/>
        <w:rPr>
          <w:b/>
        </w:rPr>
      </w:pPr>
      <w:r w:rsidRPr="00873FA5">
        <w:rPr>
          <w:b/>
          <w:lang w:val="sr-Cyrl-RS"/>
        </w:rPr>
        <w:t>15</w:t>
      </w:r>
      <w:r w:rsidRPr="00873FA5">
        <w:rPr>
          <w:b/>
        </w:rPr>
        <w:t>. КОРИШЋЕЊЕ ПАТЕН</w:t>
      </w:r>
      <w:r w:rsidRPr="00873FA5">
        <w:rPr>
          <w:b/>
          <w:lang w:val="sr-Cyrl-RS"/>
        </w:rPr>
        <w:t>А</w:t>
      </w:r>
      <w:r w:rsidRPr="00873FA5">
        <w:rPr>
          <w:b/>
        </w:rPr>
        <w:t>ТА И ОДГОВОРНОСТ ЗА ПОВРЕДУ ЗАШТИЋЕНИХ ПРАВА ИНТЕЛЕКТУАЛНЕ СВОЈИНЕ ТРЕЋИХ ЛИЦА</w:t>
      </w:r>
    </w:p>
    <w:p w:rsidR="002A108B" w:rsidRPr="00873FA5" w:rsidRDefault="002A108B" w:rsidP="002A108B">
      <w:pPr>
        <w:jc w:val="both"/>
        <w:rPr>
          <w:b/>
        </w:rPr>
      </w:pPr>
    </w:p>
    <w:p w:rsidR="002A108B" w:rsidRPr="00873FA5" w:rsidRDefault="002A108B" w:rsidP="002A108B">
      <w:pPr>
        <w:jc w:val="both"/>
        <w:rPr>
          <w:b/>
          <w:color w:val="auto"/>
        </w:rPr>
      </w:pPr>
      <w:r w:rsidRPr="00873FA5">
        <w:rPr>
          <w:rFonts w:eastAsia="TimesNewRomanPSMT"/>
          <w:bCs/>
          <w:iCs/>
          <w:color w:val="auto"/>
          <w:lang w:val="sr-Cyrl-RS"/>
        </w:rPr>
        <w:t>Н</w:t>
      </w:r>
      <w:r w:rsidRPr="00873FA5">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873FA5">
        <w:rPr>
          <w:rFonts w:eastAsia="TimesNewRomanPSMT"/>
          <w:bCs/>
          <w:iCs/>
          <w:color w:val="auto"/>
          <w:lang w:val="sr-Cyrl-RS"/>
        </w:rPr>
        <w:t>,</w:t>
      </w:r>
      <w:r w:rsidRPr="00873FA5">
        <w:rPr>
          <w:rFonts w:eastAsia="TimesNewRomanPSMT"/>
          <w:bCs/>
          <w:iCs/>
          <w:color w:val="auto"/>
        </w:rPr>
        <w:t xml:space="preserve"> сноси понуђач.</w:t>
      </w:r>
    </w:p>
    <w:p w:rsidR="002A108B" w:rsidRPr="00873FA5" w:rsidRDefault="002A108B" w:rsidP="002A108B">
      <w:pPr>
        <w:jc w:val="both"/>
        <w:rPr>
          <w:b/>
        </w:rPr>
      </w:pPr>
    </w:p>
    <w:p w:rsidR="002A108B" w:rsidRPr="00873FA5" w:rsidRDefault="002A108B" w:rsidP="002A108B">
      <w:pPr>
        <w:jc w:val="both"/>
        <w:rPr>
          <w:b/>
          <w:bCs/>
          <w:color w:val="auto"/>
          <w:lang w:val="sr-Cyrl-RS"/>
        </w:rPr>
      </w:pPr>
      <w:r w:rsidRPr="00873FA5">
        <w:rPr>
          <w:b/>
          <w:bCs/>
          <w:lang w:val="sr-Cyrl-RS"/>
        </w:rPr>
        <w:t>16</w:t>
      </w:r>
      <w:r w:rsidRPr="00873FA5">
        <w:rPr>
          <w:b/>
          <w:bCs/>
        </w:rPr>
        <w:t xml:space="preserve">. НАЧИН И РОК ЗА ПОДНОШЕЊЕ ЗАХТЕВА ЗА ЗАШТИТУ ПРАВА ПОНУЂАЧА </w:t>
      </w:r>
      <w:r w:rsidRPr="00873FA5">
        <w:rPr>
          <w:b/>
          <w:bCs/>
          <w:color w:val="auto"/>
          <w:lang w:val="sr-Cyrl-RS"/>
        </w:rPr>
        <w:t xml:space="preserve">СА ДЕТАЉНИМ УПУТСТВОМ О САДРЖИНИ ПОТПУНОГ ЗАХТЕВА </w:t>
      </w:r>
    </w:p>
    <w:p w:rsidR="002A108B" w:rsidRPr="00873FA5" w:rsidRDefault="002A108B" w:rsidP="002A108B">
      <w:pPr>
        <w:jc w:val="both"/>
        <w:rPr>
          <w:b/>
          <w:bCs/>
        </w:rPr>
      </w:pPr>
    </w:p>
    <w:p w:rsidR="002A108B" w:rsidRPr="00873FA5" w:rsidRDefault="002A108B" w:rsidP="002A108B">
      <w:pPr>
        <w:jc w:val="both"/>
        <w:rPr>
          <w:lang w:val="sr-Cyrl-RS"/>
        </w:rPr>
      </w:pPr>
      <w:r w:rsidRPr="00873FA5">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A108B" w:rsidRPr="00873FA5" w:rsidRDefault="002A108B" w:rsidP="002A108B">
      <w:pPr>
        <w:jc w:val="both"/>
        <w:rPr>
          <w:lang w:val="sr-Cyrl-RS"/>
        </w:rPr>
      </w:pPr>
      <w:r w:rsidRPr="00873FA5">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A108B" w:rsidRPr="00873FA5" w:rsidRDefault="002A108B" w:rsidP="002A108B">
      <w:pPr>
        <w:jc w:val="both"/>
        <w:rPr>
          <w:lang w:val="sr-Cyrl-RS"/>
        </w:rPr>
      </w:pPr>
      <w:r w:rsidRPr="00873FA5">
        <w:t>Захтев за заштиту права се доставља наручиоцу непосредно, електронском поштом на e-mail</w:t>
      </w:r>
      <w:r w:rsidRPr="00873FA5">
        <w:rPr>
          <w:lang w:val="sr-Cyrl-RS"/>
        </w:rPr>
        <w:t xml:space="preserve">: </w:t>
      </w:r>
      <w:hyperlink r:id="rId9" w:history="1">
        <w:r w:rsidRPr="00873FA5">
          <w:rPr>
            <w:rStyle w:val="Hyperlink"/>
            <w:i/>
            <w:lang w:val="sr-Latn-RS"/>
          </w:rPr>
          <w:t>katarina.markovic</w:t>
        </w:r>
        <w:r w:rsidRPr="00873FA5">
          <w:rPr>
            <w:rStyle w:val="Hyperlink"/>
            <w:i/>
          </w:rPr>
          <w:t>@vps.ns.ac.rs</w:t>
        </w:r>
      </w:hyperlink>
      <w:r w:rsidRPr="00873FA5">
        <w:t xml:space="preserve"> или препорученом пошиљком са повратницом на адресу </w:t>
      </w:r>
      <w:r w:rsidRPr="00873FA5">
        <w:rPr>
          <w:lang w:val="sr-Cyrl-RS"/>
        </w:rPr>
        <w:t>наручиоца</w:t>
      </w:r>
      <w:r w:rsidRPr="00873FA5">
        <w:t>.</w:t>
      </w:r>
    </w:p>
    <w:p w:rsidR="002A108B" w:rsidRPr="00873FA5" w:rsidRDefault="002A108B" w:rsidP="002A108B">
      <w:pPr>
        <w:jc w:val="both"/>
        <w:rPr>
          <w:lang w:val="sr-Cyrl-RS"/>
        </w:rPr>
      </w:pPr>
      <w:r w:rsidRPr="00873FA5">
        <w:t xml:space="preserve">Захтев за заштиту права може се поднети у току целог поступка јавне набавке, против сваке радње </w:t>
      </w:r>
      <w:r w:rsidRPr="00873FA5">
        <w:rPr>
          <w:lang w:val="sr-Cyrl-RS"/>
        </w:rPr>
        <w:t>н</w:t>
      </w:r>
      <w:r w:rsidRPr="00873FA5">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w:t>
      </w:r>
      <w:r w:rsidRPr="00873FA5">
        <w:lastRenderedPageBreak/>
        <w:t>набавки</w:t>
      </w:r>
      <w:r w:rsidRPr="00873FA5">
        <w:rPr>
          <w:lang w:val="sr-Cyrl-RS"/>
        </w:rPr>
        <w:t xml:space="preserve"> и на интернет страници наручиоца</w:t>
      </w:r>
      <w:r w:rsidRPr="00873FA5">
        <w:t xml:space="preserve">, најкасније у року од </w:t>
      </w:r>
      <w:r w:rsidRPr="00873FA5">
        <w:rPr>
          <w:lang w:val="sr-Cyrl-RS"/>
        </w:rPr>
        <w:t>два</w:t>
      </w:r>
      <w:r w:rsidRPr="00873FA5">
        <w:t xml:space="preserve"> дана од дана пријема захтева. </w:t>
      </w:r>
    </w:p>
    <w:p w:rsidR="002A108B" w:rsidRPr="00873FA5" w:rsidRDefault="002A108B" w:rsidP="002A108B">
      <w:pPr>
        <w:jc w:val="both"/>
        <w:rPr>
          <w:lang w:val="sr-Cyrl-RS"/>
        </w:rPr>
      </w:pPr>
      <w:r w:rsidRPr="00873FA5">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73FA5">
        <w:rPr>
          <w:lang w:val="sr-Cyrl-RS"/>
        </w:rPr>
        <w:t>н</w:t>
      </w:r>
      <w:r w:rsidRPr="00873FA5">
        <w:t xml:space="preserve">аручиоца најкасније </w:t>
      </w:r>
      <w:r w:rsidRPr="00873FA5">
        <w:rPr>
          <w:lang w:val="sr-Cyrl-RS"/>
        </w:rPr>
        <w:t>три</w:t>
      </w:r>
      <w:r w:rsidRPr="00873FA5">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873FA5">
        <w:rPr>
          <w:lang w:val="sr-Cyrl-RS"/>
        </w:rPr>
        <w:t>н</w:t>
      </w:r>
      <w:r w:rsidRPr="00873FA5">
        <w:t xml:space="preserve">аручиоцу на евентуалне недостатке и неправилности, а наручилац исте није отклонио. </w:t>
      </w:r>
    </w:p>
    <w:p w:rsidR="002A108B" w:rsidRPr="00873FA5" w:rsidRDefault="002A108B" w:rsidP="002A108B">
      <w:pPr>
        <w:jc w:val="both"/>
        <w:rPr>
          <w:lang w:val="sr-Cyrl-RS"/>
        </w:rPr>
      </w:pPr>
      <w:r w:rsidRPr="00873FA5">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A108B" w:rsidRPr="00873FA5" w:rsidRDefault="002A108B" w:rsidP="002A108B">
      <w:pPr>
        <w:jc w:val="both"/>
        <w:rPr>
          <w:lang w:val="sr-Cyrl-RS"/>
        </w:rPr>
      </w:pPr>
      <w:r w:rsidRPr="00873FA5">
        <w:t>После доношења одлуке о додели уговора из чл.</w:t>
      </w:r>
      <w:r w:rsidRPr="00873FA5">
        <w:rPr>
          <w:lang w:val="sr-Cyrl-RS"/>
        </w:rPr>
        <w:t xml:space="preserve"> </w:t>
      </w:r>
      <w:r w:rsidRPr="00873FA5">
        <w:t xml:space="preserve">108. ЗЈН или одлуке о обустави поступка јавне набавке из чл. 109. ЗЈН, рок за подношење захтева за заштиту права је </w:t>
      </w:r>
      <w:r w:rsidRPr="00873FA5">
        <w:rPr>
          <w:lang w:val="sr-Cyrl-RS"/>
        </w:rPr>
        <w:t>пет</w:t>
      </w:r>
      <w:r w:rsidRPr="00873FA5">
        <w:t xml:space="preserve"> дана од дана објављивања одлуке на Порталу јавних набавки.</w:t>
      </w:r>
    </w:p>
    <w:p w:rsidR="002A108B" w:rsidRPr="00873FA5" w:rsidRDefault="002A108B" w:rsidP="002A108B">
      <w:pPr>
        <w:jc w:val="both"/>
        <w:rPr>
          <w:lang w:val="sr-Cyrl-RS"/>
        </w:rPr>
      </w:pPr>
      <w:r w:rsidRPr="00873FA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A108B" w:rsidRPr="00873FA5" w:rsidRDefault="002A108B" w:rsidP="002A108B">
      <w:pPr>
        <w:jc w:val="both"/>
        <w:rPr>
          <w:lang w:val="sr-Cyrl-RS"/>
        </w:rPr>
      </w:pPr>
      <w:r w:rsidRPr="00873FA5">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108B" w:rsidRPr="00873FA5" w:rsidRDefault="002A108B" w:rsidP="002A108B">
      <w:pPr>
        <w:jc w:val="both"/>
        <w:rPr>
          <w:lang w:val="sr-Cyrl-RS"/>
        </w:rPr>
      </w:pPr>
      <w:r w:rsidRPr="00873FA5">
        <w:t xml:space="preserve">Захтев за заштиту права не задржава даље активности наручиоца у поступку јавне набавке у складу са одредбама члана 150. овог ЗЈН. </w:t>
      </w:r>
    </w:p>
    <w:p w:rsidR="002A108B" w:rsidRPr="00873FA5" w:rsidRDefault="002A108B" w:rsidP="002A108B">
      <w:pPr>
        <w:jc w:val="both"/>
        <w:rPr>
          <w:lang w:val="sr-Cyrl-RS"/>
        </w:rPr>
      </w:pPr>
      <w:r w:rsidRPr="00873FA5">
        <w:t xml:space="preserve">Захтев за заштиту права мора да садржи: </w:t>
      </w:r>
    </w:p>
    <w:p w:rsidR="002A108B" w:rsidRPr="00873FA5" w:rsidRDefault="002A108B" w:rsidP="002A108B">
      <w:pPr>
        <w:jc w:val="both"/>
        <w:rPr>
          <w:lang w:val="sr-Cyrl-RS"/>
        </w:rPr>
      </w:pPr>
      <w:r w:rsidRPr="00873FA5">
        <w:t>1) назив и адресу подносиоца захтева и лице за контакт;</w:t>
      </w:r>
    </w:p>
    <w:p w:rsidR="002A108B" w:rsidRPr="00873FA5" w:rsidRDefault="002A108B" w:rsidP="002A108B">
      <w:pPr>
        <w:jc w:val="both"/>
        <w:rPr>
          <w:lang w:val="sr-Cyrl-RS"/>
        </w:rPr>
      </w:pPr>
      <w:r w:rsidRPr="00873FA5">
        <w:t xml:space="preserve">2) назив и адресу наручиоца; </w:t>
      </w:r>
    </w:p>
    <w:p w:rsidR="002A108B" w:rsidRPr="00873FA5" w:rsidRDefault="002A108B" w:rsidP="002A108B">
      <w:pPr>
        <w:jc w:val="both"/>
        <w:rPr>
          <w:lang w:val="sr-Cyrl-RS"/>
        </w:rPr>
      </w:pPr>
      <w:r w:rsidRPr="00873FA5">
        <w:t xml:space="preserve">3)податке о јавној набавци која је предмет захтева, односно о одлуци наручиоца; </w:t>
      </w:r>
    </w:p>
    <w:p w:rsidR="002A108B" w:rsidRPr="00873FA5" w:rsidRDefault="002A108B" w:rsidP="002A108B">
      <w:pPr>
        <w:jc w:val="both"/>
        <w:rPr>
          <w:lang w:val="sr-Cyrl-RS"/>
        </w:rPr>
      </w:pPr>
      <w:r w:rsidRPr="00873FA5">
        <w:t>4) повреде прописа којима се уређује поступак јавне набавке;</w:t>
      </w:r>
    </w:p>
    <w:p w:rsidR="002A108B" w:rsidRPr="00873FA5" w:rsidRDefault="002A108B" w:rsidP="002A108B">
      <w:pPr>
        <w:jc w:val="both"/>
        <w:rPr>
          <w:lang w:val="sr-Cyrl-RS"/>
        </w:rPr>
      </w:pPr>
      <w:r w:rsidRPr="00873FA5">
        <w:t xml:space="preserve">5) чињенице и доказе којима се повреде доказују; </w:t>
      </w:r>
    </w:p>
    <w:p w:rsidR="002A108B" w:rsidRPr="00873FA5" w:rsidRDefault="002A108B" w:rsidP="002A108B">
      <w:pPr>
        <w:jc w:val="both"/>
        <w:rPr>
          <w:lang w:val="sr-Cyrl-RS"/>
        </w:rPr>
      </w:pPr>
      <w:r w:rsidRPr="00873FA5">
        <w:t>6) потврду о уплати таксе из члана 156. овог ЗЈН;</w:t>
      </w:r>
    </w:p>
    <w:p w:rsidR="002A108B" w:rsidRPr="00873FA5" w:rsidRDefault="002A108B" w:rsidP="002A108B">
      <w:pPr>
        <w:jc w:val="both"/>
        <w:rPr>
          <w:lang w:val="sr-Cyrl-RS"/>
        </w:rPr>
      </w:pPr>
      <w:r w:rsidRPr="00873FA5">
        <w:t xml:space="preserve">7) потпис подносиоца. </w:t>
      </w:r>
    </w:p>
    <w:p w:rsidR="003E585C" w:rsidRDefault="003E585C" w:rsidP="002A108B">
      <w:pPr>
        <w:jc w:val="both"/>
      </w:pPr>
    </w:p>
    <w:p w:rsidR="002A108B" w:rsidRPr="00873FA5" w:rsidRDefault="002A108B" w:rsidP="002A108B">
      <w:pPr>
        <w:jc w:val="both"/>
        <w:rPr>
          <w:lang w:val="sr-Cyrl-RS"/>
        </w:rPr>
      </w:pPr>
      <w:r w:rsidRPr="00873FA5">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A108B" w:rsidRPr="00873FA5" w:rsidRDefault="002A108B" w:rsidP="002A108B">
      <w:pPr>
        <w:ind w:firstLine="708"/>
        <w:jc w:val="both"/>
        <w:rPr>
          <w:b/>
          <w:lang w:val="sr-Cyrl-RS"/>
        </w:rPr>
      </w:pPr>
      <w:r w:rsidRPr="00873FA5">
        <w:t xml:space="preserve">1. </w:t>
      </w:r>
      <w:r w:rsidRPr="00873FA5">
        <w:rPr>
          <w:b/>
        </w:rPr>
        <w:t xml:space="preserve">Потврда о извршеној уплати таксе из члана 156. ЗЈН која садржи следеће елементе: </w:t>
      </w:r>
    </w:p>
    <w:p w:rsidR="002A108B" w:rsidRPr="00873FA5" w:rsidRDefault="002A108B" w:rsidP="002A108B">
      <w:pPr>
        <w:ind w:firstLine="708"/>
        <w:jc w:val="both"/>
        <w:rPr>
          <w:lang w:val="sr-Cyrl-RS"/>
        </w:rPr>
      </w:pPr>
      <w:r w:rsidRPr="00873FA5">
        <w:t xml:space="preserve">(1) да буде издата од стране банке и да садржи печат банке; </w:t>
      </w:r>
    </w:p>
    <w:p w:rsidR="002A108B" w:rsidRPr="00873FA5" w:rsidRDefault="002A108B" w:rsidP="002A108B">
      <w:pPr>
        <w:ind w:firstLine="708"/>
        <w:jc w:val="both"/>
        <w:rPr>
          <w:lang w:val="sr-Cyrl-RS"/>
        </w:rPr>
      </w:pPr>
      <w:r w:rsidRPr="00873FA5">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A108B" w:rsidRPr="00873FA5" w:rsidRDefault="002A108B" w:rsidP="002A108B">
      <w:pPr>
        <w:ind w:firstLine="708"/>
        <w:jc w:val="both"/>
        <w:rPr>
          <w:lang w:val="sr-Cyrl-RS"/>
        </w:rPr>
      </w:pPr>
      <w:r w:rsidRPr="00873FA5">
        <w:t xml:space="preserve">(3) износ таксе из члана 156. ЗЈН чија се уплата врши - 60.000 динара; </w:t>
      </w:r>
    </w:p>
    <w:p w:rsidR="002A108B" w:rsidRPr="00873FA5" w:rsidRDefault="002A108B" w:rsidP="002A108B">
      <w:pPr>
        <w:ind w:firstLine="708"/>
        <w:jc w:val="both"/>
        <w:rPr>
          <w:lang w:val="sr-Cyrl-RS"/>
        </w:rPr>
      </w:pPr>
      <w:r w:rsidRPr="00873FA5">
        <w:t>(4) број рачуна: 840-30678845-06;</w:t>
      </w:r>
    </w:p>
    <w:p w:rsidR="002A108B" w:rsidRPr="00873FA5" w:rsidRDefault="002A108B" w:rsidP="002A108B">
      <w:pPr>
        <w:ind w:firstLine="708"/>
        <w:jc w:val="both"/>
        <w:rPr>
          <w:lang w:val="sr-Cyrl-RS"/>
        </w:rPr>
      </w:pPr>
      <w:r w:rsidRPr="00873FA5">
        <w:t xml:space="preserve">(5) шифру плаћања: 153 или 253; </w:t>
      </w:r>
    </w:p>
    <w:p w:rsidR="002A108B" w:rsidRPr="00873FA5" w:rsidRDefault="002A108B" w:rsidP="002A108B">
      <w:pPr>
        <w:ind w:firstLine="708"/>
        <w:jc w:val="both"/>
        <w:rPr>
          <w:lang w:val="sr-Cyrl-RS"/>
        </w:rPr>
      </w:pPr>
      <w:r w:rsidRPr="00873FA5">
        <w:lastRenderedPageBreak/>
        <w:t>(6) позив на број: подаци о броју или ознаци јавне набавке поводом које се подноси захтев за заштиту права;</w:t>
      </w:r>
    </w:p>
    <w:p w:rsidR="002A108B" w:rsidRPr="00873FA5" w:rsidRDefault="002A108B" w:rsidP="002A108B">
      <w:pPr>
        <w:ind w:firstLine="708"/>
        <w:jc w:val="both"/>
        <w:rPr>
          <w:lang w:val="sr-Cyrl-RS"/>
        </w:rPr>
      </w:pPr>
      <w:r w:rsidRPr="00873FA5">
        <w:t>(7) сврха: ЗЗП</w:t>
      </w:r>
      <w:r w:rsidRPr="00873FA5">
        <w:rPr>
          <w:lang w:val="sr-Cyrl-RS"/>
        </w:rPr>
        <w:t xml:space="preserve">; </w:t>
      </w:r>
      <w:r w:rsidRPr="00873FA5">
        <w:t>...............</w:t>
      </w:r>
      <w:r w:rsidRPr="00873FA5">
        <w:rPr>
          <w:i/>
          <w:iCs/>
        </w:rPr>
        <w:t xml:space="preserve"> [навести </w:t>
      </w:r>
      <w:r w:rsidRPr="00873FA5">
        <w:rPr>
          <w:i/>
          <w:iCs/>
          <w:lang w:val="sr-Cyrl-RS"/>
        </w:rPr>
        <w:t>назив наручиоца</w:t>
      </w:r>
      <w:r w:rsidRPr="00873FA5">
        <w:rPr>
          <w:i/>
          <w:iCs/>
        </w:rPr>
        <w:t>]</w:t>
      </w:r>
      <w:r w:rsidRPr="00873FA5">
        <w:t>; јавна набавка ЈН</w:t>
      </w:r>
      <w:r w:rsidRPr="00873FA5">
        <w:rPr>
          <w:lang w:val="sr-Cyrl-RS"/>
        </w:rPr>
        <w:t xml:space="preserve"> ....</w:t>
      </w:r>
      <w:r w:rsidRPr="00873FA5">
        <w:rPr>
          <w:i/>
          <w:iCs/>
        </w:rPr>
        <w:t xml:space="preserve"> [навести редни број јавне набавкe</w:t>
      </w:r>
      <w:r w:rsidRPr="00873FA5">
        <w:rPr>
          <w:i/>
          <w:iCs/>
          <w:lang w:val="sr-Cyrl-RS"/>
        </w:rPr>
        <w:t>;</w:t>
      </w:r>
      <w:r w:rsidRPr="00873FA5">
        <w:t xml:space="preserve">. </w:t>
      </w:r>
    </w:p>
    <w:p w:rsidR="002A108B" w:rsidRPr="00873FA5" w:rsidRDefault="002A108B" w:rsidP="002A108B">
      <w:pPr>
        <w:ind w:firstLine="708"/>
        <w:jc w:val="both"/>
        <w:rPr>
          <w:lang w:val="sr-Cyrl-RS"/>
        </w:rPr>
      </w:pPr>
      <w:r w:rsidRPr="00873FA5">
        <w:t>(8) корисник: буџет Републике Србије;</w:t>
      </w:r>
    </w:p>
    <w:p w:rsidR="002A108B" w:rsidRPr="00873FA5" w:rsidRDefault="002A108B" w:rsidP="002A108B">
      <w:pPr>
        <w:ind w:firstLine="708"/>
        <w:jc w:val="both"/>
        <w:rPr>
          <w:lang w:val="sr-Cyrl-RS"/>
        </w:rPr>
      </w:pPr>
      <w:r w:rsidRPr="00873FA5">
        <w:t xml:space="preserve">(9) назив уплатиоца, односно назив подносиоца захтева за заштиту права за којег је извршена уплата таксе; </w:t>
      </w:r>
    </w:p>
    <w:p w:rsidR="002A108B" w:rsidRPr="00873FA5" w:rsidRDefault="002A108B" w:rsidP="002A108B">
      <w:pPr>
        <w:ind w:firstLine="708"/>
        <w:jc w:val="both"/>
        <w:rPr>
          <w:lang w:val="sr-Cyrl-RS"/>
        </w:rPr>
      </w:pPr>
      <w:r w:rsidRPr="00873FA5">
        <w:t xml:space="preserve">(10) потпис овлашћеног лица банке, </w:t>
      </w:r>
      <w:r w:rsidRPr="00873FA5">
        <w:rPr>
          <w:b/>
        </w:rPr>
        <w:t>или</w:t>
      </w:r>
      <w:r w:rsidRPr="00873FA5">
        <w:t xml:space="preserve"> </w:t>
      </w:r>
    </w:p>
    <w:p w:rsidR="002A108B" w:rsidRPr="00873FA5" w:rsidRDefault="002A108B" w:rsidP="002A108B">
      <w:pPr>
        <w:ind w:firstLine="708"/>
        <w:jc w:val="both"/>
        <w:rPr>
          <w:lang w:val="sr-Cyrl-RS"/>
        </w:rPr>
      </w:pPr>
    </w:p>
    <w:p w:rsidR="002A108B" w:rsidRPr="00873FA5" w:rsidRDefault="002A108B" w:rsidP="002A108B">
      <w:pPr>
        <w:ind w:firstLine="708"/>
        <w:jc w:val="both"/>
        <w:rPr>
          <w:lang w:val="sr-Cyrl-RS"/>
        </w:rPr>
      </w:pPr>
      <w:r w:rsidRPr="00873FA5">
        <w:rPr>
          <w:lang w:val="sr-Cyrl-RS"/>
        </w:rPr>
        <w:t xml:space="preserve">2. </w:t>
      </w:r>
      <w:r w:rsidRPr="00873FA5">
        <w:rPr>
          <w:b/>
        </w:rPr>
        <w:t>Налог за уплату,</w:t>
      </w:r>
      <w:r w:rsidRPr="00873FA5">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73FA5">
        <w:rPr>
          <w:b/>
        </w:rPr>
        <w:t>или</w:t>
      </w:r>
      <w:r w:rsidRPr="00873FA5">
        <w:t xml:space="preserve"> </w:t>
      </w:r>
    </w:p>
    <w:p w:rsidR="002A108B" w:rsidRPr="00873FA5" w:rsidRDefault="002A108B" w:rsidP="002A108B">
      <w:pPr>
        <w:ind w:firstLine="708"/>
        <w:jc w:val="both"/>
        <w:rPr>
          <w:lang w:val="sr-Cyrl-RS"/>
        </w:rPr>
      </w:pPr>
    </w:p>
    <w:p w:rsidR="002A108B" w:rsidRPr="00873FA5" w:rsidRDefault="002A108B" w:rsidP="002A108B">
      <w:pPr>
        <w:ind w:firstLine="708"/>
        <w:jc w:val="both"/>
        <w:rPr>
          <w:b/>
          <w:lang w:val="sr-Cyrl-RS"/>
        </w:rPr>
      </w:pPr>
      <w:r w:rsidRPr="00873FA5">
        <w:rPr>
          <w:lang w:val="sr-Cyrl-RS"/>
        </w:rPr>
        <w:t xml:space="preserve">3. </w:t>
      </w:r>
      <w:r w:rsidRPr="00873FA5">
        <w:rPr>
          <w:b/>
        </w:rPr>
        <w:t>Потврда издата од стране Републике Србије, Министарства финансија, Управе за трезор,</w:t>
      </w:r>
      <w:r w:rsidRPr="00873FA5">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73FA5">
        <w:rPr>
          <w:b/>
        </w:rPr>
        <w:t xml:space="preserve"> или</w:t>
      </w:r>
    </w:p>
    <w:p w:rsidR="002A108B" w:rsidRPr="00873FA5" w:rsidRDefault="002A108B" w:rsidP="002A108B">
      <w:pPr>
        <w:ind w:firstLine="708"/>
        <w:jc w:val="both"/>
        <w:rPr>
          <w:lang w:val="sr-Cyrl-RS"/>
        </w:rPr>
      </w:pPr>
    </w:p>
    <w:p w:rsidR="002A108B" w:rsidRPr="00873FA5" w:rsidRDefault="002A108B" w:rsidP="002A108B">
      <w:pPr>
        <w:ind w:firstLine="708"/>
        <w:jc w:val="both"/>
        <w:rPr>
          <w:lang w:val="sr-Cyrl-RS"/>
        </w:rPr>
      </w:pPr>
      <w:r w:rsidRPr="00873FA5">
        <w:rPr>
          <w:lang w:val="sr-Cyrl-RS"/>
        </w:rPr>
        <w:t xml:space="preserve">4. </w:t>
      </w:r>
      <w:r w:rsidRPr="00873FA5">
        <w:rPr>
          <w:b/>
        </w:rPr>
        <w:t xml:space="preserve">Потврда издата од стране Народне банке Србије, </w:t>
      </w:r>
      <w:r w:rsidRPr="00873FA5">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A108B" w:rsidRPr="00873FA5" w:rsidRDefault="002A108B" w:rsidP="002A108B">
      <w:pPr>
        <w:pStyle w:val="ListParagraph"/>
      </w:pPr>
    </w:p>
    <w:p w:rsidR="002A108B" w:rsidRPr="00873FA5" w:rsidRDefault="002A108B" w:rsidP="002A108B">
      <w:pPr>
        <w:jc w:val="both"/>
        <w:rPr>
          <w:lang w:val="sr-Cyrl-RS"/>
        </w:rPr>
      </w:pPr>
      <w:r w:rsidRPr="00873FA5">
        <w:t>Поступак заштите права регулисан је одредбама чл. 138. - 166. ЗЈН</w:t>
      </w:r>
      <w:r w:rsidRPr="00873FA5">
        <w:rPr>
          <w:lang w:val="sr-Cyrl-RS"/>
        </w:rPr>
        <w:t xml:space="preserve">. </w:t>
      </w:r>
    </w:p>
    <w:p w:rsidR="002A108B" w:rsidRPr="00873FA5" w:rsidRDefault="002A108B" w:rsidP="002A108B">
      <w:pPr>
        <w:jc w:val="both"/>
        <w:rPr>
          <w:lang w:val="sr-Cyrl-RS"/>
        </w:rPr>
      </w:pPr>
    </w:p>
    <w:p w:rsidR="00523E9E" w:rsidRDefault="003E585C">
      <w:r w:rsidRPr="003E585C">
        <w:object w:dxaOrig="8895"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45pt;height:636.25pt" o:ole="">
            <v:imagedata r:id="rId10" o:title=""/>
          </v:shape>
          <o:OLEObject Type="Embed" ProgID="AcroExch.Document.7" ShapeID="_x0000_i1025" DrawAspect="Content" ObjectID="_1560163422" r:id="rId11"/>
        </w:object>
      </w:r>
    </w:p>
    <w:sectPr w:rsidR="00523E9E" w:rsidSect="002A7421">
      <w:footerReference w:type="default" r:id="rId12"/>
      <w:pgSz w:w="11906" w:h="16838"/>
      <w:pgMar w:top="1440" w:right="1700" w:bottom="1134"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37" w:rsidRDefault="004A6737" w:rsidP="007608F1">
      <w:pPr>
        <w:spacing w:line="240" w:lineRule="auto"/>
      </w:pPr>
      <w:r>
        <w:separator/>
      </w:r>
    </w:p>
  </w:endnote>
  <w:endnote w:type="continuationSeparator" w:id="0">
    <w:p w:rsidR="004A6737" w:rsidRDefault="004A6737" w:rsidP="0076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7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2A7421">
      <w:tc>
        <w:tcPr>
          <w:tcW w:w="8208" w:type="dxa"/>
          <w:tcBorders>
            <w:top w:val="single" w:sz="8" w:space="0" w:color="808080"/>
          </w:tcBorders>
          <w:shd w:val="clear" w:color="auto" w:fill="auto"/>
        </w:tcPr>
        <w:p w:rsidR="002A7421" w:rsidRDefault="002A7421" w:rsidP="002A7421">
          <w:pPr>
            <w:pStyle w:val="Footer"/>
            <w:jc w:val="right"/>
            <w:rPr>
              <w:b/>
              <w:bCs/>
              <w:color w:val="4F81BD"/>
              <w:lang w:val="sr-Cyrl-RS"/>
            </w:rPr>
          </w:pPr>
          <w:r>
            <w:rPr>
              <w:b/>
              <w:bCs/>
              <w:color w:val="4F81BD"/>
              <w:lang w:val="sr-Cyrl-RS"/>
            </w:rPr>
            <w:t xml:space="preserve">Конкурсна документација за јавну набавку мале вредности ЈН бр. </w:t>
          </w:r>
          <w:r>
            <w:rPr>
              <w:b/>
              <w:bCs/>
              <w:color w:val="4F81BD"/>
              <w:lang w:val="sr-Latn-RS"/>
            </w:rPr>
            <w:t>1-41/</w:t>
          </w:r>
          <w:r>
            <w:rPr>
              <w:b/>
              <w:bCs/>
              <w:color w:val="4F81BD"/>
              <w:lang w:val="sr-Cyrl-RS"/>
            </w:rPr>
            <w:t>4</w:t>
          </w:r>
        </w:p>
        <w:p w:rsidR="002A7421" w:rsidRPr="007608F1" w:rsidRDefault="002A7421" w:rsidP="002A7421">
          <w:pPr>
            <w:pStyle w:val="Footer"/>
            <w:jc w:val="right"/>
            <w:rPr>
              <w:b/>
              <w:bCs/>
              <w:color w:val="4F81BD"/>
              <w:lang w:val="sr-Cyrl-RS"/>
            </w:rPr>
          </w:pPr>
        </w:p>
      </w:tc>
      <w:tc>
        <w:tcPr>
          <w:tcW w:w="1034" w:type="dxa"/>
          <w:tcBorders>
            <w:top w:val="single" w:sz="8" w:space="0" w:color="808080"/>
            <w:left w:val="single" w:sz="8" w:space="0" w:color="808080"/>
          </w:tcBorders>
          <w:shd w:val="clear" w:color="auto" w:fill="auto"/>
        </w:tcPr>
        <w:p w:rsidR="002A7421" w:rsidRDefault="002A7421">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F1027">
            <w:rPr>
              <w:b/>
              <w:bCs/>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F1027">
            <w:rPr>
              <w:b/>
              <w:bCs/>
              <w:color w:val="4F81BD"/>
            </w:rPr>
            <w:t>29</w:t>
          </w:r>
          <w:r>
            <w:rPr>
              <w:b/>
              <w:bCs/>
              <w:color w:val="4F81BD"/>
            </w:rPr>
            <w:fldChar w:fldCharType="end"/>
          </w:r>
        </w:p>
      </w:tc>
    </w:tr>
  </w:tbl>
  <w:p w:rsidR="002A7421" w:rsidRDefault="002A7421">
    <w:pPr>
      <w:pStyle w:val="Footer"/>
      <w:jc w:val="right"/>
    </w:pPr>
    <w:r>
      <w:rPr>
        <w:color w:val="1F497D"/>
      </w:rPr>
      <w:t xml:space="preserve"> </w:t>
    </w:r>
  </w:p>
  <w:p w:rsidR="002A7421" w:rsidRDefault="002A7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37" w:rsidRDefault="004A6737" w:rsidP="007608F1">
      <w:pPr>
        <w:spacing w:line="240" w:lineRule="auto"/>
      </w:pPr>
      <w:r>
        <w:separator/>
      </w:r>
    </w:p>
  </w:footnote>
  <w:footnote w:type="continuationSeparator" w:id="0">
    <w:p w:rsidR="004A6737" w:rsidRDefault="004A6737" w:rsidP="007608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0000000C"/>
    <w:name w:val="WW8Num25"/>
    <w:lvl w:ilvl="0">
      <w:start w:val="1"/>
      <w:numFmt w:val="decimal"/>
      <w:lvlText w:val="%1)"/>
      <w:lvlJc w:val="left"/>
      <w:pPr>
        <w:tabs>
          <w:tab w:val="num" w:pos="0"/>
        </w:tabs>
        <w:ind w:left="885" w:hanging="360"/>
      </w:pPr>
    </w:lvl>
  </w:abstractNum>
  <w:abstractNum w:abstractNumId="11">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2">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05EC4C85"/>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239555C"/>
    <w:multiLevelType w:val="hybridMultilevel"/>
    <w:tmpl w:val="E0E6955A"/>
    <w:lvl w:ilvl="0" w:tplc="969C4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F8F3C48"/>
    <w:multiLevelType w:val="hybridMultilevel"/>
    <w:tmpl w:val="132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81F3103"/>
    <w:multiLevelType w:val="hybridMultilevel"/>
    <w:tmpl w:val="04B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D785AEE"/>
    <w:multiLevelType w:val="hybridMultilevel"/>
    <w:tmpl w:val="4F8619C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38">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F4C7921"/>
    <w:multiLevelType w:val="hybridMultilevel"/>
    <w:tmpl w:val="62E8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nsid w:val="7E8F16E3"/>
    <w:multiLevelType w:val="hybridMultilevel"/>
    <w:tmpl w:val="C2B6659C"/>
    <w:lvl w:ilvl="0" w:tplc="BF221EEC">
      <w:start w:val="1"/>
      <w:numFmt w:val="decimal"/>
      <w:lvlText w:val="%1."/>
      <w:lvlJc w:val="left"/>
      <w:pPr>
        <w:ind w:left="4620" w:hanging="360"/>
      </w:pPr>
      <w:rPr>
        <w:rFonts w:hint="default"/>
      </w:rPr>
    </w:lvl>
    <w:lvl w:ilvl="1" w:tplc="04090019" w:tentative="1">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6"/>
  </w:num>
  <w:num w:numId="13">
    <w:abstractNumId w:val="38"/>
  </w:num>
  <w:num w:numId="14">
    <w:abstractNumId w:val="35"/>
  </w:num>
  <w:num w:numId="15">
    <w:abstractNumId w:val="45"/>
  </w:num>
  <w:num w:numId="16">
    <w:abstractNumId w:val="31"/>
  </w:num>
  <w:num w:numId="17">
    <w:abstractNumId w:val="28"/>
  </w:num>
  <w:num w:numId="18">
    <w:abstractNumId w:val="19"/>
  </w:num>
  <w:num w:numId="19">
    <w:abstractNumId w:val="20"/>
  </w:num>
  <w:num w:numId="20">
    <w:abstractNumId w:val="21"/>
  </w:num>
  <w:num w:numId="21">
    <w:abstractNumId w:val="17"/>
  </w:num>
  <w:num w:numId="22">
    <w:abstractNumId w:val="16"/>
  </w:num>
  <w:num w:numId="23">
    <w:abstractNumId w:val="39"/>
  </w:num>
  <w:num w:numId="24">
    <w:abstractNumId w:val="26"/>
  </w:num>
  <w:num w:numId="25">
    <w:abstractNumId w:val="44"/>
  </w:num>
  <w:num w:numId="26">
    <w:abstractNumId w:val="33"/>
  </w:num>
  <w:num w:numId="27">
    <w:abstractNumId w:val="40"/>
  </w:num>
  <w:num w:numId="28">
    <w:abstractNumId w:val="18"/>
  </w:num>
  <w:num w:numId="29">
    <w:abstractNumId w:val="41"/>
  </w:num>
  <w:num w:numId="30">
    <w:abstractNumId w:val="34"/>
  </w:num>
  <w:num w:numId="31">
    <w:abstractNumId w:val="27"/>
  </w:num>
  <w:num w:numId="32">
    <w:abstractNumId w:val="24"/>
  </w:num>
  <w:num w:numId="33">
    <w:abstractNumId w:val="43"/>
  </w:num>
  <w:num w:numId="34">
    <w:abstractNumId w:val="29"/>
  </w:num>
  <w:num w:numId="35">
    <w:abstractNumId w:val="12"/>
  </w:num>
  <w:num w:numId="36">
    <w:abstractNumId w:val="32"/>
  </w:num>
  <w:num w:numId="37">
    <w:abstractNumId w:val="23"/>
  </w:num>
  <w:num w:numId="38">
    <w:abstractNumId w:val="1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6"/>
  </w:num>
  <w:num w:numId="42">
    <w:abstractNumId w:val="9"/>
  </w:num>
  <w:num w:numId="43">
    <w:abstractNumId w:val="11"/>
  </w:num>
  <w:num w:numId="44">
    <w:abstractNumId w:val="37"/>
  </w:num>
  <w:num w:numId="45">
    <w:abstractNumId w:val="25"/>
  </w:num>
  <w:num w:numId="46">
    <w:abstractNumId w:val="42"/>
  </w:num>
  <w:num w:numId="47">
    <w:abstractNumId w:val="15"/>
  </w:num>
  <w:num w:numId="48">
    <w:abstractNumId w:val="1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D1"/>
    <w:rsid w:val="00007F21"/>
    <w:rsid w:val="00014B3D"/>
    <w:rsid w:val="000169FA"/>
    <w:rsid w:val="00031BC6"/>
    <w:rsid w:val="00035C05"/>
    <w:rsid w:val="000373B1"/>
    <w:rsid w:val="00042EFB"/>
    <w:rsid w:val="000510B9"/>
    <w:rsid w:val="000532F7"/>
    <w:rsid w:val="00053833"/>
    <w:rsid w:val="00060E46"/>
    <w:rsid w:val="00065F4C"/>
    <w:rsid w:val="00081040"/>
    <w:rsid w:val="0008152C"/>
    <w:rsid w:val="000835C8"/>
    <w:rsid w:val="00084343"/>
    <w:rsid w:val="00087CDC"/>
    <w:rsid w:val="00090FA4"/>
    <w:rsid w:val="000A13EB"/>
    <w:rsid w:val="000A6D4B"/>
    <w:rsid w:val="000B500B"/>
    <w:rsid w:val="000C7C42"/>
    <w:rsid w:val="000D0998"/>
    <w:rsid w:val="000D2793"/>
    <w:rsid w:val="000D553E"/>
    <w:rsid w:val="001150FB"/>
    <w:rsid w:val="00117F04"/>
    <w:rsid w:val="0013415B"/>
    <w:rsid w:val="00136DD7"/>
    <w:rsid w:val="001410E9"/>
    <w:rsid w:val="00156F9F"/>
    <w:rsid w:val="00163A66"/>
    <w:rsid w:val="00164188"/>
    <w:rsid w:val="0017231D"/>
    <w:rsid w:val="00176381"/>
    <w:rsid w:val="0018380A"/>
    <w:rsid w:val="00193FE6"/>
    <w:rsid w:val="00197E2C"/>
    <w:rsid w:val="001A784F"/>
    <w:rsid w:val="001B4045"/>
    <w:rsid w:val="001C4A04"/>
    <w:rsid w:val="001C75C7"/>
    <w:rsid w:val="001E7467"/>
    <w:rsid w:val="001F332D"/>
    <w:rsid w:val="001F7961"/>
    <w:rsid w:val="001F7FDD"/>
    <w:rsid w:val="00225E46"/>
    <w:rsid w:val="00231FB1"/>
    <w:rsid w:val="00233654"/>
    <w:rsid w:val="00233B59"/>
    <w:rsid w:val="0023571C"/>
    <w:rsid w:val="0023695D"/>
    <w:rsid w:val="00242C1B"/>
    <w:rsid w:val="00263914"/>
    <w:rsid w:val="0027103C"/>
    <w:rsid w:val="00272B6D"/>
    <w:rsid w:val="00275427"/>
    <w:rsid w:val="0027797D"/>
    <w:rsid w:val="00281A20"/>
    <w:rsid w:val="00282662"/>
    <w:rsid w:val="00284843"/>
    <w:rsid w:val="002864B1"/>
    <w:rsid w:val="002875FA"/>
    <w:rsid w:val="0029189B"/>
    <w:rsid w:val="00293F79"/>
    <w:rsid w:val="002A108B"/>
    <w:rsid w:val="002A3BDA"/>
    <w:rsid w:val="002A5416"/>
    <w:rsid w:val="002A73EA"/>
    <w:rsid w:val="002A7421"/>
    <w:rsid w:val="002A7C16"/>
    <w:rsid w:val="002B7398"/>
    <w:rsid w:val="002F2A61"/>
    <w:rsid w:val="002F52A9"/>
    <w:rsid w:val="003071E1"/>
    <w:rsid w:val="00314E48"/>
    <w:rsid w:val="00327D7C"/>
    <w:rsid w:val="003338FE"/>
    <w:rsid w:val="003400D2"/>
    <w:rsid w:val="00352FBF"/>
    <w:rsid w:val="00354280"/>
    <w:rsid w:val="00354C8B"/>
    <w:rsid w:val="003609E1"/>
    <w:rsid w:val="0038309A"/>
    <w:rsid w:val="00392DFA"/>
    <w:rsid w:val="003973C4"/>
    <w:rsid w:val="003A59A1"/>
    <w:rsid w:val="003B3340"/>
    <w:rsid w:val="003B47AE"/>
    <w:rsid w:val="003C0B95"/>
    <w:rsid w:val="003C55F8"/>
    <w:rsid w:val="003E31F1"/>
    <w:rsid w:val="003E585C"/>
    <w:rsid w:val="003F05B7"/>
    <w:rsid w:val="003F4184"/>
    <w:rsid w:val="003F5893"/>
    <w:rsid w:val="003F6B4C"/>
    <w:rsid w:val="004008A1"/>
    <w:rsid w:val="0041024B"/>
    <w:rsid w:val="00410E4E"/>
    <w:rsid w:val="004115D6"/>
    <w:rsid w:val="00440FC4"/>
    <w:rsid w:val="004469CB"/>
    <w:rsid w:val="00451D8B"/>
    <w:rsid w:val="00467D8D"/>
    <w:rsid w:val="004775E0"/>
    <w:rsid w:val="004906D3"/>
    <w:rsid w:val="00492456"/>
    <w:rsid w:val="00492F08"/>
    <w:rsid w:val="004A6737"/>
    <w:rsid w:val="004B303B"/>
    <w:rsid w:val="004B5924"/>
    <w:rsid w:val="004D0D93"/>
    <w:rsid w:val="004D4927"/>
    <w:rsid w:val="004D4EC2"/>
    <w:rsid w:val="004D5E98"/>
    <w:rsid w:val="00502BF9"/>
    <w:rsid w:val="00505614"/>
    <w:rsid w:val="00515A52"/>
    <w:rsid w:val="0052108A"/>
    <w:rsid w:val="00523E9E"/>
    <w:rsid w:val="0053072C"/>
    <w:rsid w:val="005354BA"/>
    <w:rsid w:val="00541C55"/>
    <w:rsid w:val="00542CFB"/>
    <w:rsid w:val="005618AA"/>
    <w:rsid w:val="00561BF4"/>
    <w:rsid w:val="00562660"/>
    <w:rsid w:val="00577462"/>
    <w:rsid w:val="005876B0"/>
    <w:rsid w:val="00591338"/>
    <w:rsid w:val="0059347F"/>
    <w:rsid w:val="00593D52"/>
    <w:rsid w:val="005955AF"/>
    <w:rsid w:val="005A14CF"/>
    <w:rsid w:val="005A6267"/>
    <w:rsid w:val="005A7A1F"/>
    <w:rsid w:val="005B3057"/>
    <w:rsid w:val="005C4651"/>
    <w:rsid w:val="005C46E8"/>
    <w:rsid w:val="005D053E"/>
    <w:rsid w:val="005D0EDA"/>
    <w:rsid w:val="005D1662"/>
    <w:rsid w:val="005D7A14"/>
    <w:rsid w:val="005E068F"/>
    <w:rsid w:val="005E2646"/>
    <w:rsid w:val="005E2DC5"/>
    <w:rsid w:val="005E5FFB"/>
    <w:rsid w:val="005F1027"/>
    <w:rsid w:val="005F3F4D"/>
    <w:rsid w:val="00601ACA"/>
    <w:rsid w:val="00605908"/>
    <w:rsid w:val="00614D16"/>
    <w:rsid w:val="00623F85"/>
    <w:rsid w:val="0062581D"/>
    <w:rsid w:val="006259FA"/>
    <w:rsid w:val="00632123"/>
    <w:rsid w:val="006522E0"/>
    <w:rsid w:val="00652E8F"/>
    <w:rsid w:val="00653B8C"/>
    <w:rsid w:val="00677D7B"/>
    <w:rsid w:val="006916F8"/>
    <w:rsid w:val="00694602"/>
    <w:rsid w:val="00696AB9"/>
    <w:rsid w:val="006A28B9"/>
    <w:rsid w:val="006A7AAC"/>
    <w:rsid w:val="006D0E40"/>
    <w:rsid w:val="006D12B3"/>
    <w:rsid w:val="006E6C1F"/>
    <w:rsid w:val="006F306F"/>
    <w:rsid w:val="006F53C8"/>
    <w:rsid w:val="006F6470"/>
    <w:rsid w:val="00700638"/>
    <w:rsid w:val="00701739"/>
    <w:rsid w:val="00716687"/>
    <w:rsid w:val="007225E4"/>
    <w:rsid w:val="007328B6"/>
    <w:rsid w:val="0074298E"/>
    <w:rsid w:val="00746C7E"/>
    <w:rsid w:val="00751F60"/>
    <w:rsid w:val="007529CE"/>
    <w:rsid w:val="007608ED"/>
    <w:rsid w:val="007608F1"/>
    <w:rsid w:val="00762FFB"/>
    <w:rsid w:val="007A4A36"/>
    <w:rsid w:val="007B26A1"/>
    <w:rsid w:val="007B66A3"/>
    <w:rsid w:val="007B7D2F"/>
    <w:rsid w:val="007C330B"/>
    <w:rsid w:val="007C750F"/>
    <w:rsid w:val="007C757A"/>
    <w:rsid w:val="007D4952"/>
    <w:rsid w:val="007E26D1"/>
    <w:rsid w:val="007F078B"/>
    <w:rsid w:val="0080307A"/>
    <w:rsid w:val="00803DB9"/>
    <w:rsid w:val="00806709"/>
    <w:rsid w:val="008241F6"/>
    <w:rsid w:val="00827CBC"/>
    <w:rsid w:val="00844745"/>
    <w:rsid w:val="00845DE3"/>
    <w:rsid w:val="00852F85"/>
    <w:rsid w:val="00856E56"/>
    <w:rsid w:val="0085728D"/>
    <w:rsid w:val="00867182"/>
    <w:rsid w:val="00880C43"/>
    <w:rsid w:val="00884548"/>
    <w:rsid w:val="00896A0E"/>
    <w:rsid w:val="008A0F3C"/>
    <w:rsid w:val="008A5EC7"/>
    <w:rsid w:val="008B12AC"/>
    <w:rsid w:val="008C51E7"/>
    <w:rsid w:val="008C51F5"/>
    <w:rsid w:val="008E32CD"/>
    <w:rsid w:val="008E56F8"/>
    <w:rsid w:val="008F5212"/>
    <w:rsid w:val="00912E1F"/>
    <w:rsid w:val="00914907"/>
    <w:rsid w:val="00923781"/>
    <w:rsid w:val="009436AE"/>
    <w:rsid w:val="00955086"/>
    <w:rsid w:val="00955883"/>
    <w:rsid w:val="0096460A"/>
    <w:rsid w:val="00974F2B"/>
    <w:rsid w:val="009751AC"/>
    <w:rsid w:val="0098672B"/>
    <w:rsid w:val="00986B8F"/>
    <w:rsid w:val="00993475"/>
    <w:rsid w:val="0099360B"/>
    <w:rsid w:val="0099428B"/>
    <w:rsid w:val="00997E68"/>
    <w:rsid w:val="009A1454"/>
    <w:rsid w:val="009A2CCA"/>
    <w:rsid w:val="009B09DC"/>
    <w:rsid w:val="009B1A71"/>
    <w:rsid w:val="009B1B1D"/>
    <w:rsid w:val="009B3EAB"/>
    <w:rsid w:val="009C1DFD"/>
    <w:rsid w:val="009C49ED"/>
    <w:rsid w:val="009C4CDF"/>
    <w:rsid w:val="009C5388"/>
    <w:rsid w:val="009D05E8"/>
    <w:rsid w:val="009D2280"/>
    <w:rsid w:val="009D2C92"/>
    <w:rsid w:val="009E735A"/>
    <w:rsid w:val="009F4A47"/>
    <w:rsid w:val="00A00FBC"/>
    <w:rsid w:val="00A1705C"/>
    <w:rsid w:val="00A26B58"/>
    <w:rsid w:val="00A34BE2"/>
    <w:rsid w:val="00A37D6D"/>
    <w:rsid w:val="00A40026"/>
    <w:rsid w:val="00A40C40"/>
    <w:rsid w:val="00A54009"/>
    <w:rsid w:val="00A61D8D"/>
    <w:rsid w:val="00A73A3F"/>
    <w:rsid w:val="00A75B3A"/>
    <w:rsid w:val="00A871DE"/>
    <w:rsid w:val="00A877BB"/>
    <w:rsid w:val="00AA3B31"/>
    <w:rsid w:val="00AA5D54"/>
    <w:rsid w:val="00AB2DE1"/>
    <w:rsid w:val="00AB44F4"/>
    <w:rsid w:val="00AC514C"/>
    <w:rsid w:val="00AC66F2"/>
    <w:rsid w:val="00AD73C3"/>
    <w:rsid w:val="00AE1CE0"/>
    <w:rsid w:val="00AE49CF"/>
    <w:rsid w:val="00AF5A6B"/>
    <w:rsid w:val="00AF7F4A"/>
    <w:rsid w:val="00B01324"/>
    <w:rsid w:val="00B16CF6"/>
    <w:rsid w:val="00B25A15"/>
    <w:rsid w:val="00B30CBE"/>
    <w:rsid w:val="00B37565"/>
    <w:rsid w:val="00B479D2"/>
    <w:rsid w:val="00B50912"/>
    <w:rsid w:val="00B56131"/>
    <w:rsid w:val="00B67D36"/>
    <w:rsid w:val="00B74AEA"/>
    <w:rsid w:val="00B75CAF"/>
    <w:rsid w:val="00B92CEA"/>
    <w:rsid w:val="00B93C47"/>
    <w:rsid w:val="00BA12D1"/>
    <w:rsid w:val="00BB6A30"/>
    <w:rsid w:val="00BC39F9"/>
    <w:rsid w:val="00BD2157"/>
    <w:rsid w:val="00BD794E"/>
    <w:rsid w:val="00BE3A38"/>
    <w:rsid w:val="00BE3DF0"/>
    <w:rsid w:val="00BF3B28"/>
    <w:rsid w:val="00BF50E8"/>
    <w:rsid w:val="00C01A85"/>
    <w:rsid w:val="00C0203D"/>
    <w:rsid w:val="00C12AC5"/>
    <w:rsid w:val="00C60A8D"/>
    <w:rsid w:val="00C77321"/>
    <w:rsid w:val="00C97AC8"/>
    <w:rsid w:val="00CA1420"/>
    <w:rsid w:val="00CA303D"/>
    <w:rsid w:val="00CB09BB"/>
    <w:rsid w:val="00CB48B5"/>
    <w:rsid w:val="00CD13C5"/>
    <w:rsid w:val="00CD26D0"/>
    <w:rsid w:val="00CD45EF"/>
    <w:rsid w:val="00CE29AA"/>
    <w:rsid w:val="00CF080C"/>
    <w:rsid w:val="00CF6010"/>
    <w:rsid w:val="00D03267"/>
    <w:rsid w:val="00D261C9"/>
    <w:rsid w:val="00D27666"/>
    <w:rsid w:val="00D31BD5"/>
    <w:rsid w:val="00D414A8"/>
    <w:rsid w:val="00D477CF"/>
    <w:rsid w:val="00D50431"/>
    <w:rsid w:val="00D60BBB"/>
    <w:rsid w:val="00D82EC4"/>
    <w:rsid w:val="00D8358F"/>
    <w:rsid w:val="00D878D5"/>
    <w:rsid w:val="00D90CDB"/>
    <w:rsid w:val="00D94519"/>
    <w:rsid w:val="00DB3D1B"/>
    <w:rsid w:val="00DB710A"/>
    <w:rsid w:val="00DC2C84"/>
    <w:rsid w:val="00DF6740"/>
    <w:rsid w:val="00E04B07"/>
    <w:rsid w:val="00E1036A"/>
    <w:rsid w:val="00E15855"/>
    <w:rsid w:val="00E205BA"/>
    <w:rsid w:val="00E208FF"/>
    <w:rsid w:val="00E26F91"/>
    <w:rsid w:val="00E274E1"/>
    <w:rsid w:val="00E322A2"/>
    <w:rsid w:val="00E326C5"/>
    <w:rsid w:val="00E3470A"/>
    <w:rsid w:val="00E3625B"/>
    <w:rsid w:val="00E40A2B"/>
    <w:rsid w:val="00E608A3"/>
    <w:rsid w:val="00E61ED9"/>
    <w:rsid w:val="00E71AE1"/>
    <w:rsid w:val="00E73225"/>
    <w:rsid w:val="00E81F39"/>
    <w:rsid w:val="00E8620A"/>
    <w:rsid w:val="00E97C13"/>
    <w:rsid w:val="00EA7B85"/>
    <w:rsid w:val="00EA7ECD"/>
    <w:rsid w:val="00EB5ACF"/>
    <w:rsid w:val="00EC508B"/>
    <w:rsid w:val="00ED6E24"/>
    <w:rsid w:val="00EE2247"/>
    <w:rsid w:val="00EE3B24"/>
    <w:rsid w:val="00EE6614"/>
    <w:rsid w:val="00EE74A7"/>
    <w:rsid w:val="00EF54EC"/>
    <w:rsid w:val="00EF57D2"/>
    <w:rsid w:val="00F0603B"/>
    <w:rsid w:val="00F1702B"/>
    <w:rsid w:val="00F2558C"/>
    <w:rsid w:val="00F25D9B"/>
    <w:rsid w:val="00F31EF2"/>
    <w:rsid w:val="00F34BD2"/>
    <w:rsid w:val="00F362EB"/>
    <w:rsid w:val="00F40BCE"/>
    <w:rsid w:val="00F43B80"/>
    <w:rsid w:val="00F538A8"/>
    <w:rsid w:val="00F61C50"/>
    <w:rsid w:val="00F76C30"/>
    <w:rsid w:val="00F85899"/>
    <w:rsid w:val="00F92EBD"/>
    <w:rsid w:val="00F934ED"/>
    <w:rsid w:val="00F955C1"/>
    <w:rsid w:val="00F964DE"/>
    <w:rsid w:val="00FA20B9"/>
    <w:rsid w:val="00FB1A1F"/>
    <w:rsid w:val="00FB47DE"/>
    <w:rsid w:val="00FB70F1"/>
    <w:rsid w:val="00FC3EC5"/>
    <w:rsid w:val="00FD180E"/>
    <w:rsid w:val="00FD4C3E"/>
    <w:rsid w:val="00FE04F5"/>
    <w:rsid w:val="00FE3F07"/>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F1"/>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F1"/>
    <w:pPr>
      <w:suppressAutoHyphens/>
      <w:spacing w:after="0" w:line="100" w:lineRule="atLeast"/>
    </w:pPr>
    <w:rPr>
      <w:rFonts w:ascii="Times New Roman" w:eastAsia="Arial Unicode MS" w:hAnsi="Times New Roman" w:cs="Times New Roman"/>
      <w:noProof/>
      <w:color w:val="000000"/>
      <w:kern w:val="1"/>
      <w:sz w:val="24"/>
      <w:szCs w:val="24"/>
      <w:lang w:eastAsia="ar-SA"/>
    </w:rPr>
  </w:style>
  <w:style w:type="paragraph" w:styleId="Heading1">
    <w:name w:val="heading 1"/>
    <w:basedOn w:val="Normal"/>
    <w:next w:val="BodyText"/>
    <w:link w:val="Heading1Char"/>
    <w:qFormat/>
    <w:rsid w:val="002A108B"/>
    <w:pPr>
      <w:keepNext/>
      <w:keepLines/>
      <w:spacing w:before="480"/>
      <w:outlineLvl w:val="0"/>
    </w:pPr>
    <w:rPr>
      <w:rFonts w:ascii="Cambria" w:hAnsi="Cambria" w:cs="font270"/>
      <w:b/>
      <w:bCs/>
      <w:color w:val="365F91"/>
      <w:sz w:val="28"/>
      <w:szCs w:val="28"/>
    </w:rPr>
  </w:style>
  <w:style w:type="paragraph" w:styleId="Heading2">
    <w:name w:val="heading 2"/>
    <w:basedOn w:val="Normal"/>
    <w:next w:val="BodyText"/>
    <w:link w:val="Heading2Char"/>
    <w:qFormat/>
    <w:rsid w:val="002A108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A108B"/>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2A108B"/>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A108B"/>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2A108B"/>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2A108B"/>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2A108B"/>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2A108B"/>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08B"/>
    <w:rPr>
      <w:rFonts w:ascii="Cambria" w:eastAsia="Arial Unicode MS" w:hAnsi="Cambria" w:cs="font270"/>
      <w:b/>
      <w:bCs/>
      <w:noProof/>
      <w:color w:val="365F91"/>
      <w:kern w:val="1"/>
      <w:sz w:val="28"/>
      <w:szCs w:val="28"/>
      <w:lang w:eastAsia="ar-SA"/>
    </w:rPr>
  </w:style>
  <w:style w:type="character" w:customStyle="1" w:styleId="Heading2Char">
    <w:name w:val="Heading 2 Char"/>
    <w:basedOn w:val="DefaultParagraphFont"/>
    <w:link w:val="Heading2"/>
    <w:rsid w:val="002A108B"/>
    <w:rPr>
      <w:rFonts w:ascii="Book Antiqua" w:eastAsia="Times New Roman" w:hAnsi="Book Antiqua" w:cs="Times New Roman"/>
      <w:b/>
      <w:bCs/>
      <w:noProof/>
      <w:color w:val="000000"/>
      <w:kern w:val="1"/>
      <w:sz w:val="28"/>
      <w:szCs w:val="24"/>
      <w:lang w:eastAsia="ar-SA"/>
    </w:rPr>
  </w:style>
  <w:style w:type="character" w:customStyle="1" w:styleId="Heading3Char">
    <w:name w:val="Heading 3 Char"/>
    <w:basedOn w:val="DefaultParagraphFont"/>
    <w:link w:val="Heading3"/>
    <w:rsid w:val="002A108B"/>
    <w:rPr>
      <w:rFonts w:ascii="Arial" w:eastAsia="Times New Roman" w:hAnsi="Arial" w:cs="Times New Roman"/>
      <w:b/>
      <w:bCs/>
      <w:noProof/>
      <w:color w:val="000000"/>
      <w:kern w:val="1"/>
      <w:sz w:val="26"/>
      <w:szCs w:val="26"/>
      <w:lang w:eastAsia="ar-SA"/>
    </w:rPr>
  </w:style>
  <w:style w:type="character" w:customStyle="1" w:styleId="Heading4Char">
    <w:name w:val="Heading 4 Char"/>
    <w:basedOn w:val="DefaultParagraphFont"/>
    <w:link w:val="Heading4"/>
    <w:rsid w:val="002A108B"/>
    <w:rPr>
      <w:rFonts w:ascii="Book Antiqua" w:eastAsia="Times New Roman" w:hAnsi="Book Antiqua" w:cs="Times New Roman"/>
      <w:b/>
      <w:bCs/>
      <w:noProof/>
      <w:color w:val="000000"/>
      <w:kern w:val="1"/>
      <w:sz w:val="28"/>
      <w:szCs w:val="24"/>
      <w:u w:val="single"/>
      <w:lang w:eastAsia="ar-SA"/>
    </w:rPr>
  </w:style>
  <w:style w:type="character" w:customStyle="1" w:styleId="Heading5Char">
    <w:name w:val="Heading 5 Char"/>
    <w:basedOn w:val="DefaultParagraphFont"/>
    <w:link w:val="Heading5"/>
    <w:rsid w:val="002A108B"/>
    <w:rPr>
      <w:rFonts w:ascii="Times New Roman" w:eastAsia="Times New Roman" w:hAnsi="Times New Roman" w:cs="Times New Roman"/>
      <w:b/>
      <w:bCs/>
      <w:i/>
      <w:iCs/>
      <w:noProof/>
      <w:color w:val="000000"/>
      <w:kern w:val="1"/>
      <w:sz w:val="26"/>
      <w:szCs w:val="26"/>
      <w:lang w:eastAsia="ar-SA"/>
    </w:rPr>
  </w:style>
  <w:style w:type="character" w:customStyle="1" w:styleId="Heading6Char">
    <w:name w:val="Heading 6 Char"/>
    <w:basedOn w:val="DefaultParagraphFont"/>
    <w:link w:val="Heading6"/>
    <w:rsid w:val="002A108B"/>
    <w:rPr>
      <w:rFonts w:ascii="Book Antiqua" w:eastAsia="Times New Roman" w:hAnsi="Book Antiqua" w:cs="Times New Roman"/>
      <w:noProof/>
      <w:color w:val="000000"/>
      <w:kern w:val="1"/>
      <w:sz w:val="28"/>
      <w:szCs w:val="24"/>
      <w:lang w:eastAsia="ar-SA"/>
    </w:rPr>
  </w:style>
  <w:style w:type="character" w:customStyle="1" w:styleId="Heading7Char">
    <w:name w:val="Heading 7 Char"/>
    <w:basedOn w:val="DefaultParagraphFont"/>
    <w:link w:val="Heading7"/>
    <w:rsid w:val="002A108B"/>
    <w:rPr>
      <w:rFonts w:ascii="Book Antiqua" w:eastAsia="Times New Roman" w:hAnsi="Book Antiqua" w:cs="Arial"/>
      <w:b/>
      <w:bCs/>
      <w:noProof/>
      <w:color w:val="000000"/>
      <w:kern w:val="1"/>
      <w:sz w:val="24"/>
      <w:szCs w:val="24"/>
      <w:lang w:eastAsia="ar-SA"/>
    </w:rPr>
  </w:style>
  <w:style w:type="character" w:customStyle="1" w:styleId="Heading8Char">
    <w:name w:val="Heading 8 Char"/>
    <w:basedOn w:val="DefaultParagraphFont"/>
    <w:link w:val="Heading8"/>
    <w:rsid w:val="002A108B"/>
    <w:rPr>
      <w:rFonts w:ascii="Times New Roman" w:eastAsia="Times New Roman" w:hAnsi="Times New Roman" w:cs="Times New Roman"/>
      <w:b/>
      <w:noProof/>
      <w:color w:val="000000"/>
      <w:kern w:val="1"/>
      <w:sz w:val="24"/>
      <w:szCs w:val="24"/>
      <w:lang w:eastAsia="ar-SA"/>
    </w:rPr>
  </w:style>
  <w:style w:type="character" w:customStyle="1" w:styleId="Heading9Char">
    <w:name w:val="Heading 9 Char"/>
    <w:basedOn w:val="DefaultParagraphFont"/>
    <w:link w:val="Heading9"/>
    <w:rsid w:val="002A108B"/>
    <w:rPr>
      <w:rFonts w:ascii="Arial" w:eastAsia="Times New Roman" w:hAnsi="Arial" w:cs="Arial"/>
      <w:noProof/>
      <w:color w:val="000000"/>
      <w:kern w:val="1"/>
      <w:sz w:val="24"/>
      <w:szCs w:val="24"/>
      <w:lang w:eastAsia="ar-SA"/>
    </w:rPr>
  </w:style>
  <w:style w:type="character" w:customStyle="1" w:styleId="WW8Num2z0">
    <w:name w:val="WW8Num2z0"/>
    <w:rsid w:val="002A108B"/>
    <w:rPr>
      <w:rFonts w:ascii="Symbol" w:hAnsi="Symbol" w:cs="Symbol"/>
    </w:rPr>
  </w:style>
  <w:style w:type="character" w:customStyle="1" w:styleId="WW8Num2z1">
    <w:name w:val="WW8Num2z1"/>
    <w:rsid w:val="002A108B"/>
    <w:rPr>
      <w:rFonts w:ascii="Courier New" w:hAnsi="Courier New" w:cs="Courier New"/>
    </w:rPr>
  </w:style>
  <w:style w:type="character" w:customStyle="1" w:styleId="WW8Num2z2">
    <w:name w:val="WW8Num2z2"/>
    <w:rsid w:val="002A108B"/>
    <w:rPr>
      <w:rFonts w:ascii="Wingdings" w:hAnsi="Wingdings" w:cs="Wingdings"/>
    </w:rPr>
  </w:style>
  <w:style w:type="character" w:customStyle="1" w:styleId="WW8Num3z0">
    <w:name w:val="WW8Num3z0"/>
    <w:rsid w:val="002A108B"/>
    <w:rPr>
      <w:b/>
    </w:rPr>
  </w:style>
  <w:style w:type="character" w:customStyle="1" w:styleId="WW8Num3z1">
    <w:name w:val="WW8Num3z1"/>
    <w:rsid w:val="002A108B"/>
    <w:rPr>
      <w:b/>
      <w:i w:val="0"/>
      <w:sz w:val="24"/>
      <w:szCs w:val="24"/>
    </w:rPr>
  </w:style>
  <w:style w:type="character" w:customStyle="1" w:styleId="WW8Num4z0">
    <w:name w:val="WW8Num4z0"/>
    <w:rsid w:val="002A108B"/>
    <w:rPr>
      <w:rFonts w:cs="Arial"/>
      <w:i w:val="0"/>
      <w:sz w:val="24"/>
    </w:rPr>
  </w:style>
  <w:style w:type="character" w:customStyle="1" w:styleId="WW8Num5z0">
    <w:name w:val="WW8Num5z0"/>
    <w:rsid w:val="002A108B"/>
    <w:rPr>
      <w:rFonts w:cs="Arial"/>
      <w:b w:val="0"/>
      <w:i w:val="0"/>
      <w:sz w:val="24"/>
    </w:rPr>
  </w:style>
  <w:style w:type="character" w:customStyle="1" w:styleId="WW8Num6z0">
    <w:name w:val="WW8Num6z0"/>
    <w:rsid w:val="002A108B"/>
    <w:rPr>
      <w:rFonts w:ascii="Symbol" w:hAnsi="Symbol" w:cs="Symbol"/>
    </w:rPr>
  </w:style>
  <w:style w:type="character" w:customStyle="1" w:styleId="WW8Num6z1">
    <w:name w:val="WW8Num6z1"/>
    <w:rsid w:val="002A108B"/>
    <w:rPr>
      <w:rFonts w:ascii="Courier New" w:hAnsi="Courier New" w:cs="Courier New"/>
    </w:rPr>
  </w:style>
  <w:style w:type="character" w:customStyle="1" w:styleId="WW8Num6z2">
    <w:name w:val="WW8Num6z2"/>
    <w:rsid w:val="002A108B"/>
    <w:rPr>
      <w:rFonts w:ascii="Wingdings" w:hAnsi="Wingdings" w:cs="Wingdings"/>
    </w:rPr>
  </w:style>
  <w:style w:type="character" w:customStyle="1" w:styleId="WW8Num7z0">
    <w:name w:val="WW8Num7z0"/>
    <w:rsid w:val="002A108B"/>
    <w:rPr>
      <w:b w:val="0"/>
      <w:i w:val="0"/>
      <w:color w:val="00000A"/>
    </w:rPr>
  </w:style>
  <w:style w:type="character" w:customStyle="1" w:styleId="WW8Num7z1">
    <w:name w:val="WW8Num7z1"/>
    <w:rsid w:val="002A108B"/>
    <w:rPr>
      <w:rFonts w:ascii="Courier New" w:hAnsi="Courier New" w:cs="Courier New"/>
    </w:rPr>
  </w:style>
  <w:style w:type="character" w:customStyle="1" w:styleId="WW8Num7z2">
    <w:name w:val="WW8Num7z2"/>
    <w:rsid w:val="002A108B"/>
    <w:rPr>
      <w:rFonts w:ascii="Wingdings" w:hAnsi="Wingdings" w:cs="Wingdings"/>
    </w:rPr>
  </w:style>
  <w:style w:type="character" w:customStyle="1" w:styleId="WW8Num8z0">
    <w:name w:val="WW8Num8z0"/>
    <w:rsid w:val="002A108B"/>
    <w:rPr>
      <w:rFonts w:ascii="Symbol" w:hAnsi="Symbol" w:cs="Symbol"/>
    </w:rPr>
  </w:style>
  <w:style w:type="character" w:customStyle="1" w:styleId="WW8Num9z0">
    <w:name w:val="WW8Num9z0"/>
    <w:rsid w:val="002A108B"/>
    <w:rPr>
      <w:i w:val="0"/>
    </w:rPr>
  </w:style>
  <w:style w:type="character" w:customStyle="1" w:styleId="WW8Num9z1">
    <w:name w:val="WW8Num9z1"/>
    <w:rsid w:val="002A108B"/>
    <w:rPr>
      <w:rFonts w:ascii="Courier New" w:hAnsi="Courier New" w:cs="Courier New"/>
    </w:rPr>
  </w:style>
  <w:style w:type="character" w:customStyle="1" w:styleId="WW8Num9z2">
    <w:name w:val="WW8Num9z2"/>
    <w:rsid w:val="002A108B"/>
    <w:rPr>
      <w:rFonts w:ascii="Wingdings" w:hAnsi="Wingdings" w:cs="Wingdings"/>
    </w:rPr>
  </w:style>
  <w:style w:type="character" w:customStyle="1" w:styleId="WW8Num8z1">
    <w:name w:val="WW8Num8z1"/>
    <w:rsid w:val="002A108B"/>
    <w:rPr>
      <w:rFonts w:ascii="Courier New" w:hAnsi="Courier New" w:cs="Courier New"/>
    </w:rPr>
  </w:style>
  <w:style w:type="character" w:customStyle="1" w:styleId="WW8Num8z2">
    <w:name w:val="WW8Num8z2"/>
    <w:rsid w:val="002A108B"/>
    <w:rPr>
      <w:rFonts w:ascii="Wingdings" w:hAnsi="Wingdings" w:cs="Wingdings"/>
    </w:rPr>
  </w:style>
  <w:style w:type="character" w:customStyle="1" w:styleId="WW8Num10z0">
    <w:name w:val="WW8Num10z0"/>
    <w:rsid w:val="002A108B"/>
    <w:rPr>
      <w:rFonts w:ascii="Symbol" w:hAnsi="Symbol" w:cs="Symbol"/>
    </w:rPr>
  </w:style>
  <w:style w:type="character" w:customStyle="1" w:styleId="WW8Num10z1">
    <w:name w:val="WW8Num10z1"/>
    <w:rsid w:val="002A108B"/>
    <w:rPr>
      <w:rFonts w:ascii="Courier New" w:hAnsi="Courier New" w:cs="Courier New"/>
    </w:rPr>
  </w:style>
  <w:style w:type="character" w:customStyle="1" w:styleId="WW8Num10z2">
    <w:name w:val="WW8Num10z2"/>
    <w:rsid w:val="002A108B"/>
    <w:rPr>
      <w:rFonts w:ascii="Wingdings" w:hAnsi="Wingdings" w:cs="Wingdings"/>
    </w:rPr>
  </w:style>
  <w:style w:type="character" w:customStyle="1" w:styleId="WW8Num12z0">
    <w:name w:val="WW8Num12z0"/>
    <w:rsid w:val="002A108B"/>
    <w:rPr>
      <w:b/>
    </w:rPr>
  </w:style>
  <w:style w:type="character" w:customStyle="1" w:styleId="WW8Num12z1">
    <w:name w:val="WW8Num12z1"/>
    <w:rsid w:val="002A108B"/>
    <w:rPr>
      <w:b/>
      <w:i w:val="0"/>
      <w:sz w:val="24"/>
      <w:szCs w:val="24"/>
    </w:rPr>
  </w:style>
  <w:style w:type="character" w:customStyle="1" w:styleId="WW8Num13z0">
    <w:name w:val="WW8Num13z0"/>
    <w:rsid w:val="002A108B"/>
    <w:rPr>
      <w:b w:val="0"/>
    </w:rPr>
  </w:style>
  <w:style w:type="character" w:customStyle="1" w:styleId="WW8Num15z0">
    <w:name w:val="WW8Num15z0"/>
    <w:rsid w:val="002A108B"/>
    <w:rPr>
      <w:rFonts w:ascii="Wingdings" w:hAnsi="Wingdings" w:cs="Wingdings"/>
    </w:rPr>
  </w:style>
  <w:style w:type="character" w:customStyle="1" w:styleId="WW8Num15z1">
    <w:name w:val="WW8Num15z1"/>
    <w:rsid w:val="002A108B"/>
    <w:rPr>
      <w:rFonts w:ascii="Courier New" w:hAnsi="Courier New" w:cs="Courier New"/>
    </w:rPr>
  </w:style>
  <w:style w:type="character" w:customStyle="1" w:styleId="WW8Num15z3">
    <w:name w:val="WW8Num15z3"/>
    <w:rsid w:val="002A108B"/>
    <w:rPr>
      <w:rFonts w:ascii="Symbol" w:hAnsi="Symbol" w:cs="Symbol"/>
    </w:rPr>
  </w:style>
  <w:style w:type="character" w:customStyle="1" w:styleId="WW-DefaultParagraphFont">
    <w:name w:val="WW-Default Paragraph Font"/>
    <w:rsid w:val="002A108B"/>
  </w:style>
  <w:style w:type="character" w:customStyle="1" w:styleId="ListParagraphChar">
    <w:name w:val="List Paragraph Char"/>
    <w:rsid w:val="002A108B"/>
  </w:style>
  <w:style w:type="character" w:customStyle="1" w:styleId="CommentReference1">
    <w:name w:val="Comment Reference1"/>
    <w:rsid w:val="002A108B"/>
    <w:rPr>
      <w:sz w:val="16"/>
      <w:szCs w:val="16"/>
    </w:rPr>
  </w:style>
  <w:style w:type="character" w:customStyle="1" w:styleId="CommentTextChar">
    <w:name w:val="Comment Text Char"/>
    <w:rsid w:val="002A108B"/>
    <w:rPr>
      <w:sz w:val="20"/>
      <w:szCs w:val="20"/>
    </w:rPr>
  </w:style>
  <w:style w:type="character" w:customStyle="1" w:styleId="CommentSubjectChar">
    <w:name w:val="Comment Subject Char"/>
    <w:rsid w:val="002A108B"/>
    <w:rPr>
      <w:b/>
      <w:bCs/>
      <w:sz w:val="20"/>
      <w:szCs w:val="20"/>
    </w:rPr>
  </w:style>
  <w:style w:type="character" w:customStyle="1" w:styleId="BalloonTextChar">
    <w:name w:val="Balloon Text Char"/>
    <w:rsid w:val="002A108B"/>
    <w:rPr>
      <w:rFonts w:ascii="Tahoma" w:hAnsi="Tahoma" w:cs="Tahoma"/>
      <w:sz w:val="16"/>
      <w:szCs w:val="16"/>
    </w:rPr>
  </w:style>
  <w:style w:type="character" w:customStyle="1" w:styleId="BodyText2Char">
    <w:name w:val="Body Text 2 Char"/>
    <w:rsid w:val="002A108B"/>
    <w:rPr>
      <w:sz w:val="24"/>
      <w:szCs w:val="24"/>
    </w:rPr>
  </w:style>
  <w:style w:type="character" w:customStyle="1" w:styleId="BodyText2Char1">
    <w:name w:val="Body Text 2 Char1"/>
    <w:basedOn w:val="WW-DefaultParagraphFont"/>
    <w:rsid w:val="002A108B"/>
  </w:style>
  <w:style w:type="character" w:customStyle="1" w:styleId="BodyText3Char">
    <w:name w:val="Body Text 3 Char"/>
    <w:rsid w:val="002A108B"/>
    <w:rPr>
      <w:rFonts w:ascii="Times New Roman" w:eastAsia="Times New Roman" w:hAnsi="Times New Roman" w:cs="Times New Roman"/>
      <w:sz w:val="16"/>
      <w:szCs w:val="16"/>
    </w:rPr>
  </w:style>
  <w:style w:type="character" w:customStyle="1" w:styleId="NoSpacingChar">
    <w:name w:val="No Spacing Char"/>
    <w:rsid w:val="002A108B"/>
    <w:rPr>
      <w:rFonts w:cs="font270"/>
      <w:lang w:val="en-US"/>
    </w:rPr>
  </w:style>
  <w:style w:type="character" w:customStyle="1" w:styleId="HeaderChar">
    <w:name w:val="Header Char"/>
    <w:basedOn w:val="WW-DefaultParagraphFont"/>
    <w:rsid w:val="002A108B"/>
  </w:style>
  <w:style w:type="character" w:customStyle="1" w:styleId="FooterChar">
    <w:name w:val="Footer Char"/>
    <w:basedOn w:val="WW-DefaultParagraphFont"/>
    <w:uiPriority w:val="99"/>
    <w:rsid w:val="002A108B"/>
  </w:style>
  <w:style w:type="character" w:customStyle="1" w:styleId="ListLabel1">
    <w:name w:val="ListLabel 1"/>
    <w:rsid w:val="002A108B"/>
    <w:rPr>
      <w:rFonts w:cs="Courier New"/>
    </w:rPr>
  </w:style>
  <w:style w:type="character" w:customStyle="1" w:styleId="ListLabel2">
    <w:name w:val="ListLabel 2"/>
    <w:rsid w:val="002A108B"/>
    <w:rPr>
      <w:b/>
      <w:i w:val="0"/>
      <w:sz w:val="24"/>
      <w:szCs w:val="24"/>
    </w:rPr>
  </w:style>
  <w:style w:type="character" w:customStyle="1" w:styleId="ListLabel3">
    <w:name w:val="ListLabel 3"/>
    <w:rsid w:val="002A108B"/>
    <w:rPr>
      <w:rFonts w:cs="Arial"/>
      <w:i w:val="0"/>
      <w:sz w:val="24"/>
    </w:rPr>
  </w:style>
  <w:style w:type="character" w:customStyle="1" w:styleId="ListLabel4">
    <w:name w:val="ListLabel 4"/>
    <w:rsid w:val="002A108B"/>
    <w:rPr>
      <w:rFonts w:cs="Arial"/>
      <w:b w:val="0"/>
      <w:i w:val="0"/>
      <w:sz w:val="24"/>
    </w:rPr>
  </w:style>
  <w:style w:type="character" w:customStyle="1" w:styleId="ListLabel5">
    <w:name w:val="ListLabel 5"/>
    <w:rsid w:val="002A108B"/>
    <w:rPr>
      <w:rFonts w:cs="Calibri"/>
    </w:rPr>
  </w:style>
  <w:style w:type="character" w:customStyle="1" w:styleId="ListLabel6">
    <w:name w:val="ListLabel 6"/>
    <w:rsid w:val="002A108B"/>
    <w:rPr>
      <w:b w:val="0"/>
      <w:i w:val="0"/>
      <w:color w:val="00000A"/>
    </w:rPr>
  </w:style>
  <w:style w:type="character" w:customStyle="1" w:styleId="ListLabel7">
    <w:name w:val="ListLabel 7"/>
    <w:rsid w:val="002A108B"/>
    <w:rPr>
      <w:rFonts w:eastAsia="TimesNewRomanPSMT" w:cs="Times New Roman"/>
    </w:rPr>
  </w:style>
  <w:style w:type="character" w:customStyle="1" w:styleId="ListLabel8">
    <w:name w:val="ListLabel 8"/>
    <w:rsid w:val="002A108B"/>
    <w:rPr>
      <w:i w:val="0"/>
    </w:rPr>
  </w:style>
  <w:style w:type="character" w:customStyle="1" w:styleId="NumberingSymbols">
    <w:name w:val="Numbering Symbols"/>
    <w:rsid w:val="002A108B"/>
  </w:style>
  <w:style w:type="paragraph" w:customStyle="1" w:styleId="Heading">
    <w:name w:val="Heading"/>
    <w:basedOn w:val="Normal"/>
    <w:next w:val="BodyText"/>
    <w:rsid w:val="002A108B"/>
    <w:pPr>
      <w:keepNext/>
      <w:spacing w:before="240" w:after="120"/>
    </w:pPr>
    <w:rPr>
      <w:rFonts w:ascii="Arial" w:hAnsi="Arial" w:cs="Mangal"/>
      <w:sz w:val="28"/>
      <w:szCs w:val="28"/>
    </w:rPr>
  </w:style>
  <w:style w:type="paragraph" w:styleId="BodyText">
    <w:name w:val="Body Text"/>
    <w:basedOn w:val="Normal"/>
    <w:link w:val="BodyTextChar"/>
    <w:rsid w:val="002A108B"/>
    <w:pPr>
      <w:spacing w:after="120"/>
    </w:pPr>
  </w:style>
  <w:style w:type="character" w:customStyle="1" w:styleId="BodyTextChar">
    <w:name w:val="Body Text Char"/>
    <w:basedOn w:val="DefaultParagraphFont"/>
    <w:link w:val="BodyText"/>
    <w:rsid w:val="002A108B"/>
    <w:rPr>
      <w:rFonts w:ascii="Times New Roman" w:eastAsia="Arial Unicode MS" w:hAnsi="Times New Roman" w:cs="Times New Roman"/>
      <w:noProof/>
      <w:color w:val="000000"/>
      <w:kern w:val="1"/>
      <w:sz w:val="24"/>
      <w:szCs w:val="24"/>
      <w:lang w:eastAsia="ar-SA"/>
    </w:rPr>
  </w:style>
  <w:style w:type="paragraph" w:styleId="List">
    <w:name w:val="List"/>
    <w:basedOn w:val="BodyText"/>
    <w:rsid w:val="002A108B"/>
    <w:rPr>
      <w:rFonts w:cs="Mangal"/>
    </w:rPr>
  </w:style>
  <w:style w:type="paragraph" w:styleId="Caption">
    <w:name w:val="caption"/>
    <w:basedOn w:val="Normal"/>
    <w:qFormat/>
    <w:rsid w:val="002A108B"/>
    <w:pPr>
      <w:suppressLineNumbers/>
      <w:spacing w:before="120" w:after="120"/>
    </w:pPr>
    <w:rPr>
      <w:rFonts w:cs="Mangal"/>
      <w:i/>
      <w:iCs/>
    </w:rPr>
  </w:style>
  <w:style w:type="paragraph" w:customStyle="1" w:styleId="Index">
    <w:name w:val="Index"/>
    <w:basedOn w:val="Normal"/>
    <w:rsid w:val="002A108B"/>
    <w:pPr>
      <w:suppressLineNumbers/>
    </w:pPr>
    <w:rPr>
      <w:rFonts w:cs="Mangal"/>
    </w:rPr>
  </w:style>
  <w:style w:type="paragraph" w:styleId="ListParagraph">
    <w:name w:val="List Paragraph"/>
    <w:basedOn w:val="Normal"/>
    <w:uiPriority w:val="34"/>
    <w:qFormat/>
    <w:rsid w:val="002A108B"/>
    <w:pPr>
      <w:ind w:left="720"/>
    </w:pPr>
  </w:style>
  <w:style w:type="paragraph" w:customStyle="1" w:styleId="CommentText1">
    <w:name w:val="Comment Text1"/>
    <w:basedOn w:val="Normal"/>
    <w:rsid w:val="002A108B"/>
    <w:rPr>
      <w:sz w:val="20"/>
      <w:szCs w:val="20"/>
    </w:rPr>
  </w:style>
  <w:style w:type="paragraph" w:customStyle="1" w:styleId="CommentSubject1">
    <w:name w:val="Comment Subject1"/>
    <w:basedOn w:val="CommentText1"/>
    <w:rsid w:val="002A108B"/>
    <w:rPr>
      <w:b/>
      <w:bCs/>
    </w:rPr>
  </w:style>
  <w:style w:type="paragraph" w:styleId="BalloonText">
    <w:name w:val="Balloon Text"/>
    <w:basedOn w:val="Normal"/>
    <w:link w:val="BalloonTextChar1"/>
    <w:rsid w:val="002A108B"/>
    <w:rPr>
      <w:rFonts w:ascii="Tahoma" w:hAnsi="Tahoma" w:cs="Tahoma"/>
      <w:sz w:val="16"/>
      <w:szCs w:val="16"/>
    </w:rPr>
  </w:style>
  <w:style w:type="character" w:customStyle="1" w:styleId="BalloonTextChar1">
    <w:name w:val="Balloon Text Char1"/>
    <w:basedOn w:val="DefaultParagraphFont"/>
    <w:link w:val="BalloonText"/>
    <w:rsid w:val="002A108B"/>
    <w:rPr>
      <w:rFonts w:ascii="Tahoma" w:eastAsia="Arial Unicode MS" w:hAnsi="Tahoma" w:cs="Tahoma"/>
      <w:noProof/>
      <w:color w:val="000000"/>
      <w:kern w:val="1"/>
      <w:sz w:val="16"/>
      <w:szCs w:val="16"/>
      <w:lang w:eastAsia="ar-SA"/>
    </w:rPr>
  </w:style>
  <w:style w:type="paragraph" w:customStyle="1" w:styleId="ContentsHeading">
    <w:name w:val="Contents Heading"/>
    <w:basedOn w:val="Heading1"/>
    <w:rsid w:val="002A108B"/>
    <w:pPr>
      <w:suppressLineNumbers/>
    </w:pPr>
    <w:rPr>
      <w:sz w:val="32"/>
      <w:szCs w:val="32"/>
    </w:rPr>
  </w:style>
  <w:style w:type="paragraph" w:styleId="BodyText2">
    <w:name w:val="Body Text 2"/>
    <w:basedOn w:val="Normal"/>
    <w:link w:val="BodyText2Char2"/>
    <w:rsid w:val="002A108B"/>
    <w:pPr>
      <w:spacing w:after="120" w:line="480" w:lineRule="auto"/>
    </w:pPr>
  </w:style>
  <w:style w:type="character" w:customStyle="1" w:styleId="BodyText2Char2">
    <w:name w:val="Body Text 2 Char2"/>
    <w:basedOn w:val="DefaultParagraphFont"/>
    <w:link w:val="BodyText2"/>
    <w:rsid w:val="002A108B"/>
    <w:rPr>
      <w:rFonts w:ascii="Times New Roman" w:eastAsia="Arial Unicode MS" w:hAnsi="Times New Roman" w:cs="Times New Roman"/>
      <w:noProof/>
      <w:color w:val="000000"/>
      <w:kern w:val="1"/>
      <w:sz w:val="24"/>
      <w:szCs w:val="24"/>
      <w:lang w:eastAsia="ar-SA"/>
    </w:rPr>
  </w:style>
  <w:style w:type="paragraph" w:styleId="BodyText3">
    <w:name w:val="Body Text 3"/>
    <w:basedOn w:val="Normal"/>
    <w:link w:val="BodyText3Char1"/>
    <w:rsid w:val="002A108B"/>
    <w:pPr>
      <w:spacing w:after="120"/>
    </w:pPr>
    <w:rPr>
      <w:rFonts w:eastAsia="Times New Roman"/>
      <w:sz w:val="16"/>
      <w:szCs w:val="16"/>
    </w:rPr>
  </w:style>
  <w:style w:type="character" w:customStyle="1" w:styleId="BodyText3Char1">
    <w:name w:val="Body Text 3 Char1"/>
    <w:basedOn w:val="DefaultParagraphFont"/>
    <w:link w:val="BodyText3"/>
    <w:rsid w:val="002A108B"/>
    <w:rPr>
      <w:rFonts w:ascii="Times New Roman" w:eastAsia="Times New Roman" w:hAnsi="Times New Roman" w:cs="Times New Roman"/>
      <w:noProof/>
      <w:color w:val="000000"/>
      <w:kern w:val="1"/>
      <w:sz w:val="16"/>
      <w:szCs w:val="16"/>
      <w:lang w:eastAsia="ar-SA"/>
    </w:rPr>
  </w:style>
  <w:style w:type="paragraph" w:styleId="NoSpacing">
    <w:name w:val="No Spacing"/>
    <w:uiPriority w:val="99"/>
    <w:qFormat/>
    <w:rsid w:val="002A108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A108B"/>
    <w:pPr>
      <w:suppressLineNumbers/>
      <w:tabs>
        <w:tab w:val="center" w:pos="4513"/>
        <w:tab w:val="right" w:pos="9026"/>
      </w:tabs>
    </w:pPr>
  </w:style>
  <w:style w:type="character" w:customStyle="1" w:styleId="HeaderChar1">
    <w:name w:val="Header Char1"/>
    <w:basedOn w:val="DefaultParagraphFont"/>
    <w:link w:val="Header"/>
    <w:rsid w:val="002A108B"/>
    <w:rPr>
      <w:rFonts w:ascii="Times New Roman" w:eastAsia="Arial Unicode MS" w:hAnsi="Times New Roman" w:cs="Times New Roman"/>
      <w:noProof/>
      <w:color w:val="000000"/>
      <w:kern w:val="1"/>
      <w:sz w:val="24"/>
      <w:szCs w:val="24"/>
      <w:lang w:eastAsia="ar-SA"/>
    </w:rPr>
  </w:style>
  <w:style w:type="paragraph" w:styleId="Footer">
    <w:name w:val="footer"/>
    <w:basedOn w:val="Normal"/>
    <w:link w:val="FooterChar1"/>
    <w:uiPriority w:val="99"/>
    <w:rsid w:val="002A108B"/>
    <w:pPr>
      <w:suppressLineNumbers/>
      <w:tabs>
        <w:tab w:val="center" w:pos="4513"/>
        <w:tab w:val="right" w:pos="9026"/>
      </w:tabs>
    </w:pPr>
  </w:style>
  <w:style w:type="character" w:customStyle="1" w:styleId="FooterChar1">
    <w:name w:val="Footer Char1"/>
    <w:basedOn w:val="DefaultParagraphFont"/>
    <w:link w:val="Footer"/>
    <w:uiPriority w:val="99"/>
    <w:rsid w:val="002A108B"/>
    <w:rPr>
      <w:rFonts w:ascii="Times New Roman" w:eastAsia="Arial Unicode MS" w:hAnsi="Times New Roman" w:cs="Times New Roman"/>
      <w:noProof/>
      <w:color w:val="000000"/>
      <w:kern w:val="1"/>
      <w:sz w:val="24"/>
      <w:szCs w:val="24"/>
      <w:lang w:eastAsia="ar-SA"/>
    </w:rPr>
  </w:style>
  <w:style w:type="paragraph" w:customStyle="1" w:styleId="TableContents">
    <w:name w:val="Table Contents"/>
    <w:basedOn w:val="Normal"/>
    <w:rsid w:val="002A108B"/>
    <w:pPr>
      <w:suppressLineNumbers/>
    </w:pPr>
  </w:style>
  <w:style w:type="paragraph" w:customStyle="1" w:styleId="TableHeading">
    <w:name w:val="Table Heading"/>
    <w:basedOn w:val="TableContents"/>
    <w:rsid w:val="002A108B"/>
    <w:pPr>
      <w:jc w:val="center"/>
    </w:pPr>
    <w:rPr>
      <w:b/>
      <w:bCs/>
    </w:rPr>
  </w:style>
  <w:style w:type="paragraph" w:customStyle="1" w:styleId="PythagoreanTheorem">
    <w:name w:val="Pythagorean Theorem"/>
    <w:rsid w:val="002A108B"/>
    <w:pPr>
      <w:suppressAutoHyphens/>
    </w:pPr>
    <w:rPr>
      <w:rFonts w:ascii="Calibri" w:eastAsia="MS Mincho" w:hAnsi="Calibri" w:cs="Arial"/>
      <w:lang w:eastAsia="ar-SA"/>
    </w:rPr>
  </w:style>
  <w:style w:type="table" w:styleId="TableGrid">
    <w:name w:val="Table Grid"/>
    <w:basedOn w:val="TableNormal"/>
    <w:uiPriority w:val="59"/>
    <w:rsid w:val="002A10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A108B"/>
    <w:pPr>
      <w:spacing w:line="240" w:lineRule="auto"/>
    </w:pPr>
    <w:rPr>
      <w:sz w:val="20"/>
      <w:szCs w:val="20"/>
    </w:rPr>
  </w:style>
  <w:style w:type="character" w:customStyle="1" w:styleId="CommentTextChar1">
    <w:name w:val="Comment Text Char1"/>
    <w:basedOn w:val="DefaultParagraphFont"/>
    <w:link w:val="CommentText"/>
    <w:rsid w:val="002A108B"/>
    <w:rPr>
      <w:rFonts w:ascii="Times New Roman" w:eastAsia="Arial Unicode MS" w:hAnsi="Times New Roman" w:cs="Times New Roman"/>
      <w:noProof/>
      <w:color w:val="000000"/>
      <w:kern w:val="1"/>
      <w:sz w:val="20"/>
      <w:szCs w:val="20"/>
      <w:lang w:eastAsia="ar-SA"/>
    </w:rPr>
  </w:style>
  <w:style w:type="paragraph" w:styleId="FootnoteText">
    <w:name w:val="footnote text"/>
    <w:basedOn w:val="Normal"/>
    <w:link w:val="FootnoteTextChar"/>
    <w:uiPriority w:val="99"/>
    <w:semiHidden/>
    <w:unhideWhenUsed/>
    <w:rsid w:val="002A108B"/>
    <w:pPr>
      <w:spacing w:line="240" w:lineRule="auto"/>
    </w:pPr>
    <w:rPr>
      <w:sz w:val="20"/>
      <w:szCs w:val="20"/>
    </w:rPr>
  </w:style>
  <w:style w:type="character" w:customStyle="1" w:styleId="FootnoteTextChar">
    <w:name w:val="Footnote Text Char"/>
    <w:basedOn w:val="DefaultParagraphFont"/>
    <w:link w:val="Foot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FootnoteReference">
    <w:name w:val="footnote reference"/>
    <w:uiPriority w:val="99"/>
    <w:semiHidden/>
    <w:unhideWhenUsed/>
    <w:rsid w:val="002A108B"/>
    <w:rPr>
      <w:vertAlign w:val="superscript"/>
    </w:rPr>
  </w:style>
  <w:style w:type="character" w:styleId="CommentReference">
    <w:name w:val="annotation reference"/>
    <w:semiHidden/>
    <w:unhideWhenUsed/>
    <w:rsid w:val="002A108B"/>
    <w:rPr>
      <w:sz w:val="16"/>
      <w:szCs w:val="16"/>
    </w:rPr>
  </w:style>
  <w:style w:type="paragraph" w:customStyle="1" w:styleId="Default">
    <w:name w:val="Default"/>
    <w:rsid w:val="002A10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2A108B"/>
    <w:pPr>
      <w:suppressAutoHyphens w:val="0"/>
      <w:spacing w:line="240" w:lineRule="auto"/>
      <w:jc w:val="center"/>
    </w:pPr>
    <w:rPr>
      <w:rFonts w:eastAsia="Times New Roman"/>
      <w:b/>
      <w:bCs/>
      <w:color w:val="auto"/>
      <w:kern w:val="0"/>
      <w:lang w:val="sl-SI" w:eastAsia="en-US"/>
    </w:rPr>
  </w:style>
  <w:style w:type="character" w:customStyle="1" w:styleId="TitleChar">
    <w:name w:val="Title Char"/>
    <w:basedOn w:val="DefaultParagraphFont"/>
    <w:link w:val="Title"/>
    <w:rsid w:val="002A108B"/>
    <w:rPr>
      <w:rFonts w:ascii="Times New Roman" w:eastAsia="Times New Roman" w:hAnsi="Times New Roman" w:cs="Times New Roman"/>
      <w:b/>
      <w:bCs/>
      <w:noProof/>
      <w:sz w:val="24"/>
      <w:szCs w:val="24"/>
      <w:lang w:val="sl-SI"/>
    </w:rPr>
  </w:style>
  <w:style w:type="paragraph" w:styleId="EndnoteText">
    <w:name w:val="endnote text"/>
    <w:basedOn w:val="Normal"/>
    <w:link w:val="EndnoteTextChar"/>
    <w:uiPriority w:val="99"/>
    <w:semiHidden/>
    <w:unhideWhenUsed/>
    <w:rsid w:val="002A108B"/>
    <w:rPr>
      <w:sz w:val="20"/>
      <w:szCs w:val="20"/>
    </w:rPr>
  </w:style>
  <w:style w:type="character" w:customStyle="1" w:styleId="EndnoteTextChar">
    <w:name w:val="Endnote Text Char"/>
    <w:basedOn w:val="DefaultParagraphFont"/>
    <w:link w:val="EndnoteText"/>
    <w:uiPriority w:val="99"/>
    <w:semiHidden/>
    <w:rsid w:val="002A108B"/>
    <w:rPr>
      <w:rFonts w:ascii="Times New Roman" w:eastAsia="Arial Unicode MS" w:hAnsi="Times New Roman" w:cs="Times New Roman"/>
      <w:noProof/>
      <w:color w:val="000000"/>
      <w:kern w:val="1"/>
      <w:sz w:val="20"/>
      <w:szCs w:val="20"/>
      <w:lang w:eastAsia="ar-SA"/>
    </w:rPr>
  </w:style>
  <w:style w:type="character" w:styleId="EndnoteReference">
    <w:name w:val="endnote reference"/>
    <w:uiPriority w:val="99"/>
    <w:semiHidden/>
    <w:unhideWhenUsed/>
    <w:rsid w:val="002A108B"/>
    <w:rPr>
      <w:vertAlign w:val="superscript"/>
    </w:rPr>
  </w:style>
  <w:style w:type="character" w:styleId="Hyperlink">
    <w:name w:val="Hyperlink"/>
    <w:uiPriority w:val="99"/>
    <w:unhideWhenUsed/>
    <w:rsid w:val="002A108B"/>
    <w:rPr>
      <w:color w:val="0000FF"/>
      <w:u w:val="single"/>
    </w:rPr>
  </w:style>
  <w:style w:type="paragraph" w:customStyle="1" w:styleId="CM7">
    <w:name w:val="CM7"/>
    <w:basedOn w:val="Default"/>
    <w:next w:val="Default"/>
    <w:uiPriority w:val="99"/>
    <w:rsid w:val="002A108B"/>
    <w:pPr>
      <w:widowControl w:val="0"/>
      <w:suppressAutoHyphens/>
      <w:autoSpaceDN/>
      <w:adjustRightInd/>
      <w:spacing w:line="340" w:lineRule="atLeast"/>
    </w:pPr>
    <w:rPr>
      <w:rFonts w:ascii="Tahoma" w:hAnsi="Tahoma" w:cs="Tahoma"/>
      <w:color w:val="auto"/>
      <w:lang w:eastAsia="zh-CN"/>
    </w:rPr>
  </w:style>
  <w:style w:type="paragraph" w:customStyle="1" w:styleId="WW-Default">
    <w:name w:val="WW-Default"/>
    <w:rsid w:val="002A108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vkaspecifikacije">
    <w:name w:val="Stavka specifikacije"/>
    <w:basedOn w:val="ListParagraph"/>
    <w:rsid w:val="002A108B"/>
    <w:pPr>
      <w:tabs>
        <w:tab w:val="num" w:pos="0"/>
        <w:tab w:val="left" w:pos="360"/>
        <w:tab w:val="left" w:pos="851"/>
        <w:tab w:val="right" w:pos="8789"/>
      </w:tabs>
      <w:suppressAutoHyphens w:val="0"/>
      <w:spacing w:line="240" w:lineRule="auto"/>
      <w:contextualSpacing/>
    </w:pPr>
    <w:rPr>
      <w:rFonts w:eastAsia="MS Mincho"/>
      <w:noProof w:val="0"/>
      <w:color w:val="auto"/>
      <w:kern w:val="2"/>
      <w:sz w:val="22"/>
      <w:szCs w:val="22"/>
      <w:lang w:eastAsia="zh-CN" w:bidi="en-US"/>
    </w:rPr>
  </w:style>
  <w:style w:type="paragraph" w:customStyle="1" w:styleId="opstiusloviNABRAJANJE">
    <w:name w:val="opsti_uslovi__NABRAJANJE"/>
    <w:basedOn w:val="Normal"/>
    <w:rsid w:val="002A108B"/>
    <w:pPr>
      <w:tabs>
        <w:tab w:val="num" w:pos="810"/>
      </w:tabs>
      <w:suppressAutoHyphens w:val="0"/>
      <w:spacing w:after="120" w:line="240" w:lineRule="auto"/>
      <w:ind w:left="426" w:hanging="426"/>
    </w:pPr>
    <w:rPr>
      <w:rFonts w:eastAsia="Times New Roman"/>
      <w:noProof w:val="0"/>
      <w:spacing w:val="-2"/>
      <w:kern w:val="2"/>
      <w:sz w:val="22"/>
      <w:szCs w:val="22"/>
      <w:lang w:val="sr-Latn-CS" w:eastAsia="zh-CN"/>
    </w:rPr>
  </w:style>
  <w:style w:type="character" w:styleId="FollowedHyperlink">
    <w:name w:val="FollowedHyperlink"/>
    <w:basedOn w:val="DefaultParagraphFont"/>
    <w:uiPriority w:val="99"/>
    <w:semiHidden/>
    <w:unhideWhenUsed/>
    <w:rsid w:val="002A1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812">
      <w:bodyDiv w:val="1"/>
      <w:marLeft w:val="0"/>
      <w:marRight w:val="0"/>
      <w:marTop w:val="0"/>
      <w:marBottom w:val="0"/>
      <w:divBdr>
        <w:top w:val="none" w:sz="0" w:space="0" w:color="auto"/>
        <w:left w:val="none" w:sz="0" w:space="0" w:color="auto"/>
        <w:bottom w:val="none" w:sz="0" w:space="0" w:color="auto"/>
        <w:right w:val="none" w:sz="0" w:space="0" w:color="auto"/>
      </w:divBdr>
    </w:div>
    <w:div w:id="125200108">
      <w:bodyDiv w:val="1"/>
      <w:marLeft w:val="0"/>
      <w:marRight w:val="0"/>
      <w:marTop w:val="0"/>
      <w:marBottom w:val="0"/>
      <w:divBdr>
        <w:top w:val="none" w:sz="0" w:space="0" w:color="auto"/>
        <w:left w:val="none" w:sz="0" w:space="0" w:color="auto"/>
        <w:bottom w:val="none" w:sz="0" w:space="0" w:color="auto"/>
        <w:right w:val="none" w:sz="0" w:space="0" w:color="auto"/>
      </w:divBdr>
    </w:div>
    <w:div w:id="568227829">
      <w:bodyDiv w:val="1"/>
      <w:marLeft w:val="0"/>
      <w:marRight w:val="0"/>
      <w:marTop w:val="0"/>
      <w:marBottom w:val="0"/>
      <w:divBdr>
        <w:top w:val="none" w:sz="0" w:space="0" w:color="auto"/>
        <w:left w:val="none" w:sz="0" w:space="0" w:color="auto"/>
        <w:bottom w:val="none" w:sz="0" w:space="0" w:color="auto"/>
        <w:right w:val="none" w:sz="0" w:space="0" w:color="auto"/>
      </w:divBdr>
    </w:div>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859973566">
      <w:bodyDiv w:val="1"/>
      <w:marLeft w:val="0"/>
      <w:marRight w:val="0"/>
      <w:marTop w:val="0"/>
      <w:marBottom w:val="0"/>
      <w:divBdr>
        <w:top w:val="none" w:sz="0" w:space="0" w:color="auto"/>
        <w:left w:val="none" w:sz="0" w:space="0" w:color="auto"/>
        <w:bottom w:val="none" w:sz="0" w:space="0" w:color="auto"/>
        <w:right w:val="none" w:sz="0" w:space="0" w:color="auto"/>
      </w:divBdr>
    </w:div>
    <w:div w:id="876115835">
      <w:bodyDiv w:val="1"/>
      <w:marLeft w:val="0"/>
      <w:marRight w:val="0"/>
      <w:marTop w:val="0"/>
      <w:marBottom w:val="0"/>
      <w:divBdr>
        <w:top w:val="none" w:sz="0" w:space="0" w:color="auto"/>
        <w:left w:val="none" w:sz="0" w:space="0" w:color="auto"/>
        <w:bottom w:val="none" w:sz="0" w:space="0" w:color="auto"/>
        <w:right w:val="none" w:sz="0" w:space="0" w:color="auto"/>
      </w:divBdr>
    </w:div>
    <w:div w:id="1175847375">
      <w:bodyDiv w:val="1"/>
      <w:marLeft w:val="0"/>
      <w:marRight w:val="0"/>
      <w:marTop w:val="0"/>
      <w:marBottom w:val="0"/>
      <w:divBdr>
        <w:top w:val="none" w:sz="0" w:space="0" w:color="auto"/>
        <w:left w:val="none" w:sz="0" w:space="0" w:color="auto"/>
        <w:bottom w:val="none" w:sz="0" w:space="0" w:color="auto"/>
        <w:right w:val="none" w:sz="0" w:space="0" w:color="auto"/>
      </w:divBdr>
    </w:div>
    <w:div w:id="1226181433">
      <w:bodyDiv w:val="1"/>
      <w:marLeft w:val="0"/>
      <w:marRight w:val="0"/>
      <w:marTop w:val="0"/>
      <w:marBottom w:val="0"/>
      <w:divBdr>
        <w:top w:val="none" w:sz="0" w:space="0" w:color="auto"/>
        <w:left w:val="none" w:sz="0" w:space="0" w:color="auto"/>
        <w:bottom w:val="none" w:sz="0" w:space="0" w:color="auto"/>
        <w:right w:val="none" w:sz="0" w:space="0" w:color="auto"/>
      </w:divBdr>
    </w:div>
    <w:div w:id="1288048208">
      <w:bodyDiv w:val="1"/>
      <w:marLeft w:val="0"/>
      <w:marRight w:val="0"/>
      <w:marTop w:val="0"/>
      <w:marBottom w:val="0"/>
      <w:divBdr>
        <w:top w:val="none" w:sz="0" w:space="0" w:color="auto"/>
        <w:left w:val="none" w:sz="0" w:space="0" w:color="auto"/>
        <w:bottom w:val="none" w:sz="0" w:space="0" w:color="auto"/>
        <w:right w:val="none" w:sz="0" w:space="0" w:color="auto"/>
      </w:divBdr>
    </w:div>
    <w:div w:id="1745640225">
      <w:bodyDiv w:val="1"/>
      <w:marLeft w:val="0"/>
      <w:marRight w:val="0"/>
      <w:marTop w:val="0"/>
      <w:marBottom w:val="0"/>
      <w:divBdr>
        <w:top w:val="none" w:sz="0" w:space="0" w:color="auto"/>
        <w:left w:val="none" w:sz="0" w:space="0" w:color="auto"/>
        <w:bottom w:val="none" w:sz="0" w:space="0" w:color="auto"/>
        <w:right w:val="none" w:sz="0" w:space="0" w:color="auto"/>
      </w:divBdr>
    </w:div>
    <w:div w:id="1762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atarina.markovic@vps.ns.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7781</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Radovan Vranješ</cp:lastModifiedBy>
  <cp:revision>2</cp:revision>
  <cp:lastPrinted>2016-09-20T06:01:00Z</cp:lastPrinted>
  <dcterms:created xsi:type="dcterms:W3CDTF">2017-06-28T11:57:00Z</dcterms:created>
  <dcterms:modified xsi:type="dcterms:W3CDTF">2017-06-28T11:57:00Z</dcterms:modified>
</cp:coreProperties>
</file>