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E9" w:rsidRPr="00BB6C6D" w:rsidRDefault="00E00BE9" w:rsidP="00E00BE9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791D">
        <w:rPr>
          <w:rFonts w:ascii="Times New Roman" w:hAnsi="Times New Roman" w:cs="Times New Roman"/>
          <w:noProof/>
        </w:rPr>
        <w:t>На</w:t>
      </w:r>
      <w:r w:rsidRPr="00B3791D">
        <w:rPr>
          <w:rFonts w:ascii="Times New Roman" w:hAnsi="Times New Roman" w:cs="Times New Roman"/>
        </w:rPr>
        <w:t xml:space="preserve"> основу члана 55. став 1. тачка 2), члана 57. став 1. и члана 60. став 1. тачка 2) Закона о јавним набавкама (“Службени гласник РС” број 124/12, 14/2015 и 68/2015) и Одлуке о покретању поступка јавне набавке мале вредности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добра</w:t>
      </w:r>
      <w:r w:rsidRPr="00B37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„Рекламни материјал“ </w:t>
      </w:r>
      <w:r w:rsidRPr="00B3791D"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Cyrl-RS"/>
        </w:rPr>
        <w:t>1-41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4</w:t>
      </w:r>
      <w:r w:rsidR="00BB6C6D">
        <w:rPr>
          <w:rFonts w:ascii="Times New Roman" w:hAnsi="Times New Roman" w:cs="Times New Roman"/>
        </w:rPr>
        <w:t>,</w:t>
      </w: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E00BE9" w:rsidRPr="00B3791D" w:rsidRDefault="00E00BE9" w:rsidP="00E00BE9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</w:rPr>
        <w:t>о б ј а в љ у ј е</w:t>
      </w:r>
    </w:p>
    <w:p w:rsidR="00E00BE9" w:rsidRPr="00B3791D" w:rsidRDefault="00E00BE9" w:rsidP="00E00BE9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E00BE9" w:rsidRPr="00E00BE9" w:rsidRDefault="00E00BE9" w:rsidP="00E00BE9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у поступку јавне набавке мале вредности, број: </w:t>
      </w:r>
      <w:r>
        <w:rPr>
          <w:rFonts w:ascii="Times New Roman" w:hAnsi="Times New Roman" w:cs="Times New Roman"/>
          <w:b/>
          <w:bCs/>
          <w:lang w:val="sr-Cyrl-RS"/>
        </w:rPr>
        <w:t>1-41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  <w:lang w:val="sr-Cyrl-RS"/>
        </w:rPr>
        <w:t>4</w:t>
      </w:r>
      <w:r w:rsidRPr="00B3791D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B3791D">
        <w:rPr>
          <w:rFonts w:ascii="Times New Roman" w:hAnsi="Times New Roman" w:cs="Times New Roman"/>
          <w:b/>
          <w:bCs/>
        </w:rPr>
        <w:t xml:space="preserve">за јавну набавку </w:t>
      </w:r>
      <w:r>
        <w:rPr>
          <w:rFonts w:ascii="Times New Roman" w:hAnsi="Times New Roman" w:cs="Times New Roman"/>
          <w:b/>
          <w:bCs/>
          <w:lang w:val="sr-Cyrl-RS"/>
        </w:rPr>
        <w:t>добара</w:t>
      </w:r>
    </w:p>
    <w:p w:rsidR="00E00BE9" w:rsidRDefault="00E00BE9" w:rsidP="00E00BE9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„Рекламни материјал“</w:t>
      </w:r>
    </w:p>
    <w:p w:rsidR="00E00BE9" w:rsidRDefault="00E00BE9" w:rsidP="00E00BE9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E00BE9" w:rsidRPr="00AC01F2" w:rsidRDefault="00E00BE9" w:rsidP="00E00BE9">
      <w:pPr>
        <w:pStyle w:val="Default"/>
        <w:jc w:val="center"/>
        <w:rPr>
          <w:rFonts w:ascii="Times New Roman" w:hAnsi="Times New Roman" w:cs="Times New Roman"/>
          <w:lang w:val="sr-Cyrl-RS"/>
        </w:rPr>
      </w:pP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E00BE9" w:rsidRPr="00AC01F2" w:rsidRDefault="00E00BE9" w:rsidP="00E00BE9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  <w:r w:rsidRPr="00B3791D">
        <w:rPr>
          <w:rFonts w:ascii="Times New Roman" w:hAnsi="Times New Roman" w:cs="Times New Roman"/>
        </w:rPr>
        <w:t>у својству наручиоца, позива сва заинтересована лица да припреме и поднесу понуде у писаној форми, у поступку мале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редности за јавну набавку </w:t>
      </w:r>
      <w:r>
        <w:rPr>
          <w:rFonts w:ascii="Times New Roman" w:hAnsi="Times New Roman" w:cs="Times New Roman"/>
          <w:lang w:val="sr-Cyrl-RS"/>
        </w:rPr>
        <w:t>добара</w:t>
      </w:r>
      <w:r w:rsidRPr="00B3791D">
        <w:rPr>
          <w:rFonts w:ascii="Times New Roman" w:hAnsi="Times New Roman" w:cs="Times New Roman"/>
        </w:rPr>
        <w:t>,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 xml:space="preserve">„Рекламни материјал“ </w:t>
      </w:r>
      <w:r w:rsidRPr="00B3791D">
        <w:rPr>
          <w:rFonts w:ascii="Times New Roman" w:hAnsi="Times New Roman" w:cs="Times New Roman"/>
        </w:rPr>
        <w:t xml:space="preserve">у складу са Законом о јавним набавкама, подзаконским актима из ове области, конкурсном документацијом и овим позивом, у циљу закључења уговора са изабраним понуђачем. </w:t>
      </w: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E00BE9" w:rsidRPr="00B3791D" w:rsidRDefault="00E00BE9" w:rsidP="00E00B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Предмет јавне набавке </w:t>
      </w:r>
    </w:p>
    <w:p w:rsidR="00E00BE9" w:rsidRPr="00B3791D" w:rsidRDefault="00E00BE9" w:rsidP="00E00BE9">
      <w:pPr>
        <w:pStyle w:val="Default"/>
        <w:ind w:left="720"/>
        <w:rPr>
          <w:rFonts w:ascii="Times New Roman" w:hAnsi="Times New Roman" w:cs="Times New Roman"/>
          <w:lang w:val="sr-Cyrl-RS"/>
        </w:rPr>
      </w:pPr>
    </w:p>
    <w:p w:rsidR="00E00BE9" w:rsidRPr="002D71C1" w:rsidRDefault="00E00BE9" w:rsidP="002D71C1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</w:rPr>
        <w:t xml:space="preserve">Предмет јавне набавке су </w:t>
      </w:r>
      <w:r>
        <w:rPr>
          <w:rFonts w:ascii="Times New Roman" w:hAnsi="Times New Roman" w:cs="Times New Roman"/>
          <w:lang w:val="sr-Cyrl-RS"/>
        </w:rPr>
        <w:t xml:space="preserve">добра: </w:t>
      </w:r>
      <w:r>
        <w:rPr>
          <w:rFonts w:ascii="Times New Roman" w:hAnsi="Times New Roman" w:cs="Times New Roman"/>
          <w:b/>
          <w:bCs/>
          <w:lang w:val="sr-Cyrl-RS"/>
        </w:rPr>
        <w:t xml:space="preserve">„Рекламни материјал“ </w:t>
      </w:r>
      <w:r w:rsidRPr="00B3791D">
        <w:rPr>
          <w:rFonts w:ascii="Times New Roman" w:hAnsi="Times New Roman" w:cs="Times New Roman"/>
        </w:rPr>
        <w:t>назив и шифра из Општег речника набавки</w:t>
      </w:r>
      <w:r w:rsidRPr="00E00BE9">
        <w:rPr>
          <w:rFonts w:ascii="Times New Roman" w:hAnsi="Times New Roman" w:cs="Times New Roman"/>
        </w:rPr>
        <w:t>:</w:t>
      </w:r>
      <w:r w:rsidRPr="00E00BE9">
        <w:rPr>
          <w:rFonts w:ascii="Times New Roman" w:hAnsi="Times New Roman" w:cs="Times New Roman"/>
          <w:i/>
          <w:lang w:val="sr-Cyrl-RS"/>
        </w:rPr>
        <w:t xml:space="preserve"> </w:t>
      </w:r>
      <w:r w:rsidRPr="00E00BE9">
        <w:rPr>
          <w:rFonts w:ascii="Times New Roman" w:hAnsi="Times New Roman" w:cs="Times New Roman"/>
        </w:rPr>
        <w:t>22462000</w:t>
      </w:r>
      <w:r w:rsidRPr="00E00BE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– рекламни материјал</w:t>
      </w:r>
      <w:r w:rsidRPr="00E00BE9">
        <w:rPr>
          <w:rFonts w:ascii="Times New Roman" w:hAnsi="Times New Roman" w:cs="Times New Roman"/>
        </w:rPr>
        <w:t>. Средства за ову јавну набавку су предвиђена у Плану јавних набавки наручиоца за 2016. годину</w:t>
      </w:r>
      <w:r w:rsidRPr="00B3791D">
        <w:rPr>
          <w:rFonts w:ascii="Times New Roman" w:hAnsi="Times New Roman" w:cs="Times New Roman"/>
        </w:rPr>
        <w:t xml:space="preserve"> на позицији</w:t>
      </w:r>
      <w:r>
        <w:rPr>
          <w:rFonts w:ascii="Times New Roman" w:hAnsi="Times New Roman" w:cs="Times New Roman"/>
        </w:rPr>
        <w:t xml:space="preserve"> 1.</w:t>
      </w:r>
      <w:r w:rsidR="002D71C1">
        <w:rPr>
          <w:rFonts w:ascii="Times New Roman" w:hAnsi="Times New Roman" w:cs="Times New Roman"/>
          <w:lang w:val="sr-Cyrl-RS"/>
        </w:rPr>
        <w:t>1</w:t>
      </w:r>
      <w:r w:rsidRPr="00B3791D">
        <w:rPr>
          <w:rFonts w:ascii="Times New Roman" w:hAnsi="Times New Roman" w:cs="Times New Roman"/>
        </w:rPr>
        <w:t>.</w:t>
      </w:r>
      <w:r w:rsidR="002D71C1">
        <w:rPr>
          <w:rFonts w:ascii="Times New Roman" w:hAnsi="Times New Roman" w:cs="Times New Roman"/>
          <w:lang w:val="sr-Cyrl-RS"/>
        </w:rPr>
        <w:t>4</w:t>
      </w:r>
      <w:r w:rsidRPr="00B3791D">
        <w:rPr>
          <w:rFonts w:ascii="Times New Roman" w:hAnsi="Times New Roman" w:cs="Times New Roman"/>
        </w:rPr>
        <w:t xml:space="preserve"> и у Финансијском плану наручиоца за 2016. годину у оквиру конта </w:t>
      </w:r>
      <w:r w:rsidR="002D71C1">
        <w:rPr>
          <w:rFonts w:ascii="Times New Roman" w:hAnsi="Times New Roman" w:cs="Times New Roman"/>
          <w:b/>
          <w:lang w:val="sr-Cyrl-RS"/>
        </w:rPr>
        <w:t>423431.</w:t>
      </w:r>
    </w:p>
    <w:p w:rsidR="00E00BE9" w:rsidRPr="00B3791D" w:rsidRDefault="00E00BE9" w:rsidP="002D71C1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r w:rsidRPr="00B3791D">
        <w:rPr>
          <w:rFonts w:ascii="Times New Roman" w:hAnsi="Times New Roman" w:cs="Times New Roman"/>
          <w:noProof/>
        </w:rPr>
        <w:t xml:space="preserve">Јавна набавка се спроводи у поступку набавке мале вредности у складу са чланом 39. Закона о јавним набавкама. Врста, обим и опис добара су прецизно дефинисани конкурсном документацијом. </w:t>
      </w:r>
    </w:p>
    <w:p w:rsidR="00E00BE9" w:rsidRPr="00B3791D" w:rsidRDefault="00E00BE9" w:rsidP="00E00BE9">
      <w:pPr>
        <w:pStyle w:val="Default"/>
        <w:rPr>
          <w:rFonts w:ascii="Times New Roman" w:hAnsi="Times New Roman" w:cs="Times New Roman"/>
          <w:noProof/>
          <w:lang w:val="sr-Cyrl-RS"/>
        </w:rPr>
      </w:pPr>
    </w:p>
    <w:p w:rsidR="00E00BE9" w:rsidRPr="00B3791D" w:rsidRDefault="00E00BE9" w:rsidP="00E00BE9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2. Услови за учешће у поступку јавне набавке </w:t>
      </w:r>
    </w:p>
    <w:p w:rsidR="00E00BE9" w:rsidRPr="00B3791D" w:rsidRDefault="00E00BE9" w:rsidP="00E00BE9">
      <w:pPr>
        <w:jc w:val="both"/>
      </w:pPr>
      <w:r w:rsidRPr="00B3791D">
        <w:t>Право учешћа имају сви заинтересовани понуђачи који испуњавају обавезне услове за учешће у поступку јавне набавке, који су утврђени одредбама члана 75.</w:t>
      </w:r>
      <w:r>
        <w:t xml:space="preserve"> и 76.</w:t>
      </w:r>
      <w:r w:rsidRPr="00B3791D">
        <w:t xml:space="preserve"> Закона о јавним набавкама, као и конкурсном документацијом. Испуњеност услова из члана 75.</w:t>
      </w:r>
      <w:r>
        <w:t xml:space="preserve"> и 76.</w:t>
      </w:r>
      <w:r w:rsidRPr="00B3791D">
        <w:t xml:space="preserve"> Закона о јавним набавкама понуђач доказује достављањем доказа из члана 77. истог Закона, а у складу са захтевима из конкурсне документације. Услови које сваки понуђач треба да испуни и начин на који се доказује испуњеност услова утврђени су конкурсном документацијом.</w:t>
      </w:r>
    </w:p>
    <w:p w:rsidR="00E00BE9" w:rsidRPr="00B3791D" w:rsidRDefault="00E00BE9" w:rsidP="00E00BE9"/>
    <w:p w:rsidR="00E00BE9" w:rsidRPr="00B3791D" w:rsidRDefault="00E00BE9" w:rsidP="00E00BE9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3. Преузимање конкурсне документације </w:t>
      </w:r>
    </w:p>
    <w:p w:rsidR="00E00BE9" w:rsidRPr="00AC01F2" w:rsidRDefault="00E00BE9" w:rsidP="00E00BE9">
      <w:r w:rsidRPr="00B3791D">
        <w:t xml:space="preserve"> Конкурсна документација може бити преузета са Портала Управе за јавне набавке </w:t>
      </w:r>
      <w:r w:rsidRPr="00B3791D">
        <w:rPr>
          <w:b/>
          <w:bCs/>
        </w:rPr>
        <w:t xml:space="preserve">(www.portal.ujn.gov.rs.) </w:t>
      </w:r>
      <w:r w:rsidRPr="00B3791D">
        <w:t xml:space="preserve">и са интернет странице наручиоца </w:t>
      </w:r>
      <w:r w:rsidRPr="00B3791D">
        <w:rPr>
          <w:b/>
          <w:bCs/>
        </w:rPr>
        <w:t>(www.</w:t>
      </w:r>
      <w:r w:rsidRPr="00B3791D">
        <w:rPr>
          <w:b/>
          <w:bCs/>
          <w:lang w:val="sr-Latn-RS"/>
        </w:rPr>
        <w:t>vps.ns.ac.rs</w:t>
      </w:r>
      <w:r>
        <w:rPr>
          <w:b/>
          <w:bCs/>
        </w:rPr>
        <w:t>)</w:t>
      </w:r>
    </w:p>
    <w:p w:rsidR="00E00BE9" w:rsidRPr="00B3791D" w:rsidRDefault="00E00BE9" w:rsidP="00E00BE9"/>
    <w:p w:rsidR="00E00BE9" w:rsidRPr="00B3791D" w:rsidRDefault="00E00BE9" w:rsidP="00E00BE9">
      <w:pPr>
        <w:pStyle w:val="Default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4. Рок за подношење понуде </w:t>
      </w:r>
    </w:p>
    <w:p w:rsidR="00E00BE9" w:rsidRPr="00471EBE" w:rsidRDefault="00E00BE9" w:rsidP="00E00BE9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 w:rsidRPr="00B3791D">
        <w:rPr>
          <w:rFonts w:ascii="Times New Roman" w:hAnsi="Times New Roman" w:cs="Times New Roman"/>
        </w:rPr>
        <w:t>Понуда, са свим пратећим обрасцима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</w:rPr>
        <w:t xml:space="preserve">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попуњена, потписана од стране овлашћеног лица понуђача и оверена печатом, у складу са </w:t>
      </w:r>
      <w:r w:rsidRPr="00B3791D">
        <w:rPr>
          <w:rFonts w:ascii="Times New Roman" w:hAnsi="Times New Roman" w:cs="Times New Roman"/>
        </w:rPr>
        <w:lastRenderedPageBreak/>
        <w:t xml:space="preserve">Законом о јавним набавкама, овим позивом и конкурсном документацијом. Понуда са варијантама није дозвољена. Понуда се подноси на српском језику. Понуде треба доставити, лично или путем поште, на адресу: ВЛАДИМИРА ПЕРИЋА ВАЛТЕРА 4, НОВИ САД, запечаћеној коверти, са назнаком: "ПОНУДА ЗА ЈАВНУ НАБАВКУ </w:t>
      </w:r>
      <w:r>
        <w:rPr>
          <w:b/>
          <w:bCs/>
        </w:rPr>
        <w:t>„</w:t>
      </w:r>
      <w:r w:rsidR="002D71C1">
        <w:rPr>
          <w:b/>
          <w:bCs/>
          <w:lang w:val="sr-Cyrl-RS"/>
        </w:rPr>
        <w:t>Рекламни материјал“ бр. 1-41/4</w:t>
      </w:r>
      <w:r>
        <w:rPr>
          <w:b/>
          <w:bCs/>
          <w:lang w:val="sr-Cyrl-RS"/>
        </w:rPr>
        <w:t xml:space="preserve">. </w:t>
      </w:r>
      <w:r w:rsidRPr="00B3791D">
        <w:rPr>
          <w:rFonts w:ascii="Times New Roman" w:hAnsi="Times New Roman" w:cs="Times New Roman"/>
        </w:rPr>
        <w:t>На полеђини коверте обавезно навести тачан назив и адресу понуђача, име и презиме особе за контакт и број телефона. Наручилац ће, по пријему понуде, назначити време њеног пријема, евиденциони број и датум понуде. Уколико је понуда достављена непосредно, наручилац ће понуђачу предати потврду пријема понуде.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71EBE">
        <w:rPr>
          <w:rFonts w:ascii="Times New Roman" w:hAnsi="Times New Roman" w:cs="Times New Roman"/>
          <w:b/>
          <w:lang w:val="sr-Cyrl-RS"/>
        </w:rPr>
        <w:t>Рок</w:t>
      </w:r>
      <w:r w:rsidR="002D71C1">
        <w:rPr>
          <w:rFonts w:ascii="Times New Roman" w:hAnsi="Times New Roman" w:cs="Times New Roman"/>
          <w:b/>
          <w:lang w:val="sr-Cyrl-RS"/>
        </w:rPr>
        <w:t xml:space="preserve"> за достваљање понуда је 28</w:t>
      </w:r>
      <w:r w:rsidRPr="00471EBE">
        <w:rPr>
          <w:rFonts w:ascii="Times New Roman" w:hAnsi="Times New Roman" w:cs="Times New Roman"/>
          <w:b/>
          <w:lang w:val="sr-Cyrl-RS"/>
        </w:rPr>
        <w:t>.09.2016. године до 12.00 часова.</w:t>
      </w:r>
    </w:p>
    <w:p w:rsidR="00E00BE9" w:rsidRPr="00471EBE" w:rsidRDefault="00E00BE9" w:rsidP="00E00BE9">
      <w:pPr>
        <w:pStyle w:val="Default"/>
        <w:jc w:val="both"/>
        <w:rPr>
          <w:rFonts w:ascii="Times New Roman" w:hAnsi="Times New Roman" w:cs="Times New Roman"/>
          <w:b/>
        </w:rPr>
      </w:pPr>
    </w:p>
    <w:p w:rsidR="00E00BE9" w:rsidRPr="00B3791D" w:rsidRDefault="00E00BE9" w:rsidP="00E00BE9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5. Јавно отварање понуда </w:t>
      </w:r>
    </w:p>
    <w:p w:rsidR="00E00BE9" w:rsidRPr="00471EBE" w:rsidRDefault="00E00BE9" w:rsidP="00E00BE9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 w:rsidRPr="00B3791D">
        <w:rPr>
          <w:rFonts w:ascii="Times New Roman" w:hAnsi="Times New Roman" w:cs="Times New Roman"/>
        </w:rPr>
        <w:t>У просторијама Школе на адреси Владимира П</w:t>
      </w:r>
      <w:r>
        <w:rPr>
          <w:rFonts w:ascii="Times New Roman" w:hAnsi="Times New Roman" w:cs="Times New Roman"/>
        </w:rPr>
        <w:t>ерића Валтера 4,</w:t>
      </w:r>
      <w:r>
        <w:rPr>
          <w:rFonts w:ascii="Times New Roman" w:hAnsi="Times New Roman" w:cs="Times New Roman"/>
          <w:lang w:val="sr-Cyrl-RS"/>
        </w:rPr>
        <w:t xml:space="preserve"> Нови Сад,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дана </w:t>
      </w:r>
      <w:r w:rsidR="002D71C1">
        <w:rPr>
          <w:rFonts w:ascii="Times New Roman" w:hAnsi="Times New Roman" w:cs="Times New Roman"/>
          <w:b/>
          <w:lang w:val="sr-Cyrl-RS"/>
        </w:rPr>
        <w:t>28</w:t>
      </w:r>
      <w:r w:rsidRPr="00471EBE">
        <w:rPr>
          <w:rFonts w:ascii="Times New Roman" w:hAnsi="Times New Roman" w:cs="Times New Roman"/>
          <w:b/>
          <w:lang w:val="sr-Cyrl-RS"/>
        </w:rPr>
        <w:t>.09.2016. године у 13.00 часова.</w:t>
      </w:r>
    </w:p>
    <w:p w:rsidR="00E00BE9" w:rsidRPr="00471EBE" w:rsidRDefault="00E00BE9" w:rsidP="00E00BE9">
      <w:pPr>
        <w:pStyle w:val="Default"/>
        <w:jc w:val="both"/>
        <w:rPr>
          <w:rFonts w:ascii="Times New Roman" w:hAnsi="Times New Roman" w:cs="Times New Roman"/>
          <w:b/>
        </w:rPr>
      </w:pP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</w:rPr>
        <w:t>Понуда која стигне по истеку рока утврђеног позивом сматраће се неблаговременом, неће се отварати и по окончању поступка отварања понуда биће враћена неотворена понуђачу, са назнаком да је поднета неблаговремено.</w:t>
      </w: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</w:rPr>
      </w:pP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>6. Критеријум за доделу уговора:</w:t>
      </w: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 w:rsidRPr="00B3791D">
        <w:rPr>
          <w:rFonts w:ascii="Times New Roman" w:hAnsi="Times New Roman" w:cs="Times New Roman"/>
          <w:bCs/>
          <w:lang w:val="sr-Cyrl-RS"/>
        </w:rPr>
        <w:t xml:space="preserve">Најнижа понуђена цена </w:t>
      </w: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 xml:space="preserve">7. </w:t>
      </w:r>
      <w:r w:rsidRPr="00BD0728">
        <w:rPr>
          <w:rFonts w:ascii="Times New Roman" w:hAnsi="Times New Roman" w:cs="Times New Roman"/>
          <w:b/>
        </w:rPr>
        <w:t>Рок за доношење одлуке о додели уговора</w:t>
      </w:r>
      <w:r w:rsidRPr="00B3791D">
        <w:rPr>
          <w:rFonts w:ascii="Times New Roman" w:hAnsi="Times New Roman" w:cs="Times New Roman"/>
        </w:rPr>
        <w:t xml:space="preserve"> је 10 дана од дана отварања понуда.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149. Закона о јавним набавкама, осим у случају примене члана 112. став 2. тачка 5) Закона о јавним набавкама, када наручилац може и пре истека рока за подношење захтева за заштиту права закључити уговор о јавној набавци, ако је поднета само једна понуда.</w:t>
      </w: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b/>
          <w:bCs/>
          <w:sz w:val="22"/>
          <w:szCs w:val="22"/>
        </w:rPr>
        <w:t>8. Додатне информације или појашњења</w:t>
      </w: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 Наручилац је дужан да у року од три дана од дана пријема захтева, одговор објави на Порталу јавних набавки и на својој интернет страници. Особа за контакт је Катарина Бојовић, и мејл: katarina.markovic@vps.ns.ac.rs</w:t>
      </w:r>
    </w:p>
    <w:p w:rsidR="00E00BE9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У складу са чланом 20. Закона о јавним набавкама, комуникација у поступку јавне набавке се одвија писаним путем, односно, путем поште, електронске поште или факсом као и објављивањем од стране наручиоца на Порталу јавних набавки. Тражење додатних информација или појашњења телефоном није дозвољено.</w:t>
      </w:r>
    </w:p>
    <w:p w:rsidR="00E00BE9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E00BE9" w:rsidRPr="00B3791D" w:rsidRDefault="00E00BE9" w:rsidP="00E00BE9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E00BE9" w:rsidRDefault="00E00BE9" w:rsidP="00E00BE9"/>
    <w:p w:rsidR="00523E9E" w:rsidRDefault="00523E9E"/>
    <w:sectPr w:rsidR="0052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497"/>
    <w:multiLevelType w:val="hybridMultilevel"/>
    <w:tmpl w:val="15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F9"/>
    <w:rsid w:val="00007F21"/>
    <w:rsid w:val="00014B3D"/>
    <w:rsid w:val="000169FA"/>
    <w:rsid w:val="00031BC6"/>
    <w:rsid w:val="00035C05"/>
    <w:rsid w:val="00042EFB"/>
    <w:rsid w:val="000510B9"/>
    <w:rsid w:val="000532F7"/>
    <w:rsid w:val="00053833"/>
    <w:rsid w:val="00060E46"/>
    <w:rsid w:val="00065F4C"/>
    <w:rsid w:val="00081040"/>
    <w:rsid w:val="0008152C"/>
    <w:rsid w:val="000835C8"/>
    <w:rsid w:val="00084343"/>
    <w:rsid w:val="00087CDC"/>
    <w:rsid w:val="00090FA4"/>
    <w:rsid w:val="000A13EB"/>
    <w:rsid w:val="000A6D4B"/>
    <w:rsid w:val="000B500B"/>
    <w:rsid w:val="000C7C42"/>
    <w:rsid w:val="000D0998"/>
    <w:rsid w:val="000D2793"/>
    <w:rsid w:val="000D553E"/>
    <w:rsid w:val="001150FB"/>
    <w:rsid w:val="00117F04"/>
    <w:rsid w:val="0013415B"/>
    <w:rsid w:val="00136DD7"/>
    <w:rsid w:val="001410E9"/>
    <w:rsid w:val="00156F9F"/>
    <w:rsid w:val="00163A66"/>
    <w:rsid w:val="00164188"/>
    <w:rsid w:val="0017231D"/>
    <w:rsid w:val="00176381"/>
    <w:rsid w:val="0018380A"/>
    <w:rsid w:val="00193FE6"/>
    <w:rsid w:val="00195AF9"/>
    <w:rsid w:val="00197E2C"/>
    <w:rsid w:val="001A784F"/>
    <w:rsid w:val="001B4045"/>
    <w:rsid w:val="001C4A04"/>
    <w:rsid w:val="001C75C7"/>
    <w:rsid w:val="001E7467"/>
    <w:rsid w:val="001F332D"/>
    <w:rsid w:val="001F7961"/>
    <w:rsid w:val="001F7FDD"/>
    <w:rsid w:val="00225E46"/>
    <w:rsid w:val="00231FB1"/>
    <w:rsid w:val="00233654"/>
    <w:rsid w:val="00233B59"/>
    <w:rsid w:val="0023571C"/>
    <w:rsid w:val="0023695D"/>
    <w:rsid w:val="00242C1B"/>
    <w:rsid w:val="00263914"/>
    <w:rsid w:val="0027103C"/>
    <w:rsid w:val="00272B6D"/>
    <w:rsid w:val="00275427"/>
    <w:rsid w:val="0027797D"/>
    <w:rsid w:val="00281A20"/>
    <w:rsid w:val="00282662"/>
    <w:rsid w:val="00284843"/>
    <w:rsid w:val="002864B1"/>
    <w:rsid w:val="002875FA"/>
    <w:rsid w:val="0029189B"/>
    <w:rsid w:val="00293F79"/>
    <w:rsid w:val="002A3BDA"/>
    <w:rsid w:val="002A5416"/>
    <w:rsid w:val="002A73EA"/>
    <w:rsid w:val="002A7C16"/>
    <w:rsid w:val="002B7398"/>
    <w:rsid w:val="002D71C1"/>
    <w:rsid w:val="002F2A61"/>
    <w:rsid w:val="002F52A9"/>
    <w:rsid w:val="003071E1"/>
    <w:rsid w:val="003148A7"/>
    <w:rsid w:val="00314E48"/>
    <w:rsid w:val="00327D7C"/>
    <w:rsid w:val="003338FE"/>
    <w:rsid w:val="003400D2"/>
    <w:rsid w:val="00352FBF"/>
    <w:rsid w:val="00354280"/>
    <w:rsid w:val="00354C8B"/>
    <w:rsid w:val="003609E1"/>
    <w:rsid w:val="0038309A"/>
    <w:rsid w:val="00392DFA"/>
    <w:rsid w:val="003973C4"/>
    <w:rsid w:val="003A59A1"/>
    <w:rsid w:val="003B3340"/>
    <w:rsid w:val="003B47AE"/>
    <w:rsid w:val="003C0B95"/>
    <w:rsid w:val="003C55F8"/>
    <w:rsid w:val="003E31F1"/>
    <w:rsid w:val="003F05B7"/>
    <w:rsid w:val="003F4184"/>
    <w:rsid w:val="003F5893"/>
    <w:rsid w:val="003F6B4C"/>
    <w:rsid w:val="004008A1"/>
    <w:rsid w:val="0041024B"/>
    <w:rsid w:val="00410E4E"/>
    <w:rsid w:val="004115D6"/>
    <w:rsid w:val="00440FC4"/>
    <w:rsid w:val="004469CB"/>
    <w:rsid w:val="00451D8B"/>
    <w:rsid w:val="00467D8D"/>
    <w:rsid w:val="004775E0"/>
    <w:rsid w:val="004906D3"/>
    <w:rsid w:val="00492456"/>
    <w:rsid w:val="00492F08"/>
    <w:rsid w:val="004B303B"/>
    <w:rsid w:val="004B5924"/>
    <w:rsid w:val="004D0D93"/>
    <w:rsid w:val="004D4927"/>
    <w:rsid w:val="004D5E98"/>
    <w:rsid w:val="00502BF9"/>
    <w:rsid w:val="00505614"/>
    <w:rsid w:val="00515A52"/>
    <w:rsid w:val="0052108A"/>
    <w:rsid w:val="00523E9E"/>
    <w:rsid w:val="0053072C"/>
    <w:rsid w:val="005354BA"/>
    <w:rsid w:val="00541C55"/>
    <w:rsid w:val="00542CFB"/>
    <w:rsid w:val="005618AA"/>
    <w:rsid w:val="00561BF4"/>
    <w:rsid w:val="00562660"/>
    <w:rsid w:val="00577462"/>
    <w:rsid w:val="005876B0"/>
    <w:rsid w:val="00591338"/>
    <w:rsid w:val="0059347F"/>
    <w:rsid w:val="00593D52"/>
    <w:rsid w:val="005955AF"/>
    <w:rsid w:val="005A14CF"/>
    <w:rsid w:val="005A6267"/>
    <w:rsid w:val="005A7A1F"/>
    <w:rsid w:val="005B3057"/>
    <w:rsid w:val="005C4651"/>
    <w:rsid w:val="005C46E8"/>
    <w:rsid w:val="005D053E"/>
    <w:rsid w:val="005D0EDA"/>
    <w:rsid w:val="005D1662"/>
    <w:rsid w:val="005D7A14"/>
    <w:rsid w:val="005E068F"/>
    <w:rsid w:val="005E2646"/>
    <w:rsid w:val="005E2DC5"/>
    <w:rsid w:val="005E5FFB"/>
    <w:rsid w:val="005F3F4D"/>
    <w:rsid w:val="00601ACA"/>
    <w:rsid w:val="00605908"/>
    <w:rsid w:val="00623F85"/>
    <w:rsid w:val="0062581D"/>
    <w:rsid w:val="006259FA"/>
    <w:rsid w:val="00632123"/>
    <w:rsid w:val="006522E0"/>
    <w:rsid w:val="00652E8F"/>
    <w:rsid w:val="00653B8C"/>
    <w:rsid w:val="00677D7B"/>
    <w:rsid w:val="006916F8"/>
    <w:rsid w:val="00694602"/>
    <w:rsid w:val="00696AB9"/>
    <w:rsid w:val="006A28B9"/>
    <w:rsid w:val="006A7AAC"/>
    <w:rsid w:val="006D0E40"/>
    <w:rsid w:val="006D12B3"/>
    <w:rsid w:val="006E6C1F"/>
    <w:rsid w:val="006F306F"/>
    <w:rsid w:val="006F53C8"/>
    <w:rsid w:val="006F6470"/>
    <w:rsid w:val="00700638"/>
    <w:rsid w:val="00701739"/>
    <w:rsid w:val="00716687"/>
    <w:rsid w:val="007225E4"/>
    <w:rsid w:val="007328B6"/>
    <w:rsid w:val="0074298E"/>
    <w:rsid w:val="00746C7E"/>
    <w:rsid w:val="00751F60"/>
    <w:rsid w:val="007529CE"/>
    <w:rsid w:val="007608ED"/>
    <w:rsid w:val="00762FFB"/>
    <w:rsid w:val="007A4A36"/>
    <w:rsid w:val="007B26A1"/>
    <w:rsid w:val="007B7D2F"/>
    <w:rsid w:val="007C330B"/>
    <w:rsid w:val="007C750F"/>
    <w:rsid w:val="007C757A"/>
    <w:rsid w:val="007D4952"/>
    <w:rsid w:val="007F078B"/>
    <w:rsid w:val="0080307A"/>
    <w:rsid w:val="00805E12"/>
    <w:rsid w:val="00806709"/>
    <w:rsid w:val="008241F6"/>
    <w:rsid w:val="00827CBC"/>
    <w:rsid w:val="00844745"/>
    <w:rsid w:val="00845DE3"/>
    <w:rsid w:val="00852F85"/>
    <w:rsid w:val="00856E56"/>
    <w:rsid w:val="0085728D"/>
    <w:rsid w:val="00867182"/>
    <w:rsid w:val="00880C43"/>
    <w:rsid w:val="00884548"/>
    <w:rsid w:val="00896A0E"/>
    <w:rsid w:val="008A0F3C"/>
    <w:rsid w:val="008A5EC7"/>
    <w:rsid w:val="008B12AC"/>
    <w:rsid w:val="008C51E7"/>
    <w:rsid w:val="008C51F5"/>
    <w:rsid w:val="008E32CD"/>
    <w:rsid w:val="008E56F8"/>
    <w:rsid w:val="00912E1F"/>
    <w:rsid w:val="00914907"/>
    <w:rsid w:val="00923781"/>
    <w:rsid w:val="009436AE"/>
    <w:rsid w:val="00955086"/>
    <w:rsid w:val="00955883"/>
    <w:rsid w:val="0096460A"/>
    <w:rsid w:val="00974F2B"/>
    <w:rsid w:val="009751AC"/>
    <w:rsid w:val="0098672B"/>
    <w:rsid w:val="00986B8F"/>
    <w:rsid w:val="0099360B"/>
    <w:rsid w:val="0099428B"/>
    <w:rsid w:val="00997E68"/>
    <w:rsid w:val="009A1454"/>
    <w:rsid w:val="009A2CCA"/>
    <w:rsid w:val="009B09DC"/>
    <w:rsid w:val="009B1A71"/>
    <w:rsid w:val="009B3EAB"/>
    <w:rsid w:val="009C1DFD"/>
    <w:rsid w:val="009C49ED"/>
    <w:rsid w:val="009C4CDF"/>
    <w:rsid w:val="009C5388"/>
    <w:rsid w:val="009D05E8"/>
    <w:rsid w:val="009D2280"/>
    <w:rsid w:val="009D2C92"/>
    <w:rsid w:val="009E735A"/>
    <w:rsid w:val="009F4A47"/>
    <w:rsid w:val="00A00FBC"/>
    <w:rsid w:val="00A1705C"/>
    <w:rsid w:val="00A26B58"/>
    <w:rsid w:val="00A34BE2"/>
    <w:rsid w:val="00A37D6D"/>
    <w:rsid w:val="00A40026"/>
    <w:rsid w:val="00A40C40"/>
    <w:rsid w:val="00A54009"/>
    <w:rsid w:val="00A73A3F"/>
    <w:rsid w:val="00A75B3A"/>
    <w:rsid w:val="00A871DE"/>
    <w:rsid w:val="00A877BB"/>
    <w:rsid w:val="00AA3B31"/>
    <w:rsid w:val="00AA5D54"/>
    <w:rsid w:val="00AB2DE1"/>
    <w:rsid w:val="00AB44F4"/>
    <w:rsid w:val="00AC514C"/>
    <w:rsid w:val="00AC66F2"/>
    <w:rsid w:val="00AD73C3"/>
    <w:rsid w:val="00AE1CE0"/>
    <w:rsid w:val="00AE49CF"/>
    <w:rsid w:val="00AF5A6B"/>
    <w:rsid w:val="00AF7F4A"/>
    <w:rsid w:val="00B01324"/>
    <w:rsid w:val="00B16CF6"/>
    <w:rsid w:val="00B25A15"/>
    <w:rsid w:val="00B30CBE"/>
    <w:rsid w:val="00B37565"/>
    <w:rsid w:val="00B479D2"/>
    <w:rsid w:val="00B50912"/>
    <w:rsid w:val="00B56131"/>
    <w:rsid w:val="00B67D36"/>
    <w:rsid w:val="00B74AEA"/>
    <w:rsid w:val="00B75CAF"/>
    <w:rsid w:val="00B92CEA"/>
    <w:rsid w:val="00B93C47"/>
    <w:rsid w:val="00BA12D1"/>
    <w:rsid w:val="00BB6A30"/>
    <w:rsid w:val="00BB6C6D"/>
    <w:rsid w:val="00BC39F9"/>
    <w:rsid w:val="00BD2157"/>
    <w:rsid w:val="00BD794E"/>
    <w:rsid w:val="00BE3A38"/>
    <w:rsid w:val="00BE3DF0"/>
    <w:rsid w:val="00BF3B28"/>
    <w:rsid w:val="00BF50E8"/>
    <w:rsid w:val="00C01A85"/>
    <w:rsid w:val="00C0203D"/>
    <w:rsid w:val="00C12AC5"/>
    <w:rsid w:val="00C60A8D"/>
    <w:rsid w:val="00C77321"/>
    <w:rsid w:val="00C97AC8"/>
    <w:rsid w:val="00CA1420"/>
    <w:rsid w:val="00CA303D"/>
    <w:rsid w:val="00CB09BB"/>
    <w:rsid w:val="00CB48B5"/>
    <w:rsid w:val="00CD13C5"/>
    <w:rsid w:val="00CD26D0"/>
    <w:rsid w:val="00CD45EF"/>
    <w:rsid w:val="00CE29AA"/>
    <w:rsid w:val="00CF080C"/>
    <w:rsid w:val="00CF6010"/>
    <w:rsid w:val="00D03267"/>
    <w:rsid w:val="00D261C9"/>
    <w:rsid w:val="00D27666"/>
    <w:rsid w:val="00D414A8"/>
    <w:rsid w:val="00D477CF"/>
    <w:rsid w:val="00D50431"/>
    <w:rsid w:val="00D60BBB"/>
    <w:rsid w:val="00D82EC4"/>
    <w:rsid w:val="00D8358F"/>
    <w:rsid w:val="00D90CDB"/>
    <w:rsid w:val="00D94519"/>
    <w:rsid w:val="00DB3D1B"/>
    <w:rsid w:val="00DB710A"/>
    <w:rsid w:val="00DC2C84"/>
    <w:rsid w:val="00E00BE9"/>
    <w:rsid w:val="00E04B07"/>
    <w:rsid w:val="00E1036A"/>
    <w:rsid w:val="00E15855"/>
    <w:rsid w:val="00E205BA"/>
    <w:rsid w:val="00E208FF"/>
    <w:rsid w:val="00E26F91"/>
    <w:rsid w:val="00E274E1"/>
    <w:rsid w:val="00E322A2"/>
    <w:rsid w:val="00E326C5"/>
    <w:rsid w:val="00E3470A"/>
    <w:rsid w:val="00E3625B"/>
    <w:rsid w:val="00E40A2B"/>
    <w:rsid w:val="00E608A3"/>
    <w:rsid w:val="00E61ED9"/>
    <w:rsid w:val="00E71AE1"/>
    <w:rsid w:val="00E73225"/>
    <w:rsid w:val="00E81F39"/>
    <w:rsid w:val="00E8620A"/>
    <w:rsid w:val="00E97C13"/>
    <w:rsid w:val="00EA7B85"/>
    <w:rsid w:val="00EA7ECD"/>
    <w:rsid w:val="00EB5ACF"/>
    <w:rsid w:val="00EC508B"/>
    <w:rsid w:val="00ED6E24"/>
    <w:rsid w:val="00EE2247"/>
    <w:rsid w:val="00EE3B24"/>
    <w:rsid w:val="00EE6614"/>
    <w:rsid w:val="00EE74A7"/>
    <w:rsid w:val="00EF54EC"/>
    <w:rsid w:val="00EF57D2"/>
    <w:rsid w:val="00F0603B"/>
    <w:rsid w:val="00F2558C"/>
    <w:rsid w:val="00F25D9B"/>
    <w:rsid w:val="00F31EF2"/>
    <w:rsid w:val="00F34BD2"/>
    <w:rsid w:val="00F362EB"/>
    <w:rsid w:val="00F40BCE"/>
    <w:rsid w:val="00F538A8"/>
    <w:rsid w:val="00F61C50"/>
    <w:rsid w:val="00F76C30"/>
    <w:rsid w:val="00F85899"/>
    <w:rsid w:val="00F92EBD"/>
    <w:rsid w:val="00F934ED"/>
    <w:rsid w:val="00F955C1"/>
    <w:rsid w:val="00F964DE"/>
    <w:rsid w:val="00FA20B9"/>
    <w:rsid w:val="00FB1A1F"/>
    <w:rsid w:val="00FB47DE"/>
    <w:rsid w:val="00FB70F1"/>
    <w:rsid w:val="00FC3EC5"/>
    <w:rsid w:val="00FD180E"/>
    <w:rsid w:val="00FD4C3E"/>
    <w:rsid w:val="00FE04F5"/>
    <w:rsid w:val="00FE3F0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E9"/>
    <w:pPr>
      <w:suppressAutoHyphens/>
      <w:spacing w:after="0"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E9"/>
    <w:pPr>
      <w:suppressAutoHyphens/>
      <w:spacing w:after="0"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Radovan Vranješ</cp:lastModifiedBy>
  <cp:revision>2</cp:revision>
  <cp:lastPrinted>2016-09-20T05:15:00Z</cp:lastPrinted>
  <dcterms:created xsi:type="dcterms:W3CDTF">2017-06-28T11:56:00Z</dcterms:created>
  <dcterms:modified xsi:type="dcterms:W3CDTF">2017-06-28T11:56:00Z</dcterms:modified>
</cp:coreProperties>
</file>