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88" w:rsidRPr="00FD6F3A" w:rsidRDefault="00F65F88" w:rsidP="00F65F88">
      <w:pPr>
        <w:jc w:val="both"/>
        <w:rPr>
          <w:sz w:val="22"/>
          <w:szCs w:val="22"/>
          <w:lang w:val="sr-Cyrl-CS"/>
        </w:rPr>
      </w:pPr>
      <w:r w:rsidRPr="00FD6F3A">
        <w:rPr>
          <w:sz w:val="22"/>
          <w:szCs w:val="22"/>
          <w:lang w:val="sr-Cyrl-CS"/>
        </w:rPr>
        <w:t>ВИСОКА ПОСЛОВНА ШКОЛА</w:t>
      </w:r>
    </w:p>
    <w:p w:rsidR="00F65F88" w:rsidRPr="00FD6F3A" w:rsidRDefault="00F65F88" w:rsidP="00F65F88">
      <w:pPr>
        <w:jc w:val="both"/>
        <w:rPr>
          <w:sz w:val="22"/>
          <w:szCs w:val="22"/>
          <w:lang w:val="sr-Cyrl-CS"/>
        </w:rPr>
      </w:pPr>
      <w:r w:rsidRPr="00FD6F3A">
        <w:rPr>
          <w:sz w:val="22"/>
          <w:szCs w:val="22"/>
          <w:lang w:val="sr-Cyrl-CS"/>
        </w:rPr>
        <w:t>СТРУКОВНИХ СТУДИЈА</w:t>
      </w:r>
    </w:p>
    <w:p w:rsidR="00F65F88" w:rsidRPr="00FD6F3A" w:rsidRDefault="00F65F88" w:rsidP="00F65F88">
      <w:pPr>
        <w:jc w:val="both"/>
        <w:rPr>
          <w:sz w:val="22"/>
          <w:szCs w:val="22"/>
          <w:lang w:val="sr-Cyrl-CS"/>
        </w:rPr>
      </w:pPr>
      <w:r w:rsidRPr="00FD6F3A">
        <w:rPr>
          <w:sz w:val="22"/>
          <w:szCs w:val="22"/>
          <w:lang w:val="sr-Cyrl-CS"/>
        </w:rPr>
        <w:t>НОВИ САД</w:t>
      </w:r>
    </w:p>
    <w:p w:rsidR="00F65F88" w:rsidRPr="00F14E00" w:rsidRDefault="00F65F88" w:rsidP="00F65F88">
      <w:pPr>
        <w:jc w:val="both"/>
        <w:rPr>
          <w:b/>
          <w:sz w:val="22"/>
          <w:szCs w:val="22"/>
          <w:lang w:val="sr-Cyrl-RS"/>
        </w:rPr>
      </w:pPr>
      <w:r w:rsidRPr="00FD6F3A">
        <w:rPr>
          <w:sz w:val="22"/>
          <w:szCs w:val="22"/>
          <w:lang w:val="sr-Cyrl-CS"/>
        </w:rPr>
        <w:t>БРОЈ:</w:t>
      </w:r>
      <w:r w:rsidRPr="00FD6F3A">
        <w:rPr>
          <w:sz w:val="22"/>
          <w:szCs w:val="22"/>
          <w:lang w:val="sr-Cyrl-RS"/>
        </w:rPr>
        <w:t xml:space="preserve"> </w:t>
      </w:r>
      <w:r>
        <w:rPr>
          <w:b/>
          <w:sz w:val="22"/>
          <w:szCs w:val="22"/>
          <w:lang w:val="sr-Cyrl-RS"/>
        </w:rPr>
        <w:t>1-37</w:t>
      </w:r>
      <w:r w:rsidRPr="00FD6F3A">
        <w:rPr>
          <w:b/>
          <w:sz w:val="22"/>
          <w:szCs w:val="22"/>
          <w:lang w:val="sr-Cyrl-RS"/>
        </w:rPr>
        <w:t>/</w:t>
      </w:r>
      <w:r>
        <w:rPr>
          <w:b/>
          <w:sz w:val="22"/>
          <w:szCs w:val="22"/>
        </w:rPr>
        <w:t>1-</w:t>
      </w:r>
      <w:r>
        <w:rPr>
          <w:b/>
          <w:sz w:val="22"/>
          <w:szCs w:val="22"/>
          <w:lang w:val="sr-Cyrl-RS"/>
        </w:rPr>
        <w:t>7</w:t>
      </w:r>
    </w:p>
    <w:p w:rsidR="00F65F88" w:rsidRPr="00FD6F3A" w:rsidRDefault="00F65F88" w:rsidP="00F65F88">
      <w:pPr>
        <w:jc w:val="both"/>
        <w:rPr>
          <w:b/>
          <w:sz w:val="22"/>
          <w:szCs w:val="22"/>
          <w:lang w:val="sr-Cyrl-CS"/>
        </w:rPr>
      </w:pPr>
      <w:r w:rsidRPr="00FD6F3A">
        <w:rPr>
          <w:sz w:val="22"/>
          <w:szCs w:val="22"/>
          <w:lang w:val="sr-Cyrl-CS"/>
        </w:rPr>
        <w:t xml:space="preserve">ДАТУМ: </w:t>
      </w:r>
      <w:r>
        <w:rPr>
          <w:b/>
          <w:sz w:val="22"/>
          <w:szCs w:val="22"/>
        </w:rPr>
        <w:t>09</w:t>
      </w:r>
      <w:r w:rsidRPr="00FD6F3A">
        <w:rPr>
          <w:b/>
          <w:sz w:val="22"/>
          <w:szCs w:val="22"/>
          <w:lang w:val="sr-Cyrl-RS"/>
        </w:rPr>
        <w:t>.</w:t>
      </w:r>
      <w:r>
        <w:rPr>
          <w:b/>
          <w:sz w:val="22"/>
          <w:szCs w:val="22"/>
        </w:rPr>
        <w:t>10</w:t>
      </w:r>
      <w:r w:rsidRPr="00FD6F3A">
        <w:rPr>
          <w:b/>
          <w:sz w:val="22"/>
          <w:szCs w:val="22"/>
          <w:lang w:val="sr-Cyrl-RS"/>
        </w:rPr>
        <w:t>.201</w:t>
      </w:r>
      <w:r w:rsidRPr="00FD6F3A">
        <w:rPr>
          <w:b/>
          <w:sz w:val="22"/>
          <w:szCs w:val="22"/>
        </w:rPr>
        <w:t>7</w:t>
      </w:r>
      <w:r w:rsidRPr="00FD6F3A">
        <w:rPr>
          <w:b/>
          <w:sz w:val="22"/>
          <w:szCs w:val="22"/>
          <w:lang w:val="sr-Cyrl-RS"/>
        </w:rPr>
        <w:t xml:space="preserve">. </w:t>
      </w:r>
      <w:r w:rsidRPr="00FD6F3A">
        <w:rPr>
          <w:sz w:val="22"/>
          <w:szCs w:val="22"/>
          <w:lang w:val="sr-Cyrl-CS"/>
        </w:rPr>
        <w:t>године</w:t>
      </w:r>
    </w:p>
    <w:p w:rsidR="00F65F88" w:rsidRPr="00FD6F3A" w:rsidRDefault="00F65F88" w:rsidP="00F65F88">
      <w:pPr>
        <w:spacing w:before="100" w:beforeAutospacing="1" w:after="100" w:afterAutospacing="1"/>
        <w:jc w:val="both"/>
        <w:rPr>
          <w:sz w:val="22"/>
          <w:szCs w:val="22"/>
          <w:lang w:val="sr-Cyrl-RS"/>
        </w:rPr>
      </w:pPr>
      <w:r w:rsidRPr="00FD6F3A">
        <w:rPr>
          <w:sz w:val="22"/>
          <w:szCs w:val="22"/>
          <w:lang w:val="sr-Cyrl-RS" w:eastAsia="sr-Cyrl-CS"/>
        </w:rPr>
        <w:t>На основу члана 63. став 3. Закона о јавним набавкама (</w:t>
      </w:r>
      <w:r w:rsidRPr="00FD6F3A">
        <w:rPr>
          <w:sz w:val="22"/>
          <w:szCs w:val="22"/>
        </w:rPr>
        <w:t>„</w:t>
      </w:r>
      <w:proofErr w:type="spellStart"/>
      <w:r w:rsidRPr="00FD6F3A">
        <w:rPr>
          <w:sz w:val="22"/>
          <w:szCs w:val="22"/>
        </w:rPr>
        <w:t>Службени</w:t>
      </w:r>
      <w:proofErr w:type="spellEnd"/>
      <w:r w:rsidRPr="00FD6F3A">
        <w:rPr>
          <w:sz w:val="22"/>
          <w:szCs w:val="22"/>
        </w:rPr>
        <w:t xml:space="preserve"> </w:t>
      </w:r>
      <w:proofErr w:type="spellStart"/>
      <w:r w:rsidRPr="00FD6F3A">
        <w:rPr>
          <w:sz w:val="22"/>
          <w:szCs w:val="22"/>
        </w:rPr>
        <w:t>гласник</w:t>
      </w:r>
      <w:proofErr w:type="spellEnd"/>
      <w:r w:rsidRPr="00FD6F3A">
        <w:rPr>
          <w:sz w:val="22"/>
          <w:szCs w:val="22"/>
        </w:rPr>
        <w:t xml:space="preserve"> РС“</w:t>
      </w:r>
      <w:r w:rsidRPr="00FD6F3A">
        <w:rPr>
          <w:sz w:val="22"/>
          <w:szCs w:val="22"/>
          <w:lang w:val="sr-Cyrl-CS"/>
        </w:rPr>
        <w:t>,</w:t>
      </w:r>
      <w:r w:rsidRPr="00FD6F3A">
        <w:rPr>
          <w:sz w:val="22"/>
          <w:szCs w:val="22"/>
        </w:rPr>
        <w:t xml:space="preserve"> </w:t>
      </w:r>
      <w:proofErr w:type="spellStart"/>
      <w:r w:rsidRPr="00FD6F3A">
        <w:rPr>
          <w:sz w:val="22"/>
          <w:szCs w:val="22"/>
        </w:rPr>
        <w:t>бр</w:t>
      </w:r>
      <w:proofErr w:type="spellEnd"/>
      <w:r w:rsidRPr="00FD6F3A">
        <w:rPr>
          <w:sz w:val="22"/>
          <w:szCs w:val="22"/>
        </w:rPr>
        <w:t>. 124/2012</w:t>
      </w:r>
      <w:proofErr w:type="gramStart"/>
      <w:r w:rsidRPr="00FD6F3A">
        <w:rPr>
          <w:sz w:val="22"/>
          <w:szCs w:val="22"/>
        </w:rPr>
        <w:t>,14</w:t>
      </w:r>
      <w:proofErr w:type="gramEnd"/>
      <w:r w:rsidRPr="00FD6F3A">
        <w:rPr>
          <w:sz w:val="22"/>
          <w:szCs w:val="22"/>
        </w:rPr>
        <w:t xml:space="preserve">/15 </w:t>
      </w:r>
      <w:r w:rsidRPr="00FD6F3A">
        <w:rPr>
          <w:sz w:val="22"/>
          <w:szCs w:val="22"/>
          <w:lang w:val="sr-Cyrl-CS"/>
        </w:rPr>
        <w:t>и 68/15</w:t>
      </w:r>
      <w:r w:rsidRPr="00FD6F3A">
        <w:rPr>
          <w:sz w:val="22"/>
          <w:szCs w:val="22"/>
        </w:rPr>
        <w:t>)</w:t>
      </w:r>
      <w:r w:rsidRPr="00FD6F3A">
        <w:rPr>
          <w:sz w:val="22"/>
          <w:szCs w:val="22"/>
          <w:lang w:val="sr-Cyrl-RS"/>
        </w:rPr>
        <w:t>,</w:t>
      </w:r>
      <w:r w:rsidRPr="00FD6F3A">
        <w:rPr>
          <w:sz w:val="22"/>
          <w:szCs w:val="22"/>
        </w:rPr>
        <w:t xml:space="preserve"> </w:t>
      </w:r>
      <w:r w:rsidRPr="00FD6F3A">
        <w:rPr>
          <w:sz w:val="22"/>
          <w:szCs w:val="22"/>
          <w:lang w:val="sr-Cyrl-RS"/>
        </w:rPr>
        <w:t xml:space="preserve"> а све у складу са чланом 20. истог Закона, Висока пословна школа струковних студија у Новом Саду, у својству Наручиоца, објављује:</w:t>
      </w:r>
    </w:p>
    <w:p w:rsidR="00F65F88" w:rsidRPr="00FD6F3A" w:rsidRDefault="00F65F88" w:rsidP="00F65F88">
      <w:pPr>
        <w:pStyle w:val="Default"/>
        <w:rPr>
          <w:sz w:val="22"/>
          <w:szCs w:val="22"/>
        </w:rPr>
      </w:pPr>
      <w:r w:rsidRPr="00FD6F3A">
        <w:rPr>
          <w:sz w:val="22"/>
          <w:szCs w:val="22"/>
          <w:lang w:val="sr-Cyrl-RS"/>
        </w:rPr>
        <w:t xml:space="preserve">                 </w:t>
      </w:r>
      <w:r w:rsidRPr="00FD6F3A">
        <w:rPr>
          <w:sz w:val="22"/>
          <w:szCs w:val="22"/>
          <w:lang w:val="sr-Latn-CS"/>
        </w:rPr>
        <w:t xml:space="preserve">        </w:t>
      </w:r>
      <w:r w:rsidRPr="00FD6F3A">
        <w:rPr>
          <w:sz w:val="22"/>
          <w:szCs w:val="22"/>
        </w:rPr>
        <w:t xml:space="preserve"> </w:t>
      </w:r>
      <w:r w:rsidRPr="00FD6F3A">
        <w:rPr>
          <w:sz w:val="22"/>
          <w:szCs w:val="22"/>
          <w:lang w:val="sr-Latn-CS"/>
        </w:rPr>
        <w:t xml:space="preserve">     </w:t>
      </w:r>
      <w:r w:rsidRPr="00FD6F3A">
        <w:rPr>
          <w:sz w:val="22"/>
          <w:szCs w:val="22"/>
        </w:rPr>
        <w:t xml:space="preserve">     </w:t>
      </w:r>
    </w:p>
    <w:p w:rsidR="00F65F88" w:rsidRPr="00FD6F3A" w:rsidRDefault="00F65F88" w:rsidP="00F65F88">
      <w:pPr>
        <w:pStyle w:val="Default"/>
        <w:jc w:val="center"/>
        <w:rPr>
          <w:b/>
          <w:bCs/>
          <w:sz w:val="22"/>
          <w:szCs w:val="22"/>
          <w:lang w:val="sr-Latn-CS"/>
        </w:rPr>
      </w:pPr>
      <w:r w:rsidRPr="00FD6F3A">
        <w:rPr>
          <w:b/>
          <w:bCs/>
          <w:sz w:val="22"/>
          <w:szCs w:val="22"/>
          <w:lang w:val="sr-Cyrl-RS"/>
        </w:rPr>
        <w:t>Појашњење</w:t>
      </w:r>
      <w:r w:rsidRPr="00FD6F3A">
        <w:rPr>
          <w:b/>
          <w:bCs/>
          <w:sz w:val="22"/>
          <w:szCs w:val="22"/>
        </w:rPr>
        <w:t xml:space="preserve"> у вези са конкурсном документацијом за </w:t>
      </w:r>
      <w:r w:rsidRPr="00FD6F3A">
        <w:rPr>
          <w:b/>
          <w:bCs/>
          <w:sz w:val="22"/>
          <w:szCs w:val="22"/>
          <w:lang w:val="sr-Latn-CS"/>
        </w:rPr>
        <w:br/>
        <w:t xml:space="preserve">              поступак </w:t>
      </w:r>
      <w:r w:rsidRPr="00FD6F3A">
        <w:rPr>
          <w:b/>
          <w:bCs/>
          <w:sz w:val="22"/>
          <w:szCs w:val="22"/>
        </w:rPr>
        <w:t>јавн</w:t>
      </w:r>
      <w:r w:rsidRPr="00FD6F3A">
        <w:rPr>
          <w:b/>
          <w:bCs/>
          <w:sz w:val="22"/>
          <w:szCs w:val="22"/>
          <w:lang w:val="sr-Latn-CS"/>
        </w:rPr>
        <w:t xml:space="preserve">е </w:t>
      </w:r>
      <w:r w:rsidRPr="00FD6F3A">
        <w:rPr>
          <w:b/>
          <w:bCs/>
          <w:sz w:val="22"/>
          <w:szCs w:val="22"/>
        </w:rPr>
        <w:t>набавк</w:t>
      </w:r>
      <w:r w:rsidRPr="00FD6F3A">
        <w:rPr>
          <w:b/>
          <w:bCs/>
          <w:sz w:val="22"/>
          <w:szCs w:val="22"/>
          <w:lang w:val="sr-Latn-CS"/>
        </w:rPr>
        <w:t>е</w:t>
      </w:r>
      <w:r w:rsidRPr="00FD6F3A">
        <w:rPr>
          <w:b/>
          <w:bCs/>
          <w:sz w:val="22"/>
          <w:szCs w:val="22"/>
        </w:rPr>
        <w:t xml:space="preserve"> </w:t>
      </w:r>
      <w:r>
        <w:rPr>
          <w:b/>
          <w:bCs/>
          <w:sz w:val="22"/>
          <w:szCs w:val="22"/>
          <w:lang w:val="sr-Cyrl-RS"/>
        </w:rPr>
        <w:t>радови-отворени поступак</w:t>
      </w:r>
      <w:r w:rsidRPr="00FD6F3A">
        <w:rPr>
          <w:b/>
          <w:bCs/>
          <w:sz w:val="22"/>
          <w:szCs w:val="22"/>
        </w:rPr>
        <w:t>, ознаке и  броја</w:t>
      </w:r>
    </w:p>
    <w:p w:rsidR="00F65F88" w:rsidRPr="00FD6F3A" w:rsidRDefault="00F65F88" w:rsidP="00F65F88">
      <w:pPr>
        <w:pStyle w:val="Default"/>
        <w:jc w:val="center"/>
        <w:rPr>
          <w:b/>
          <w:bCs/>
          <w:sz w:val="22"/>
          <w:szCs w:val="22"/>
          <w:lang w:val="en-US"/>
        </w:rPr>
      </w:pPr>
      <w:r w:rsidRPr="00FD6F3A">
        <w:rPr>
          <w:b/>
          <w:bCs/>
          <w:sz w:val="22"/>
          <w:szCs w:val="22"/>
          <w:lang w:val="sr-Latn-CS"/>
        </w:rPr>
        <w:t>ЈН</w:t>
      </w:r>
      <w:r>
        <w:rPr>
          <w:b/>
          <w:bCs/>
          <w:sz w:val="22"/>
          <w:szCs w:val="22"/>
          <w:lang w:val="sr-Cyrl-RS"/>
        </w:rPr>
        <w:t xml:space="preserve"> 1-37</w:t>
      </w:r>
      <w:r w:rsidRPr="00FD6F3A">
        <w:rPr>
          <w:b/>
          <w:bCs/>
          <w:sz w:val="22"/>
          <w:szCs w:val="22"/>
          <w:lang w:val="sr-Cyrl-RS"/>
        </w:rPr>
        <w:t>/</w:t>
      </w:r>
      <w:r>
        <w:rPr>
          <w:b/>
          <w:bCs/>
          <w:sz w:val="22"/>
          <w:szCs w:val="22"/>
          <w:lang w:val="en-US"/>
        </w:rPr>
        <w:t>1</w:t>
      </w:r>
    </w:p>
    <w:p w:rsidR="00F65F88" w:rsidRPr="00B910B5" w:rsidRDefault="00F65F88" w:rsidP="00F65F88">
      <w:pPr>
        <w:jc w:val="center"/>
        <w:rPr>
          <w:rFonts w:eastAsiaTheme="minorHAnsi"/>
          <w:b/>
          <w:bCs/>
          <w:color w:val="000000"/>
          <w:lang w:val="sr-Cyrl-RS"/>
        </w:rPr>
      </w:pPr>
      <w:r w:rsidRPr="00FD6F3A">
        <w:rPr>
          <w:b/>
          <w:bCs/>
          <w:sz w:val="22"/>
          <w:szCs w:val="22"/>
        </w:rPr>
        <w:t>„</w:t>
      </w:r>
      <w:r w:rsidRPr="00B910B5">
        <w:rPr>
          <w:rFonts w:eastAsiaTheme="minorHAnsi"/>
          <w:b/>
          <w:lang w:val="sr-Cyrl-RS"/>
        </w:rPr>
        <w:t>Текуће поправке и одржавање крова на згради Школе</w:t>
      </w:r>
      <w:r>
        <w:rPr>
          <w:rFonts w:eastAsiaTheme="minorHAnsi"/>
          <w:b/>
          <w:lang w:val="sr-Cyrl-RS"/>
        </w:rPr>
        <w:t>“</w:t>
      </w:r>
    </w:p>
    <w:p w:rsidR="00F65F88" w:rsidRPr="00B910B5" w:rsidRDefault="00F65F88" w:rsidP="00F65F88">
      <w:pPr>
        <w:jc w:val="center"/>
        <w:rPr>
          <w:rFonts w:eastAsiaTheme="minorHAnsi"/>
          <w:b/>
          <w:bCs/>
          <w:color w:val="000000"/>
          <w:lang w:val="sr-Cyrl-RS"/>
        </w:rPr>
      </w:pPr>
    </w:p>
    <w:p w:rsidR="00F65F88" w:rsidRPr="00FD6F3A" w:rsidRDefault="00F65F88" w:rsidP="00F65F88">
      <w:pPr>
        <w:jc w:val="both"/>
        <w:rPr>
          <w:bCs/>
          <w:color w:val="000000"/>
          <w:sz w:val="22"/>
          <w:szCs w:val="22"/>
          <w:lang w:val="sr-Cyrl-RS" w:eastAsia="sr-Cyrl-CS"/>
        </w:rPr>
      </w:pPr>
      <w:r w:rsidRPr="00FD6F3A">
        <w:rPr>
          <w:bCs/>
          <w:color w:val="000000"/>
          <w:sz w:val="22"/>
          <w:szCs w:val="22"/>
          <w:lang w:val="sr-Cyrl-RS" w:eastAsia="sr-Cyrl-CS"/>
        </w:rPr>
        <w:t xml:space="preserve">Потенцијални понуђач је упутио захтев за додатним појашњењем у вези са јавном набавком </w:t>
      </w:r>
      <w:r>
        <w:rPr>
          <w:bCs/>
          <w:color w:val="000000"/>
          <w:sz w:val="22"/>
          <w:szCs w:val="22"/>
          <w:lang w:val="sr-Cyrl-RS" w:eastAsia="sr-Cyrl-CS"/>
        </w:rPr>
        <w:t>„</w:t>
      </w:r>
      <w:r w:rsidRPr="00B910B5">
        <w:rPr>
          <w:rFonts w:eastAsiaTheme="minorHAnsi"/>
          <w:b/>
          <w:lang w:val="sr-Cyrl-RS"/>
        </w:rPr>
        <w:t>Текуће поправке и одржавање крова на згради Школе</w:t>
      </w:r>
      <w:r>
        <w:rPr>
          <w:rFonts w:eastAsiaTheme="minorHAnsi"/>
          <w:b/>
          <w:lang w:val="sr-Cyrl-RS"/>
        </w:rPr>
        <w:t>“</w:t>
      </w:r>
      <w:r w:rsidRPr="00FD6F3A">
        <w:rPr>
          <w:bCs/>
          <w:color w:val="000000"/>
          <w:sz w:val="22"/>
          <w:szCs w:val="22"/>
          <w:lang w:val="sr-Cyrl-RS" w:eastAsia="sr-Cyrl-CS"/>
        </w:rPr>
        <w:t xml:space="preserve">, ознаке и броја ЈН </w:t>
      </w:r>
      <w:r>
        <w:rPr>
          <w:bCs/>
          <w:color w:val="000000"/>
          <w:sz w:val="22"/>
          <w:szCs w:val="22"/>
          <w:lang w:val="sr-Cyrl-RS" w:eastAsia="sr-Cyrl-CS"/>
        </w:rPr>
        <w:t>1-37</w:t>
      </w:r>
      <w:r w:rsidRPr="00FD6F3A">
        <w:rPr>
          <w:bCs/>
          <w:color w:val="000000"/>
          <w:sz w:val="22"/>
          <w:szCs w:val="22"/>
          <w:lang w:val="sr-Cyrl-RS" w:eastAsia="sr-Cyrl-CS"/>
        </w:rPr>
        <w:t>/</w:t>
      </w:r>
      <w:r>
        <w:rPr>
          <w:bCs/>
          <w:color w:val="000000"/>
          <w:sz w:val="22"/>
          <w:szCs w:val="22"/>
          <w:lang w:val="sr-Cyrl-RS" w:eastAsia="sr-Cyrl-CS"/>
        </w:rPr>
        <w:t>1</w:t>
      </w:r>
      <w:r w:rsidRPr="00FD6F3A">
        <w:rPr>
          <w:bCs/>
          <w:color w:val="000000"/>
          <w:sz w:val="22"/>
          <w:szCs w:val="22"/>
          <w:lang w:val="sr-Cyrl-RS" w:eastAsia="sr-Cyrl-CS"/>
        </w:rPr>
        <w:t>.</w:t>
      </w:r>
    </w:p>
    <w:p w:rsidR="00F65F88" w:rsidRPr="00FD6F3A" w:rsidRDefault="00F65F88" w:rsidP="00F65F88">
      <w:pPr>
        <w:pStyle w:val="CM7"/>
        <w:spacing w:line="240" w:lineRule="auto"/>
        <w:jc w:val="both"/>
        <w:rPr>
          <w:rFonts w:ascii="Times New Roman" w:eastAsia="Calibri" w:hAnsi="Times New Roman"/>
          <w:b/>
          <w:bCs/>
          <w:color w:val="000000"/>
          <w:sz w:val="22"/>
          <w:szCs w:val="22"/>
          <w:lang w:val="sr-Cyrl-RS" w:eastAsia="sr-Cyrl-CS"/>
        </w:rPr>
      </w:pPr>
    </w:p>
    <w:p w:rsidR="00F65F88" w:rsidRPr="00FD6F3A" w:rsidRDefault="00F65F88" w:rsidP="00F65F88">
      <w:pPr>
        <w:pStyle w:val="CM7"/>
        <w:spacing w:line="240" w:lineRule="auto"/>
        <w:jc w:val="both"/>
        <w:rPr>
          <w:rFonts w:ascii="Times New Roman" w:eastAsia="Calibri" w:hAnsi="Times New Roman"/>
          <w:b/>
          <w:bCs/>
          <w:color w:val="000000"/>
          <w:sz w:val="22"/>
          <w:szCs w:val="22"/>
          <w:u w:val="single"/>
          <w:lang w:val="sr-Cyrl-RS" w:eastAsia="sr-Cyrl-CS"/>
        </w:rPr>
      </w:pPr>
      <w:r w:rsidRPr="00FD6F3A">
        <w:rPr>
          <w:rFonts w:ascii="Times New Roman" w:eastAsia="Calibri" w:hAnsi="Times New Roman"/>
          <w:b/>
          <w:bCs/>
          <w:color w:val="000000"/>
          <w:sz w:val="22"/>
          <w:szCs w:val="22"/>
          <w:u w:val="single"/>
          <w:lang w:val="sr-Cyrl-RS" w:eastAsia="sr-Cyrl-CS"/>
        </w:rPr>
        <w:t>Захтев за појашњење</w:t>
      </w:r>
      <w:r>
        <w:rPr>
          <w:rFonts w:ascii="Times New Roman" w:eastAsia="Calibri" w:hAnsi="Times New Roman"/>
          <w:b/>
          <w:bCs/>
          <w:color w:val="000000"/>
          <w:sz w:val="22"/>
          <w:szCs w:val="22"/>
          <w:u w:val="single"/>
          <w:lang w:val="sr-Cyrl-RS" w:eastAsia="sr-Cyrl-CS"/>
        </w:rPr>
        <w:t xml:space="preserve"> од 06</w:t>
      </w:r>
      <w:r>
        <w:rPr>
          <w:rFonts w:ascii="Times New Roman" w:eastAsia="Calibri" w:hAnsi="Times New Roman"/>
          <w:b/>
          <w:bCs/>
          <w:color w:val="000000"/>
          <w:sz w:val="22"/>
          <w:szCs w:val="22"/>
          <w:u w:val="single"/>
          <w:lang w:val="sr-Cyrl-RS" w:eastAsia="sr-Cyrl-CS"/>
        </w:rPr>
        <w:t>.10</w:t>
      </w:r>
      <w:r w:rsidRPr="00FD6F3A">
        <w:rPr>
          <w:rFonts w:ascii="Times New Roman" w:eastAsia="Calibri" w:hAnsi="Times New Roman"/>
          <w:b/>
          <w:bCs/>
          <w:color w:val="000000"/>
          <w:sz w:val="22"/>
          <w:szCs w:val="22"/>
          <w:u w:val="single"/>
          <w:lang w:val="sr-Cyrl-RS" w:eastAsia="sr-Cyrl-CS"/>
        </w:rPr>
        <w:t xml:space="preserve">.2017.године:   </w:t>
      </w:r>
    </w:p>
    <w:p w:rsidR="00F65F88" w:rsidRPr="00FD6F3A" w:rsidRDefault="00F65F88" w:rsidP="00F65F88">
      <w:pPr>
        <w:rPr>
          <w:sz w:val="22"/>
          <w:szCs w:val="22"/>
          <w:lang w:val="sr-Cyrl-RS"/>
        </w:rPr>
      </w:pPr>
    </w:p>
    <w:p w:rsidR="00F65F88" w:rsidRPr="00F65F88" w:rsidRDefault="00F65F88" w:rsidP="00F65F88">
      <w:pPr>
        <w:ind w:left="-630" w:firstLine="630"/>
        <w:rPr>
          <w:sz w:val="22"/>
          <w:lang w:val="sr-Cyrl-CS"/>
        </w:rPr>
      </w:pPr>
      <w:r w:rsidRPr="00F65F88">
        <w:rPr>
          <w:sz w:val="22"/>
          <w:lang w:val="sr-Cyrl-CS"/>
        </w:rPr>
        <w:t>Поштовани,</w:t>
      </w:r>
    </w:p>
    <w:p w:rsidR="00F65F88" w:rsidRPr="00F65F88" w:rsidRDefault="00F65F88" w:rsidP="00F65F88">
      <w:pPr>
        <w:ind w:left="-630"/>
        <w:rPr>
          <w:sz w:val="18"/>
          <w:lang w:val="sr-Cyrl-CS"/>
        </w:rPr>
      </w:pPr>
    </w:p>
    <w:p w:rsidR="00F65F88" w:rsidRPr="00F65F88" w:rsidRDefault="00F65F88" w:rsidP="00F65F88">
      <w:pPr>
        <w:autoSpaceDE w:val="0"/>
        <w:autoSpaceDN w:val="0"/>
        <w:adjustRightInd w:val="0"/>
        <w:ind w:firstLine="720"/>
        <w:jc w:val="both"/>
        <w:rPr>
          <w:bCs/>
          <w:szCs w:val="20"/>
          <w:lang w:val="sr-Cyrl-CS"/>
        </w:rPr>
      </w:pPr>
      <w:proofErr w:type="spellStart"/>
      <w:r w:rsidRPr="00F65F88">
        <w:rPr>
          <w:bCs/>
          <w:szCs w:val="20"/>
        </w:rPr>
        <w:t>На</w:t>
      </w:r>
      <w:proofErr w:type="spellEnd"/>
      <w:r w:rsidRPr="00F65F88">
        <w:rPr>
          <w:bCs/>
          <w:szCs w:val="20"/>
        </w:rPr>
        <w:t xml:space="preserve"> </w:t>
      </w:r>
      <w:proofErr w:type="spellStart"/>
      <w:r w:rsidRPr="00F65F88">
        <w:rPr>
          <w:bCs/>
          <w:szCs w:val="20"/>
        </w:rPr>
        <w:t>основу</w:t>
      </w:r>
      <w:proofErr w:type="spellEnd"/>
      <w:r w:rsidRPr="00F65F88">
        <w:rPr>
          <w:bCs/>
          <w:szCs w:val="20"/>
        </w:rPr>
        <w:t xml:space="preserve"> </w:t>
      </w:r>
      <w:proofErr w:type="spellStart"/>
      <w:r w:rsidRPr="00F65F88">
        <w:rPr>
          <w:bCs/>
          <w:szCs w:val="20"/>
        </w:rPr>
        <w:t>члана</w:t>
      </w:r>
      <w:proofErr w:type="spellEnd"/>
      <w:r w:rsidRPr="00F65F88">
        <w:rPr>
          <w:bCs/>
          <w:szCs w:val="20"/>
        </w:rPr>
        <w:t xml:space="preserve"> 63. </w:t>
      </w:r>
      <w:proofErr w:type="spellStart"/>
      <w:r w:rsidRPr="00F65F88">
        <w:rPr>
          <w:bCs/>
          <w:szCs w:val="20"/>
        </w:rPr>
        <w:t>Став</w:t>
      </w:r>
      <w:proofErr w:type="spellEnd"/>
      <w:r w:rsidRPr="00F65F88">
        <w:rPr>
          <w:bCs/>
          <w:szCs w:val="20"/>
        </w:rPr>
        <w:t xml:space="preserve"> 2. </w:t>
      </w:r>
      <w:proofErr w:type="spellStart"/>
      <w:r w:rsidRPr="00F65F88">
        <w:rPr>
          <w:bCs/>
          <w:szCs w:val="20"/>
        </w:rPr>
        <w:t>Закона</w:t>
      </w:r>
      <w:proofErr w:type="spellEnd"/>
      <w:r w:rsidRPr="00F65F88">
        <w:rPr>
          <w:bCs/>
          <w:szCs w:val="20"/>
        </w:rPr>
        <w:t xml:space="preserve"> о </w:t>
      </w:r>
      <w:proofErr w:type="spellStart"/>
      <w:r w:rsidRPr="00F65F88">
        <w:rPr>
          <w:bCs/>
          <w:szCs w:val="20"/>
        </w:rPr>
        <w:t>јавним</w:t>
      </w:r>
      <w:proofErr w:type="spellEnd"/>
      <w:r w:rsidRPr="00F65F88">
        <w:rPr>
          <w:bCs/>
          <w:szCs w:val="20"/>
        </w:rPr>
        <w:t xml:space="preserve"> </w:t>
      </w:r>
      <w:proofErr w:type="spellStart"/>
      <w:r w:rsidRPr="00F65F88">
        <w:rPr>
          <w:bCs/>
          <w:szCs w:val="20"/>
        </w:rPr>
        <w:t>набавкама</w:t>
      </w:r>
      <w:proofErr w:type="spellEnd"/>
      <w:r w:rsidRPr="00F65F88">
        <w:rPr>
          <w:bCs/>
          <w:szCs w:val="20"/>
        </w:rPr>
        <w:t xml:space="preserve"> („</w:t>
      </w:r>
      <w:proofErr w:type="spellStart"/>
      <w:r w:rsidRPr="00F65F88">
        <w:rPr>
          <w:bCs/>
          <w:szCs w:val="20"/>
        </w:rPr>
        <w:t>Службени</w:t>
      </w:r>
      <w:proofErr w:type="spellEnd"/>
      <w:r w:rsidRPr="00F65F88">
        <w:rPr>
          <w:bCs/>
          <w:szCs w:val="20"/>
        </w:rPr>
        <w:t xml:space="preserve"> </w:t>
      </w:r>
      <w:proofErr w:type="spellStart"/>
      <w:r w:rsidRPr="00F65F88">
        <w:rPr>
          <w:bCs/>
          <w:szCs w:val="20"/>
        </w:rPr>
        <w:t>гласник</w:t>
      </w:r>
      <w:proofErr w:type="spellEnd"/>
      <w:r w:rsidRPr="00F65F88">
        <w:rPr>
          <w:bCs/>
          <w:szCs w:val="20"/>
        </w:rPr>
        <w:t xml:space="preserve"> РС“, бр.124/12 и 14/15) </w:t>
      </w:r>
      <w:proofErr w:type="spellStart"/>
      <w:r w:rsidRPr="00F65F88">
        <w:rPr>
          <w:bCs/>
          <w:szCs w:val="20"/>
        </w:rPr>
        <w:t>тражимо</w:t>
      </w:r>
      <w:proofErr w:type="spellEnd"/>
      <w:r w:rsidRPr="00F65F88">
        <w:rPr>
          <w:bCs/>
          <w:szCs w:val="20"/>
        </w:rPr>
        <w:t xml:space="preserve"> </w:t>
      </w:r>
      <w:proofErr w:type="spellStart"/>
      <w:r w:rsidRPr="00F65F88">
        <w:rPr>
          <w:bCs/>
          <w:szCs w:val="20"/>
        </w:rPr>
        <w:t>од</w:t>
      </w:r>
      <w:proofErr w:type="spellEnd"/>
      <w:r w:rsidRPr="00F65F88">
        <w:rPr>
          <w:bCs/>
          <w:szCs w:val="20"/>
        </w:rPr>
        <w:t xml:space="preserve"> </w:t>
      </w:r>
      <w:proofErr w:type="spellStart"/>
      <w:r w:rsidRPr="00F65F88">
        <w:rPr>
          <w:bCs/>
          <w:szCs w:val="20"/>
        </w:rPr>
        <w:t>Наручиоца</w:t>
      </w:r>
      <w:proofErr w:type="spellEnd"/>
      <w:r w:rsidRPr="00F65F88">
        <w:rPr>
          <w:bCs/>
          <w:szCs w:val="20"/>
        </w:rPr>
        <w:t xml:space="preserve"> </w:t>
      </w:r>
      <w:proofErr w:type="spellStart"/>
      <w:r w:rsidRPr="00F65F88">
        <w:rPr>
          <w:bCs/>
          <w:szCs w:val="20"/>
        </w:rPr>
        <w:t>додатне</w:t>
      </w:r>
      <w:proofErr w:type="spellEnd"/>
      <w:r w:rsidRPr="00F65F88">
        <w:rPr>
          <w:bCs/>
          <w:szCs w:val="20"/>
        </w:rPr>
        <w:t xml:space="preserve"> </w:t>
      </w:r>
      <w:proofErr w:type="spellStart"/>
      <w:r w:rsidRPr="00F65F88">
        <w:rPr>
          <w:bCs/>
          <w:szCs w:val="20"/>
        </w:rPr>
        <w:t>информације</w:t>
      </w:r>
      <w:proofErr w:type="spellEnd"/>
      <w:r w:rsidRPr="00F65F88">
        <w:rPr>
          <w:bCs/>
          <w:szCs w:val="20"/>
        </w:rPr>
        <w:t xml:space="preserve"> </w:t>
      </w:r>
      <w:proofErr w:type="spellStart"/>
      <w:r w:rsidRPr="00F65F88">
        <w:rPr>
          <w:bCs/>
          <w:szCs w:val="20"/>
        </w:rPr>
        <w:t>или</w:t>
      </w:r>
      <w:proofErr w:type="spellEnd"/>
      <w:r w:rsidRPr="00F65F88">
        <w:rPr>
          <w:bCs/>
          <w:szCs w:val="20"/>
        </w:rPr>
        <w:t xml:space="preserve"> </w:t>
      </w:r>
      <w:proofErr w:type="spellStart"/>
      <w:r w:rsidRPr="00F65F88">
        <w:rPr>
          <w:bCs/>
          <w:szCs w:val="20"/>
        </w:rPr>
        <w:t>појашњења</w:t>
      </w:r>
      <w:proofErr w:type="spellEnd"/>
      <w:r w:rsidRPr="00F65F88">
        <w:rPr>
          <w:bCs/>
          <w:szCs w:val="20"/>
        </w:rPr>
        <w:t xml:space="preserve"> у </w:t>
      </w:r>
      <w:proofErr w:type="spellStart"/>
      <w:r w:rsidRPr="00F65F88">
        <w:rPr>
          <w:bCs/>
          <w:szCs w:val="20"/>
        </w:rPr>
        <w:t>вези</w:t>
      </w:r>
      <w:proofErr w:type="spellEnd"/>
      <w:r w:rsidRPr="00F65F88">
        <w:rPr>
          <w:bCs/>
          <w:szCs w:val="20"/>
        </w:rPr>
        <w:t xml:space="preserve"> </w:t>
      </w:r>
      <w:r w:rsidRPr="00F65F88">
        <w:rPr>
          <w:lang w:val="sr-Cyrl-CS"/>
        </w:rPr>
        <w:t>ЈН бр. 1-37/1- чији је предмет извођење радова, текуће поправке и одржавање крова на згради школе, обликован по партијама ,</w:t>
      </w:r>
      <w:r w:rsidRPr="00F65F88">
        <w:rPr>
          <w:bCs/>
          <w:szCs w:val="20"/>
        </w:rPr>
        <w:t xml:space="preserve"> а </w:t>
      </w:r>
      <w:proofErr w:type="spellStart"/>
      <w:r w:rsidRPr="00F65F88">
        <w:rPr>
          <w:bCs/>
          <w:szCs w:val="20"/>
        </w:rPr>
        <w:t>које</w:t>
      </w:r>
      <w:proofErr w:type="spellEnd"/>
      <w:r w:rsidRPr="00F65F88">
        <w:rPr>
          <w:bCs/>
          <w:szCs w:val="20"/>
        </w:rPr>
        <w:t xml:space="preserve"> </w:t>
      </w:r>
      <w:proofErr w:type="spellStart"/>
      <w:r w:rsidRPr="00F65F88">
        <w:rPr>
          <w:bCs/>
          <w:szCs w:val="20"/>
        </w:rPr>
        <w:t>се</w:t>
      </w:r>
      <w:proofErr w:type="spellEnd"/>
      <w:r w:rsidRPr="00F65F88">
        <w:rPr>
          <w:bCs/>
          <w:szCs w:val="20"/>
        </w:rPr>
        <w:t xml:space="preserve"> </w:t>
      </w:r>
      <w:proofErr w:type="spellStart"/>
      <w:r w:rsidRPr="00F65F88">
        <w:rPr>
          <w:bCs/>
          <w:szCs w:val="20"/>
        </w:rPr>
        <w:t>односе</w:t>
      </w:r>
      <w:proofErr w:type="spellEnd"/>
      <w:r w:rsidRPr="00F65F88">
        <w:rPr>
          <w:bCs/>
          <w:szCs w:val="20"/>
        </w:rPr>
        <w:t xml:space="preserve"> </w:t>
      </w:r>
      <w:proofErr w:type="spellStart"/>
      <w:r w:rsidRPr="00F65F88">
        <w:rPr>
          <w:bCs/>
          <w:szCs w:val="20"/>
        </w:rPr>
        <w:t>на</w:t>
      </w:r>
      <w:proofErr w:type="spellEnd"/>
      <w:r w:rsidRPr="00F65F88">
        <w:rPr>
          <w:bCs/>
          <w:szCs w:val="20"/>
        </w:rPr>
        <w:t xml:space="preserve"> </w:t>
      </w:r>
      <w:proofErr w:type="spellStart"/>
      <w:r w:rsidRPr="00F65F88">
        <w:rPr>
          <w:bCs/>
          <w:szCs w:val="20"/>
        </w:rPr>
        <w:t>следеће</w:t>
      </w:r>
      <w:proofErr w:type="spellEnd"/>
      <w:r w:rsidRPr="00F65F88">
        <w:rPr>
          <w:bCs/>
          <w:szCs w:val="20"/>
        </w:rPr>
        <w:t>:</w:t>
      </w:r>
    </w:p>
    <w:p w:rsidR="00F65F88" w:rsidRPr="00F65F88" w:rsidRDefault="00F65F88" w:rsidP="00F65F88">
      <w:pPr>
        <w:autoSpaceDE w:val="0"/>
        <w:autoSpaceDN w:val="0"/>
        <w:adjustRightInd w:val="0"/>
        <w:jc w:val="both"/>
        <w:rPr>
          <w:bCs/>
          <w:sz w:val="16"/>
          <w:szCs w:val="20"/>
          <w:lang w:val="sr-Cyrl-CS"/>
        </w:rPr>
      </w:pPr>
    </w:p>
    <w:p w:rsidR="00F65F88" w:rsidRPr="00F65F88" w:rsidRDefault="00F65F88" w:rsidP="00F65F88">
      <w:pPr>
        <w:autoSpaceDE w:val="0"/>
        <w:autoSpaceDN w:val="0"/>
        <w:adjustRightInd w:val="0"/>
        <w:jc w:val="both"/>
        <w:rPr>
          <w:bCs/>
          <w:szCs w:val="20"/>
          <w:lang w:val="sr-Cyrl-CS"/>
        </w:rPr>
      </w:pPr>
      <w:r w:rsidRPr="00F65F88">
        <w:rPr>
          <w:bCs/>
          <w:szCs w:val="20"/>
          <w:lang w:val="sr-Cyrl-CS"/>
        </w:rPr>
        <w:t>Питање бр.1</w:t>
      </w:r>
    </w:p>
    <w:p w:rsidR="00F65F88" w:rsidRPr="00F65F88" w:rsidRDefault="00F65F88" w:rsidP="00F65F88">
      <w:pPr>
        <w:rPr>
          <w:lang w:val="sr-Cyrl-CS"/>
        </w:rPr>
      </w:pPr>
    </w:p>
    <w:p w:rsidR="00F65F88" w:rsidRPr="00F65F88" w:rsidRDefault="00F65F88" w:rsidP="00F65F88">
      <w:pPr>
        <w:rPr>
          <w:lang w:val="sr-Cyrl-CS"/>
        </w:rPr>
      </w:pPr>
      <w:r w:rsidRPr="00F65F88">
        <w:rPr>
          <w:lang w:val="sr-Cyrl-CS"/>
        </w:rPr>
        <w:t>Интеесује нас, зашто захтевате да понуђачи у понуди доставе важеће решење о испуњености услова за добијање лиценце за извођење радова и грађење објеката које издаје Министарство грађевинарства, саобраћаја и инфрастуктуре, кад по закону за овакве радове није предвиђена дозвола надлежног органа за обављање делатности која је предмет јавне набавке.</w:t>
      </w:r>
    </w:p>
    <w:p w:rsidR="00F65F88" w:rsidRPr="00F65F88" w:rsidRDefault="00F65F88" w:rsidP="00F65F88">
      <w:pPr>
        <w:rPr>
          <w:lang w:val="sr-Cyrl-CS"/>
        </w:rPr>
      </w:pPr>
      <w:r w:rsidRPr="00F65F88">
        <w:rPr>
          <w:lang w:val="sr-Cyrl-CS"/>
        </w:rPr>
        <w:t>По Члану 75. ст. 1 тачка 5 ЗЈН наручилац може да захтева од понуђача као обавезан услов да имају важећу дозволу надлежног органа за обављање делатности која је предмет јавне набавке, ако је таква дозвола предвиђена посебним прописом, мађутим као што смо навели понуђачима и извођачима ове врсте радова није предвиђена посебним прописом дозвола надлежног органа за обављање делатности.</w:t>
      </w:r>
    </w:p>
    <w:p w:rsidR="00F65F88" w:rsidRPr="00F65F88" w:rsidRDefault="00F65F88" w:rsidP="00F65F88">
      <w:pPr>
        <w:rPr>
          <w:lang w:val="sr-Cyrl-CS"/>
        </w:rPr>
      </w:pPr>
    </w:p>
    <w:p w:rsidR="00F65F88" w:rsidRPr="00F65F88" w:rsidRDefault="00F65F88" w:rsidP="00F65F88">
      <w:pPr>
        <w:rPr>
          <w:lang w:val="sr-Cyrl-CS"/>
        </w:rPr>
      </w:pPr>
      <w:r w:rsidRPr="00F65F88">
        <w:rPr>
          <w:lang w:val="sr-Cyrl-CS"/>
        </w:rPr>
        <w:t xml:space="preserve">У Вашем опису доказа који захтевате у тачки 5 обавезних услова написали сте да се као доказ достави важеће решење (лиценца) за грађење објеката за које грађевинску дозволу издаје Министарство грађевинарства, саобраћаја, инфраструктуре. </w:t>
      </w:r>
    </w:p>
    <w:p w:rsidR="00F65F88" w:rsidRPr="00F65F88" w:rsidRDefault="00F65F88" w:rsidP="00F65F88">
      <w:pPr>
        <w:rPr>
          <w:lang w:val="sr-Cyrl-CS"/>
        </w:rPr>
      </w:pPr>
      <w:r w:rsidRPr="00F65F88">
        <w:rPr>
          <w:lang w:val="sr-Cyrl-CS"/>
        </w:rPr>
        <w:t>Увидом у Члан 133 Закона о планирању и изградњи који Вам достављамо у прилогу, нигде не пише да Министарство издаје дозволу за грађење  објеката који је предмет јавне набавке.</w:t>
      </w:r>
    </w:p>
    <w:p w:rsidR="00F65F88" w:rsidRPr="00F65F88" w:rsidRDefault="00F65F88" w:rsidP="00F65F88">
      <w:pPr>
        <w:rPr>
          <w:lang w:val="sr-Cyrl-CS"/>
        </w:rPr>
      </w:pPr>
    </w:p>
    <w:p w:rsidR="00F65F88" w:rsidRPr="00F65F88" w:rsidRDefault="00F65F88" w:rsidP="00F65F88">
      <w:pPr>
        <w:rPr>
          <w:lang w:val="sr-Cyrl-CS"/>
        </w:rPr>
      </w:pPr>
      <w:r w:rsidRPr="00F65F88">
        <w:rPr>
          <w:lang w:val="sr-Cyrl-CS"/>
        </w:rPr>
        <w:lastRenderedPageBreak/>
        <w:t>Сматрамо да је ваш захтев неоснован и контрадикторан, није у складу са предметом набавке, и поступили сте супротно Члану 75 Закона о јавним набавкама, те Вам сугеришемо да извршите измену конкурсне документације тако што ћете избрисати тачку 5. обавезних услова у којем тражите да понуђачи доставе наведено решење, у противном бићемо принуђени да остварујемо права преко комисије за заштиту понуђача у поступцима јавних набавки.</w:t>
      </w:r>
    </w:p>
    <w:p w:rsidR="00F65F88" w:rsidRDefault="00F65F88" w:rsidP="00F65F88">
      <w:pPr>
        <w:rPr>
          <w:b/>
          <w:lang w:val="sr-Cyrl-CS"/>
        </w:rPr>
      </w:pPr>
    </w:p>
    <w:p w:rsidR="00F65F88" w:rsidRDefault="00F65F88" w:rsidP="00F65F88">
      <w:pPr>
        <w:rPr>
          <w:b/>
          <w:lang w:val="sr-Cyrl-CS"/>
        </w:rPr>
      </w:pPr>
      <w:r>
        <w:rPr>
          <w:b/>
          <w:lang w:val="sr-Cyrl-CS"/>
        </w:rPr>
        <w:t>Питање бр 2.</w:t>
      </w:r>
    </w:p>
    <w:p w:rsidR="00F65F88" w:rsidRDefault="00F65F88" w:rsidP="00F65F88">
      <w:pPr>
        <w:rPr>
          <w:b/>
          <w:lang w:val="sr-Cyrl-CS"/>
        </w:rPr>
      </w:pPr>
    </w:p>
    <w:p w:rsidR="00F65F88" w:rsidRDefault="00F65F88" w:rsidP="00F65F88">
      <w:pPr>
        <w:rPr>
          <w:b/>
          <w:lang w:val="sr-Cyrl-CS"/>
        </w:rPr>
      </w:pPr>
      <w:r>
        <w:rPr>
          <w:b/>
          <w:lang w:val="sr-Cyrl-CS"/>
        </w:rPr>
        <w:t>Да ли је за наручиоца прихватљиво, односно да ли понуђач испуњава услов ако има у радном односу или радно ангажованог грађевинског инжењера са лиценцом 400 или 411 које по опису одговарају лиценци 410 одговорног извођача радова?</w:t>
      </w:r>
    </w:p>
    <w:p w:rsidR="00F65F88" w:rsidRDefault="00F65F88" w:rsidP="00F65F88">
      <w:pPr>
        <w:rPr>
          <w:b/>
          <w:lang w:val="sr-Cyrl-CS"/>
        </w:rPr>
      </w:pPr>
    </w:p>
    <w:p w:rsidR="00F65F88" w:rsidRDefault="00F65F88" w:rsidP="00F65F88">
      <w:pPr>
        <w:rPr>
          <w:b/>
          <w:lang w:val="sr-Cyrl-CS"/>
        </w:rPr>
      </w:pPr>
      <w:r>
        <w:rPr>
          <w:b/>
          <w:lang w:val="sr-Cyrl-CS"/>
        </w:rPr>
        <w:t>Прилог: извод из Закона о планирању и изградњи, Члан 133</w:t>
      </w:r>
    </w:p>
    <w:p w:rsidR="00F65F88" w:rsidRDefault="00F65F88" w:rsidP="00F65F88">
      <w:pPr>
        <w:rPr>
          <w:b/>
          <w:lang w:val="sr-Cyrl-CS"/>
        </w:rPr>
      </w:pPr>
    </w:p>
    <w:p w:rsidR="00F65F88" w:rsidRDefault="00F65F88" w:rsidP="00F65F88">
      <w:pPr>
        <w:rPr>
          <w:b/>
          <w:lang w:val="sr-Cyrl-CS"/>
        </w:rPr>
      </w:pPr>
      <w:bookmarkStart w:id="0" w:name="_GoBack"/>
      <w:bookmarkEnd w:id="0"/>
    </w:p>
    <w:p w:rsidR="00F65F88" w:rsidRPr="00F60542" w:rsidRDefault="00F65F88" w:rsidP="00F65F88">
      <w:pPr>
        <w:rPr>
          <w:b/>
          <w:lang w:val="sr-Cyrl-CS"/>
        </w:rPr>
      </w:pPr>
      <w:r w:rsidRPr="00F60542">
        <w:rPr>
          <w:b/>
          <w:lang w:val="sr-Cyrl-CS"/>
        </w:rPr>
        <w:t>С поштовањем,</w:t>
      </w:r>
    </w:p>
    <w:p w:rsidR="00F65F88" w:rsidRDefault="00F65F88" w:rsidP="00F65F88">
      <w:pPr>
        <w:ind w:left="-630" w:firstLine="630"/>
        <w:rPr>
          <w:b/>
          <w:lang w:val="sr-Cyrl-CS"/>
        </w:rPr>
      </w:pPr>
    </w:p>
    <w:p w:rsidR="00F65F88" w:rsidRDefault="00F65F88" w:rsidP="00F65F88">
      <w:pPr>
        <w:rPr>
          <w:b/>
          <w:sz w:val="22"/>
          <w:szCs w:val="22"/>
          <w:u w:val="single"/>
          <w:lang w:val="sr-Cyrl-RS"/>
        </w:rPr>
      </w:pPr>
      <w:r w:rsidRPr="00FD6F3A">
        <w:rPr>
          <w:rFonts w:ascii="Tahoma" w:hAnsi="Tahoma" w:cs="Tahoma"/>
          <w:b/>
          <w:bCs/>
          <w:sz w:val="22"/>
          <w:szCs w:val="22"/>
          <w:lang w:val="sr-Cyrl-RS"/>
        </w:rPr>
        <w:t xml:space="preserve">    </w:t>
      </w:r>
      <w:r>
        <w:rPr>
          <w:b/>
          <w:sz w:val="22"/>
          <w:szCs w:val="22"/>
          <w:u w:val="single"/>
          <w:lang w:val="sr-Cyrl-RS"/>
        </w:rPr>
        <w:t>Одговор</w:t>
      </w:r>
      <w:r w:rsidRPr="00FD6F3A">
        <w:rPr>
          <w:b/>
          <w:sz w:val="22"/>
          <w:szCs w:val="22"/>
          <w:u w:val="single"/>
          <w:lang w:val="sr-Cyrl-RS"/>
        </w:rPr>
        <w:t xml:space="preserve"> на 1. питање:</w:t>
      </w:r>
    </w:p>
    <w:p w:rsidR="00F65F88" w:rsidRDefault="00F65F88" w:rsidP="00F65F88">
      <w:pPr>
        <w:rPr>
          <w:b/>
          <w:sz w:val="22"/>
          <w:szCs w:val="22"/>
          <w:u w:val="single"/>
          <w:lang w:val="sr-Latn-RS"/>
        </w:rPr>
      </w:pPr>
    </w:p>
    <w:p w:rsidR="00F65F88" w:rsidRPr="00F65F88" w:rsidRDefault="00F65F88" w:rsidP="00F65F88">
      <w:pPr>
        <w:pStyle w:val="Default"/>
        <w:jc w:val="both"/>
        <w:rPr>
          <w:b/>
          <w:bCs/>
          <w:sz w:val="22"/>
          <w:szCs w:val="22"/>
          <w:lang w:val="sr-Cyrl-RS"/>
        </w:rPr>
      </w:pPr>
      <w:r>
        <w:rPr>
          <w:sz w:val="22"/>
          <w:szCs w:val="22"/>
          <w:lang w:val="sr-Cyrl-RS"/>
        </w:rPr>
        <w:t>У складу са постављеним питањем извршена је измена конкурне документације за јавну набавку</w:t>
      </w:r>
      <w:r w:rsidRPr="00F65F88">
        <w:rPr>
          <w:rFonts w:eastAsiaTheme="minorHAnsi"/>
          <w:b/>
          <w:lang w:val="sr-Cyrl-RS"/>
        </w:rPr>
        <w:t xml:space="preserve"> </w:t>
      </w:r>
      <w:r w:rsidRPr="00B910B5">
        <w:rPr>
          <w:rFonts w:eastAsiaTheme="minorHAnsi"/>
          <w:b/>
          <w:lang w:val="sr-Cyrl-RS"/>
        </w:rPr>
        <w:t>Текуће поправке и одржавање крова на згради Школе</w:t>
      </w:r>
      <w:r>
        <w:rPr>
          <w:rFonts w:eastAsiaTheme="minorHAnsi"/>
          <w:b/>
          <w:lang w:val="sr-Latn-RS"/>
        </w:rPr>
        <w:t xml:space="preserve"> </w:t>
      </w:r>
      <w:r w:rsidRPr="00FD6F3A">
        <w:rPr>
          <w:b/>
          <w:bCs/>
          <w:sz w:val="22"/>
          <w:szCs w:val="22"/>
        </w:rPr>
        <w:t>ознаке и  броја</w:t>
      </w:r>
      <w:r>
        <w:rPr>
          <w:b/>
          <w:bCs/>
          <w:sz w:val="22"/>
          <w:szCs w:val="22"/>
          <w:lang w:val="sr-Latn-RS"/>
        </w:rPr>
        <w:t xml:space="preserve"> </w:t>
      </w:r>
      <w:r w:rsidRPr="00FD6F3A">
        <w:rPr>
          <w:b/>
          <w:bCs/>
          <w:sz w:val="22"/>
          <w:szCs w:val="22"/>
          <w:lang w:val="sr-Latn-CS"/>
        </w:rPr>
        <w:t>ЈН</w:t>
      </w:r>
      <w:r>
        <w:rPr>
          <w:b/>
          <w:bCs/>
          <w:sz w:val="22"/>
          <w:szCs w:val="22"/>
          <w:lang w:val="sr-Cyrl-RS"/>
        </w:rPr>
        <w:t xml:space="preserve"> 1-37</w:t>
      </w:r>
      <w:r w:rsidRPr="00FD6F3A">
        <w:rPr>
          <w:b/>
          <w:bCs/>
          <w:sz w:val="22"/>
          <w:szCs w:val="22"/>
          <w:lang w:val="sr-Cyrl-RS"/>
        </w:rPr>
        <w:t>/</w:t>
      </w:r>
      <w:r>
        <w:rPr>
          <w:b/>
          <w:bCs/>
          <w:sz w:val="22"/>
          <w:szCs w:val="22"/>
          <w:lang w:val="en-US"/>
        </w:rPr>
        <w:t>1</w:t>
      </w:r>
      <w:r>
        <w:rPr>
          <w:b/>
          <w:bCs/>
          <w:sz w:val="22"/>
          <w:szCs w:val="22"/>
          <w:lang w:val="sr-Cyrl-RS"/>
        </w:rPr>
        <w:t>, и то у делу обавезних услова које треба да испуњава понуђач.</w:t>
      </w:r>
    </w:p>
    <w:p w:rsidR="00F65F88" w:rsidRPr="00F65F88" w:rsidRDefault="00F65F88" w:rsidP="00F65F88">
      <w:pPr>
        <w:jc w:val="both"/>
        <w:rPr>
          <w:sz w:val="22"/>
          <w:szCs w:val="22"/>
          <w:lang w:val="sr-Latn-RS"/>
        </w:rPr>
      </w:pPr>
    </w:p>
    <w:p w:rsidR="00F65F88" w:rsidRDefault="00F65F88" w:rsidP="00F65F88">
      <w:pPr>
        <w:jc w:val="both"/>
        <w:rPr>
          <w:sz w:val="22"/>
          <w:szCs w:val="22"/>
          <w:lang w:val="sr-Cyrl-RS"/>
        </w:rPr>
      </w:pPr>
    </w:p>
    <w:p w:rsidR="00F65F88" w:rsidRDefault="00F65F88" w:rsidP="00F65F88">
      <w:pPr>
        <w:rPr>
          <w:b/>
          <w:sz w:val="22"/>
          <w:szCs w:val="22"/>
          <w:u w:val="single"/>
          <w:lang w:val="sr-Cyrl-RS"/>
        </w:rPr>
      </w:pPr>
      <w:r w:rsidRPr="00FD6F3A">
        <w:rPr>
          <w:rFonts w:ascii="Tahoma" w:hAnsi="Tahoma" w:cs="Tahoma"/>
          <w:b/>
          <w:bCs/>
          <w:sz w:val="22"/>
          <w:szCs w:val="22"/>
          <w:lang w:val="sr-Cyrl-RS"/>
        </w:rPr>
        <w:t xml:space="preserve">    </w:t>
      </w:r>
      <w:r>
        <w:rPr>
          <w:b/>
          <w:sz w:val="22"/>
          <w:szCs w:val="22"/>
          <w:u w:val="single"/>
          <w:lang w:val="sr-Cyrl-RS"/>
        </w:rPr>
        <w:t>Одговор на 2</w:t>
      </w:r>
      <w:r w:rsidRPr="00FD6F3A">
        <w:rPr>
          <w:b/>
          <w:sz w:val="22"/>
          <w:szCs w:val="22"/>
          <w:u w:val="single"/>
          <w:lang w:val="sr-Cyrl-RS"/>
        </w:rPr>
        <w:t>. питање:</w:t>
      </w:r>
    </w:p>
    <w:p w:rsidR="00F65F88" w:rsidRDefault="00F65F88" w:rsidP="00F65F88">
      <w:pPr>
        <w:rPr>
          <w:b/>
          <w:sz w:val="22"/>
          <w:szCs w:val="22"/>
          <w:u w:val="single"/>
          <w:lang w:val="sr-Cyrl-RS"/>
        </w:rPr>
      </w:pPr>
    </w:p>
    <w:p w:rsidR="00F65F88" w:rsidRPr="00F65F88" w:rsidRDefault="00F65F88" w:rsidP="00F65F88">
      <w:pPr>
        <w:pStyle w:val="Default"/>
        <w:jc w:val="both"/>
        <w:rPr>
          <w:b/>
          <w:bCs/>
          <w:sz w:val="22"/>
          <w:szCs w:val="22"/>
          <w:lang w:val="sr-Cyrl-RS"/>
        </w:rPr>
      </w:pPr>
      <w:r>
        <w:rPr>
          <w:sz w:val="22"/>
          <w:szCs w:val="22"/>
          <w:lang w:val="sr-Cyrl-RS"/>
        </w:rPr>
        <w:t>У складу са постављеним питањем извршена је измена конкурне документације за јавну набавку</w:t>
      </w:r>
      <w:r w:rsidRPr="00F65F88">
        <w:rPr>
          <w:rFonts w:eastAsiaTheme="minorHAnsi"/>
          <w:b/>
          <w:lang w:val="sr-Cyrl-RS"/>
        </w:rPr>
        <w:t xml:space="preserve"> </w:t>
      </w:r>
      <w:r w:rsidRPr="00B910B5">
        <w:rPr>
          <w:rFonts w:eastAsiaTheme="minorHAnsi"/>
          <w:b/>
          <w:lang w:val="sr-Cyrl-RS"/>
        </w:rPr>
        <w:t>Текуће поправке и одржавање крова на згради Школе</w:t>
      </w:r>
      <w:r>
        <w:rPr>
          <w:rFonts w:eastAsiaTheme="minorHAnsi"/>
          <w:b/>
          <w:lang w:val="sr-Latn-RS"/>
        </w:rPr>
        <w:t xml:space="preserve"> </w:t>
      </w:r>
      <w:r w:rsidRPr="00FD6F3A">
        <w:rPr>
          <w:b/>
          <w:bCs/>
          <w:sz w:val="22"/>
          <w:szCs w:val="22"/>
        </w:rPr>
        <w:t>ознаке и  броја</w:t>
      </w:r>
      <w:r>
        <w:rPr>
          <w:b/>
          <w:bCs/>
          <w:sz w:val="22"/>
          <w:szCs w:val="22"/>
          <w:lang w:val="sr-Latn-RS"/>
        </w:rPr>
        <w:t xml:space="preserve"> </w:t>
      </w:r>
      <w:r w:rsidRPr="00FD6F3A">
        <w:rPr>
          <w:b/>
          <w:bCs/>
          <w:sz w:val="22"/>
          <w:szCs w:val="22"/>
          <w:lang w:val="sr-Latn-CS"/>
        </w:rPr>
        <w:t>ЈН</w:t>
      </w:r>
      <w:r>
        <w:rPr>
          <w:b/>
          <w:bCs/>
          <w:sz w:val="22"/>
          <w:szCs w:val="22"/>
          <w:lang w:val="sr-Cyrl-RS"/>
        </w:rPr>
        <w:t xml:space="preserve"> 1-37</w:t>
      </w:r>
      <w:r w:rsidRPr="00FD6F3A">
        <w:rPr>
          <w:b/>
          <w:bCs/>
          <w:sz w:val="22"/>
          <w:szCs w:val="22"/>
          <w:lang w:val="sr-Cyrl-RS"/>
        </w:rPr>
        <w:t>/</w:t>
      </w:r>
      <w:r>
        <w:rPr>
          <w:b/>
          <w:bCs/>
          <w:sz w:val="22"/>
          <w:szCs w:val="22"/>
          <w:lang w:val="en-US"/>
        </w:rPr>
        <w:t>1</w:t>
      </w:r>
      <w:r>
        <w:rPr>
          <w:b/>
          <w:bCs/>
          <w:sz w:val="22"/>
          <w:szCs w:val="22"/>
          <w:lang w:val="en-US"/>
        </w:rPr>
        <w:t xml:space="preserve">, </w:t>
      </w:r>
      <w:r>
        <w:rPr>
          <w:b/>
          <w:bCs/>
          <w:sz w:val="22"/>
          <w:szCs w:val="22"/>
          <w:lang w:val="sr-Cyrl-RS"/>
        </w:rPr>
        <w:t>и то у делу додатних услова које треба да испуњава понуђач.</w:t>
      </w:r>
    </w:p>
    <w:p w:rsidR="00F65F88" w:rsidRDefault="00F65F88" w:rsidP="00F65F88">
      <w:pPr>
        <w:jc w:val="both"/>
        <w:rPr>
          <w:sz w:val="22"/>
          <w:szCs w:val="22"/>
          <w:lang w:val="sr-Cyrl-RS"/>
        </w:rPr>
      </w:pPr>
    </w:p>
    <w:p w:rsidR="00F65F88" w:rsidRDefault="00F65F88" w:rsidP="00F65F88">
      <w:pPr>
        <w:jc w:val="both"/>
        <w:rPr>
          <w:sz w:val="22"/>
          <w:szCs w:val="22"/>
          <w:lang w:val="sr-Cyrl-RS"/>
        </w:rPr>
      </w:pPr>
    </w:p>
    <w:p w:rsidR="00F65F88" w:rsidRPr="00FD6F3A" w:rsidRDefault="00F65F88" w:rsidP="00F65F88">
      <w:pPr>
        <w:jc w:val="right"/>
        <w:rPr>
          <w:b/>
          <w:sz w:val="22"/>
          <w:szCs w:val="22"/>
          <w:lang w:val="sr-Cyrl-RS"/>
        </w:rPr>
      </w:pPr>
    </w:p>
    <w:p w:rsidR="00494E17" w:rsidRDefault="00F65F88" w:rsidP="00F65F88">
      <w:pPr>
        <w:jc w:val="right"/>
      </w:pPr>
      <w:r w:rsidRPr="00FD6F3A">
        <w:rPr>
          <w:b/>
          <w:sz w:val="22"/>
          <w:szCs w:val="22"/>
          <w:lang w:val="sr-Cyrl-RS"/>
        </w:rPr>
        <w:t>Комисија за јавне набавке</w:t>
      </w:r>
    </w:p>
    <w:sectPr w:rsidR="0049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Bold">
    <w:altName w:val="Tahoma"/>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BB"/>
    <w:rsid w:val="001930C0"/>
    <w:rsid w:val="00494E17"/>
    <w:rsid w:val="00E84EBB"/>
    <w:rsid w:val="00F6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09D9B-0239-46F7-9AAE-EF70B013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8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65F88"/>
    <w:pPr>
      <w:autoSpaceDE w:val="0"/>
      <w:autoSpaceDN w:val="0"/>
      <w:adjustRightInd w:val="0"/>
      <w:spacing w:after="0" w:line="240" w:lineRule="auto"/>
    </w:pPr>
    <w:rPr>
      <w:rFonts w:ascii="Times New Roman" w:eastAsia="Calibri" w:hAnsi="Times New Roman" w:cs="Times New Roman"/>
      <w:color w:val="000000"/>
      <w:sz w:val="24"/>
      <w:szCs w:val="24"/>
      <w:lang w:val="sr-Cyrl-CS" w:eastAsia="sr-Cyrl-CS"/>
    </w:rPr>
  </w:style>
  <w:style w:type="paragraph" w:customStyle="1" w:styleId="CM7">
    <w:name w:val="CM7"/>
    <w:basedOn w:val="Default"/>
    <w:next w:val="Default"/>
    <w:uiPriority w:val="99"/>
    <w:rsid w:val="00F65F88"/>
    <w:pPr>
      <w:widowControl w:val="0"/>
      <w:spacing w:line="340" w:lineRule="atLeast"/>
    </w:pPr>
    <w:rPr>
      <w:rFonts w:ascii="Tahoma,Bold" w:eastAsia="Times New Roman" w:hAnsi="Tahoma,Bold"/>
      <w:color w:val="auto"/>
      <w:lang w:val="en-US" w:eastAsia="en-US"/>
    </w:rPr>
  </w:style>
  <w:style w:type="paragraph" w:styleId="BalloonText">
    <w:name w:val="Balloon Text"/>
    <w:basedOn w:val="Normal"/>
    <w:link w:val="BalloonTextChar"/>
    <w:uiPriority w:val="99"/>
    <w:semiHidden/>
    <w:unhideWhenUsed/>
    <w:rsid w:val="00193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2017-10-09T07:20:00Z</cp:lastPrinted>
  <dcterms:created xsi:type="dcterms:W3CDTF">2017-10-09T07:10:00Z</dcterms:created>
  <dcterms:modified xsi:type="dcterms:W3CDTF">2017-10-09T07:21:00Z</dcterms:modified>
</cp:coreProperties>
</file>