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4"/>
        <w:gridCol w:w="2764"/>
        <w:gridCol w:w="1066"/>
        <w:gridCol w:w="1302"/>
      </w:tblGrid>
      <w:tr w:rsidR="00FB0B3B" w:rsidRPr="00197EFF" w:rsidTr="00A17687">
        <w:trPr>
          <w:jc w:val="center"/>
        </w:trPr>
        <w:tc>
          <w:tcPr>
            <w:tcW w:w="0" w:type="auto"/>
            <w:gridSpan w:val="4"/>
          </w:tcPr>
          <w:p w:rsidR="00FB0B3B" w:rsidRPr="00643D6F" w:rsidRDefault="00FB0B3B" w:rsidP="00767E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РЕЗУЛТАТИ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ИСПИТА 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 ЕКОНОМИКЕ ТУРИЗМА ОДРЖАНОГ 2</w:t>
            </w:r>
            <w:r w:rsidR="00767E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767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43D6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 КОД БОШКОВИЋ ДР ТАТЈАНЕ: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A94518" w:rsidRDefault="00FB0B3B" w:rsidP="00D26C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Р.бр.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/ бр. инд./ </w:t>
            </w: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300" w:type="dxa"/>
          </w:tcPr>
          <w:p w:rsidR="00FB0B3B" w:rsidRPr="00A94518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завршни испит</w:t>
            </w:r>
          </w:p>
        </w:tc>
        <w:tc>
          <w:tcPr>
            <w:tcW w:w="0" w:type="auto"/>
          </w:tcPr>
          <w:p w:rsidR="00FB0B3B" w:rsidRPr="00A94518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Укупни поени</w:t>
            </w:r>
          </w:p>
        </w:tc>
        <w:tc>
          <w:tcPr>
            <w:tcW w:w="0" w:type="auto"/>
          </w:tcPr>
          <w:p w:rsidR="00FB0B3B" w:rsidRDefault="00FB0B3B" w:rsidP="00643D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Закључна оцена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767EB3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/13 TH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БУРСАЋ МИЛАНА</w:t>
            </w:r>
          </w:p>
        </w:tc>
        <w:tc>
          <w:tcPr>
            <w:tcW w:w="2300" w:type="dxa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767EB3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38/14ТХ ВУЛЕТИЋ МИРКО</w:t>
            </w:r>
          </w:p>
        </w:tc>
        <w:tc>
          <w:tcPr>
            <w:tcW w:w="2300" w:type="dxa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767EB3" w:rsidP="00767E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65/14 ГРУЈИЧИЋ БОРИСАВ</w:t>
            </w:r>
          </w:p>
        </w:tc>
        <w:tc>
          <w:tcPr>
            <w:tcW w:w="2300" w:type="dxa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767EB3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16/12ТХ ЂУРАНОВИЋ ВАЊА</w:t>
            </w:r>
          </w:p>
        </w:tc>
        <w:tc>
          <w:tcPr>
            <w:tcW w:w="2300" w:type="dxa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B0B3B" w:rsidRPr="00197EFF" w:rsidTr="00C05E02">
        <w:trPr>
          <w:jc w:val="center"/>
        </w:trPr>
        <w:tc>
          <w:tcPr>
            <w:tcW w:w="3708" w:type="dxa"/>
          </w:tcPr>
          <w:p w:rsidR="00FB0B3B" w:rsidRPr="00197EFF" w:rsidRDefault="00767EB3" w:rsidP="00C919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2015/002046 ЋЕРАН МИЛАН</w:t>
            </w:r>
          </w:p>
        </w:tc>
        <w:tc>
          <w:tcPr>
            <w:tcW w:w="2300" w:type="dxa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FB0B3B" w:rsidRPr="007E574F" w:rsidRDefault="00767EB3" w:rsidP="00643D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D26C0D" w:rsidRDefault="00D26C0D" w:rsidP="00D26C0D">
      <w:pPr>
        <w:rPr>
          <w:lang w:val="sr-Cyrl-RS"/>
        </w:rPr>
      </w:pPr>
    </w:p>
    <w:p w:rsidR="00862D9F" w:rsidRPr="00A17687" w:rsidRDefault="00862D9F" w:rsidP="00D26C0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17687"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и упис оцена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је могућ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е извршити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утор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ак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FB0B3B" w:rsidRPr="00A1768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2D1E0F"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>кабинету бр. 3</w:t>
      </w:r>
      <w:r w:rsid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DB0F0F">
        <w:rPr>
          <w:rFonts w:ascii="Times New Roman" w:hAnsi="Times New Roman" w:cs="Times New Roman"/>
          <w:sz w:val="24"/>
          <w:szCs w:val="24"/>
          <w:lang w:val="sr-Cyrl-RS"/>
        </w:rPr>
        <w:t>на лиману</w:t>
      </w:r>
      <w:r w:rsidR="00A1768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Pr="00A17687">
        <w:rPr>
          <w:rFonts w:ascii="Times New Roman" w:hAnsi="Times New Roman" w:cs="Times New Roman"/>
          <w:sz w:val="24"/>
          <w:szCs w:val="24"/>
          <w:lang w:val="sr-Cyrl-RS"/>
        </w:rPr>
        <w:t xml:space="preserve">термину </w:t>
      </w:r>
      <w:r w:rsidR="00767EB3">
        <w:rPr>
          <w:rFonts w:ascii="Times New Roman" w:hAnsi="Times New Roman" w:cs="Times New Roman"/>
          <w:sz w:val="24"/>
          <w:szCs w:val="24"/>
          <w:lang w:val="sr-Cyrl-RS"/>
        </w:rPr>
        <w:t>редовних консултација</w:t>
      </w:r>
      <w:bookmarkStart w:id="0" w:name="_GoBack"/>
      <w:bookmarkEnd w:id="0"/>
      <w:r w:rsidRPr="00A176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862D9F" w:rsidRPr="00A17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4FAC"/>
    <w:multiLevelType w:val="hybridMultilevel"/>
    <w:tmpl w:val="64D0F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66911"/>
    <w:multiLevelType w:val="hybridMultilevel"/>
    <w:tmpl w:val="E074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0D"/>
    <w:rsid w:val="00197EFF"/>
    <w:rsid w:val="002C0F24"/>
    <w:rsid w:val="002D1E0F"/>
    <w:rsid w:val="00362EF4"/>
    <w:rsid w:val="00643D6F"/>
    <w:rsid w:val="006F189B"/>
    <w:rsid w:val="00767EB3"/>
    <w:rsid w:val="007E574F"/>
    <w:rsid w:val="008132B1"/>
    <w:rsid w:val="00862D9F"/>
    <w:rsid w:val="008A3231"/>
    <w:rsid w:val="00A17687"/>
    <w:rsid w:val="00A44F82"/>
    <w:rsid w:val="00A94518"/>
    <w:rsid w:val="00B2292F"/>
    <w:rsid w:val="00C05E02"/>
    <w:rsid w:val="00C971A4"/>
    <w:rsid w:val="00D26C0D"/>
    <w:rsid w:val="00D95260"/>
    <w:rsid w:val="00DB0F0F"/>
    <w:rsid w:val="00FB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0D"/>
    <w:pPr>
      <w:ind w:left="720"/>
      <w:contextualSpacing/>
    </w:pPr>
  </w:style>
  <w:style w:type="table" w:styleId="TableGrid">
    <w:name w:val="Table Grid"/>
    <w:basedOn w:val="TableNormal"/>
    <w:uiPriority w:val="59"/>
    <w:rsid w:val="00D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2018-05-24T08:58:00Z</dcterms:created>
  <dcterms:modified xsi:type="dcterms:W3CDTF">2018-05-24T09:04:00Z</dcterms:modified>
</cp:coreProperties>
</file>