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F2C57">
        <w:rPr>
          <w:rFonts w:ascii="Times New Roman" w:hAnsi="Times New Roman"/>
          <w:bCs/>
          <w:sz w:val="24"/>
          <w:szCs w:val="24"/>
        </w:rPr>
        <w:t>Centar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strane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jezike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Visokoj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poslovnoj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školi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nudi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individualnu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nastavu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odlazeće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učesnike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mobilnosti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studente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>,</w:t>
      </w:r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nastavno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nenastavno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osoblje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proofErr w:type="gramStart"/>
      <w:r w:rsidRPr="00FF2C57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nemaju</w:t>
      </w:r>
      <w:proofErr w:type="spellEnd"/>
      <w:proofErr w:type="gramEnd"/>
      <w:r w:rsidRPr="00FF2C57">
        <w:rPr>
          <w:rFonts w:ascii="Times New Roman" w:hAnsi="Times New Roman"/>
          <w:bCs/>
          <w:sz w:val="24"/>
          <w:szCs w:val="24"/>
        </w:rPr>
        <w:t xml:space="preserve"> minimum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jezičkog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znanja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potrebnog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instituciji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primaoca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(B2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nivo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skali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Zajedničkog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evropskog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okvira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one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žele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poboljšaju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svoje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znanje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jezika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Centar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nudi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individualnu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grupnu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nastavu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engleski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francuski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nemački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ruski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jezik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prilagođenu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potrebama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polaznika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nivo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znanja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vrsta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kursa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opšti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bCs/>
          <w:sz w:val="24"/>
          <w:szCs w:val="24"/>
        </w:rPr>
        <w:t>ili</w:t>
      </w:r>
      <w:proofErr w:type="spellEnd"/>
      <w:proofErr w:type="gram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specijalizovan</w:t>
      </w:r>
      <w:r w:rsidR="005B370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5B3709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5B370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5B37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bCs/>
          <w:sz w:val="24"/>
          <w:szCs w:val="24"/>
        </w:rPr>
        <w:t>broj</w:t>
      </w:r>
      <w:proofErr w:type="spellEnd"/>
      <w:r w:rsidR="005B37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bCs/>
          <w:sz w:val="24"/>
          <w:szCs w:val="24"/>
        </w:rPr>
        <w:t>časova</w:t>
      </w:r>
      <w:proofErr w:type="spellEnd"/>
      <w:r w:rsidR="005B3709">
        <w:rPr>
          <w:rFonts w:ascii="Times New Roman" w:hAnsi="Times New Roman"/>
          <w:bCs/>
          <w:sz w:val="24"/>
          <w:szCs w:val="24"/>
        </w:rPr>
        <w:t xml:space="preserve">). </w:t>
      </w:r>
      <w:proofErr w:type="spellStart"/>
      <w:r w:rsidR="005B3709">
        <w:rPr>
          <w:rFonts w:ascii="Times New Roman" w:hAnsi="Times New Roman"/>
          <w:bCs/>
          <w:sz w:val="24"/>
          <w:szCs w:val="24"/>
        </w:rPr>
        <w:t>Važno</w:t>
      </w:r>
      <w:proofErr w:type="spellEnd"/>
      <w:r w:rsidR="005B3709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="005B3709">
        <w:rPr>
          <w:rFonts w:ascii="Times New Roman" w:hAnsi="Times New Roman"/>
          <w:bCs/>
          <w:sz w:val="24"/>
          <w:szCs w:val="24"/>
        </w:rPr>
        <w:t>istaći</w:t>
      </w:r>
      <w:proofErr w:type="spellEnd"/>
      <w:r w:rsidR="005B37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="005B37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Centar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bCs/>
          <w:sz w:val="24"/>
          <w:szCs w:val="24"/>
        </w:rPr>
        <w:t>nema</w:t>
      </w:r>
      <w:proofErr w:type="spellEnd"/>
      <w:proofErr w:type="gram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dozvolu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izdavanje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akreditovanih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sertifikate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(TOEFL/ IELSTS)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te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potrebno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polaznici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obrate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akreditovanim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institucijama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polaganje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bCs/>
          <w:sz w:val="24"/>
          <w:szCs w:val="24"/>
        </w:rPr>
        <w:t>ispita</w:t>
      </w:r>
      <w:proofErr w:type="spellEnd"/>
      <w:r w:rsidRPr="00FF2C57">
        <w:rPr>
          <w:rFonts w:ascii="Times New Roman" w:hAnsi="Times New Roman"/>
          <w:bCs/>
          <w:sz w:val="24"/>
          <w:szCs w:val="24"/>
        </w:rPr>
        <w:t xml:space="preserve">. </w:t>
      </w: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C57">
        <w:rPr>
          <w:rFonts w:ascii="Times New Roman" w:hAnsi="Times New Roman"/>
          <w:sz w:val="24"/>
          <w:szCs w:val="24"/>
        </w:rPr>
        <w:t>Svi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student VPŠ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osnovnim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studijama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obavezni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slušaju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polažu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ispit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iz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jednog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ili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dva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sz w:val="24"/>
          <w:szCs w:val="24"/>
        </w:rPr>
        <w:t>engle</w:t>
      </w:r>
      <w:r w:rsidR="005B3709">
        <w:rPr>
          <w:rFonts w:ascii="Times New Roman" w:hAnsi="Times New Roman"/>
          <w:sz w:val="24"/>
          <w:szCs w:val="24"/>
        </w:rPr>
        <w:t>ski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3709">
        <w:rPr>
          <w:rFonts w:ascii="Times New Roman" w:hAnsi="Times New Roman"/>
          <w:sz w:val="24"/>
          <w:szCs w:val="24"/>
        </w:rPr>
        <w:t>nemački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3709">
        <w:rPr>
          <w:rFonts w:ascii="Times New Roman" w:hAnsi="Times New Roman"/>
          <w:sz w:val="24"/>
          <w:szCs w:val="24"/>
        </w:rPr>
        <w:t>francuski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3709">
        <w:rPr>
          <w:rFonts w:ascii="Times New Roman" w:hAnsi="Times New Roman"/>
          <w:sz w:val="24"/>
          <w:szCs w:val="24"/>
        </w:rPr>
        <w:t>ruski</w:t>
      </w:r>
      <w:proofErr w:type="spellEnd"/>
      <w:r w:rsidR="005B3709">
        <w:rPr>
          <w:rFonts w:ascii="Times New Roman" w:hAnsi="Times New Roman"/>
          <w:sz w:val="24"/>
          <w:szCs w:val="24"/>
        </w:rPr>
        <w:t>)</w:t>
      </w:r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zavisnosti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od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smera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studiraju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sz w:val="24"/>
          <w:szCs w:val="24"/>
        </w:rPr>
        <w:t>pojedinosti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prikazane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studija</w:t>
      </w:r>
      <w:proofErr w:type="spellEnd"/>
      <w:r w:rsidRPr="00FF2C57">
        <w:rPr>
          <w:rFonts w:ascii="Times New Roman" w:hAnsi="Times New Roman"/>
          <w:sz w:val="24"/>
          <w:szCs w:val="24"/>
        </w:rPr>
        <w:t>).</w:t>
      </w: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sve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učesnike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koji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F2C57">
        <w:rPr>
          <w:rFonts w:ascii="Times New Roman" w:hAnsi="Times New Roman"/>
          <w:sz w:val="24"/>
          <w:szCs w:val="24"/>
        </w:rPr>
        <w:t>pripremaju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F2C57">
        <w:rPr>
          <w:rFonts w:ascii="Times New Roman" w:hAnsi="Times New Roman"/>
          <w:sz w:val="24"/>
          <w:szCs w:val="24"/>
        </w:rPr>
        <w:t>mobilnosti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sz w:val="24"/>
          <w:szCs w:val="24"/>
        </w:rPr>
        <w:t>studente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nastavno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nenastavno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osoblje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F2C57">
        <w:rPr>
          <w:rFonts w:ascii="Times New Roman" w:hAnsi="Times New Roman"/>
          <w:sz w:val="24"/>
          <w:szCs w:val="24"/>
        </w:rPr>
        <w:t>omogućena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stranoj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okvir</w:t>
      </w:r>
      <w:r w:rsidR="005B3709">
        <w:rPr>
          <w:rFonts w:ascii="Times New Roman" w:hAnsi="Times New Roman"/>
          <w:sz w:val="24"/>
          <w:szCs w:val="24"/>
        </w:rPr>
        <w:t>u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Centra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za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strane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jezike</w:t>
      </w:r>
      <w:proofErr w:type="spellEnd"/>
      <w:r w:rsidRPr="00FF2C57">
        <w:rPr>
          <w:rFonts w:ascii="Times New Roman" w:hAnsi="Times New Roman"/>
          <w:sz w:val="24"/>
          <w:szCs w:val="24"/>
        </w:rPr>
        <w:t>.</w:t>
      </w:r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Centar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nudi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kurseve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prilagođene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svakom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polazniku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iz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engleskog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nemačkog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francuskog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ruskog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jezika</w:t>
      </w:r>
      <w:proofErr w:type="spellEnd"/>
      <w:r w:rsidRPr="00FF2C57">
        <w:rPr>
          <w:rFonts w:ascii="Times New Roman" w:hAnsi="Times New Roman"/>
          <w:sz w:val="24"/>
          <w:szCs w:val="24"/>
        </w:rPr>
        <w:t>.</w:t>
      </w:r>
      <w:proofErr w:type="gramEnd"/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C57">
        <w:rPr>
          <w:rFonts w:ascii="Times New Roman" w:hAnsi="Times New Roman"/>
          <w:sz w:val="24"/>
          <w:szCs w:val="24"/>
        </w:rPr>
        <w:t>Jezik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Pr="00FF2C57">
        <w:rPr>
          <w:rFonts w:ascii="Times New Roman" w:hAnsi="Times New Roman"/>
          <w:sz w:val="24"/>
          <w:szCs w:val="24"/>
        </w:rPr>
        <w:t>slušaju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polažu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ispiti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Vis</w:t>
      </w:r>
      <w:r w:rsidR="005B3709">
        <w:rPr>
          <w:rFonts w:ascii="Times New Roman" w:hAnsi="Times New Roman"/>
          <w:sz w:val="24"/>
          <w:szCs w:val="24"/>
        </w:rPr>
        <w:t>okoj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poslovnoj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školi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jeste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srpski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sz w:val="24"/>
          <w:szCs w:val="24"/>
        </w:rPr>
        <w:t>Izvestan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broj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nastavnika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vlada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engleskim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jezikom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nivou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neophodnom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izvođenje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ocenjivan</w:t>
      </w:r>
      <w:r w:rsidR="005B3709">
        <w:rPr>
          <w:rFonts w:ascii="Times New Roman" w:hAnsi="Times New Roman"/>
          <w:sz w:val="24"/>
          <w:szCs w:val="24"/>
        </w:rPr>
        <w:t>je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studenata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na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svom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predmetu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B3709">
        <w:rPr>
          <w:rFonts w:ascii="Times New Roman" w:hAnsi="Times New Roman"/>
          <w:sz w:val="24"/>
          <w:szCs w:val="24"/>
        </w:rPr>
        <w:t>nivo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B2)</w:t>
      </w:r>
      <w:r w:rsidRPr="00FF2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sz w:val="24"/>
          <w:szCs w:val="24"/>
        </w:rPr>
        <w:t>Lista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predmeta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koje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učesnici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mobilnosti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mogu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odabrati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engleskom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nalazi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r w:rsidR="005B3709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Pr="00FF2C57">
        <w:rPr>
          <w:rFonts w:ascii="Times New Roman" w:hAnsi="Times New Roman"/>
          <w:sz w:val="24"/>
          <w:szCs w:val="24"/>
        </w:rPr>
        <w:t>sajtu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709">
        <w:rPr>
          <w:rFonts w:ascii="Times New Roman" w:hAnsi="Times New Roman"/>
          <w:sz w:val="24"/>
          <w:szCs w:val="24"/>
        </w:rPr>
        <w:t>Škole</w:t>
      </w:r>
      <w:proofErr w:type="spellEnd"/>
      <w:r w:rsidR="005B3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sz w:val="24"/>
          <w:szCs w:val="24"/>
        </w:rPr>
        <w:t>Potencijalni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učesnici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mogu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uvid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već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stečen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sertifikat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F2C57">
        <w:rPr>
          <w:rFonts w:ascii="Times New Roman" w:hAnsi="Times New Roman"/>
          <w:sz w:val="24"/>
          <w:szCs w:val="24"/>
        </w:rPr>
        <w:t>potrebnom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nivou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vladanja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ili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dokaz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F2C57">
        <w:rPr>
          <w:rFonts w:ascii="Times New Roman" w:hAnsi="Times New Roman"/>
          <w:sz w:val="24"/>
          <w:szCs w:val="24"/>
        </w:rPr>
        <w:t>položenim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ispitima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nivou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B2) 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svojoj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matičnoj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instituciji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sz w:val="24"/>
          <w:szCs w:val="24"/>
        </w:rPr>
        <w:t>Ukoliko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učesnici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FF2C57">
        <w:rPr>
          <w:rFonts w:ascii="Times New Roman" w:hAnsi="Times New Roman"/>
          <w:sz w:val="24"/>
          <w:szCs w:val="24"/>
        </w:rPr>
        <w:t>mogu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prikažu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jedan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ovih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dokaza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obavezni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učestvuju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razgovoru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preko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Skajpa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kako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FF2C57">
        <w:rPr>
          <w:rFonts w:ascii="Times New Roman" w:hAnsi="Times New Roman"/>
          <w:sz w:val="24"/>
          <w:szCs w:val="24"/>
        </w:rPr>
        <w:t>utvrdio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njihov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nivo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jezičkog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znanja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sz w:val="24"/>
          <w:szCs w:val="24"/>
        </w:rPr>
        <w:t>Ukoliko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dolasku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žele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poboljšaju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svoje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znanje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mogu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pohađati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okviru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Centra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niženoj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ceni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ili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bilo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kojoj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školi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gradu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redovnim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cenama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. </w:t>
      </w: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C57">
        <w:rPr>
          <w:rFonts w:ascii="Times New Roman" w:hAnsi="Times New Roman"/>
          <w:sz w:val="24"/>
          <w:szCs w:val="24"/>
        </w:rPr>
        <w:t>Učesnici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mobilnosti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iz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republika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bivše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Jugoslavije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mogu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slušati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polagati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ispite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srpskom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ukoliko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smatraju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neće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biti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prepreka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postizanju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željenih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rezultata</w:t>
      </w:r>
      <w:proofErr w:type="spellEnd"/>
      <w:r w:rsidRPr="00FF2C57">
        <w:rPr>
          <w:rFonts w:ascii="Times New Roman" w:hAnsi="Times New Roman"/>
          <w:sz w:val="24"/>
          <w:szCs w:val="24"/>
        </w:rPr>
        <w:t>.</w:t>
      </w: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C57">
        <w:rPr>
          <w:rFonts w:ascii="Times New Roman" w:hAnsi="Times New Roman"/>
          <w:sz w:val="24"/>
          <w:szCs w:val="24"/>
        </w:rPr>
        <w:t>Svi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učesnici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mobilnosti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VPŠ </w:t>
      </w:r>
      <w:proofErr w:type="spellStart"/>
      <w:r w:rsidRPr="00FF2C57">
        <w:rPr>
          <w:rFonts w:ascii="Times New Roman" w:hAnsi="Times New Roman"/>
          <w:sz w:val="24"/>
          <w:szCs w:val="24"/>
        </w:rPr>
        <w:t>koji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žele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poboljšaju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svoje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jezičko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znanje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toku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mogu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besplatno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pohađaju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redovnu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nastavu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stranih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svom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izboru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F2C57">
        <w:rPr>
          <w:rFonts w:ascii="Times New Roman" w:hAnsi="Times New Roman"/>
          <w:sz w:val="24"/>
          <w:szCs w:val="24"/>
        </w:rPr>
        <w:t>mogu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pohađaju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kurseve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engleskog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francuskog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nemačkog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ruskog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srpskog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strance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FF2C57">
        <w:rPr>
          <w:rFonts w:ascii="Times New Roman" w:hAnsi="Times New Roman"/>
          <w:sz w:val="24"/>
          <w:szCs w:val="24"/>
        </w:rPr>
        <w:t>individualne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ili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grupne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)  u </w:t>
      </w:r>
      <w:proofErr w:type="spellStart"/>
      <w:r w:rsidRPr="00FF2C57">
        <w:rPr>
          <w:rFonts w:ascii="Times New Roman" w:hAnsi="Times New Roman"/>
          <w:sz w:val="24"/>
          <w:szCs w:val="24"/>
        </w:rPr>
        <w:t>okviru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Centra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sz w:val="24"/>
          <w:szCs w:val="24"/>
        </w:rPr>
        <w:t>Cene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učesnike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iste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kao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one </w:t>
      </w:r>
      <w:proofErr w:type="spellStart"/>
      <w:r w:rsidRPr="00FF2C57">
        <w:rPr>
          <w:rFonts w:ascii="Times New Roman" w:hAnsi="Times New Roman"/>
          <w:sz w:val="24"/>
          <w:szCs w:val="24"/>
        </w:rPr>
        <w:t>koje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plaćaju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zaposleni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VPŠ.</w:t>
      </w:r>
    </w:p>
    <w:p w:rsidR="005B3709" w:rsidRPr="00FF2C57" w:rsidRDefault="005B3709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F2C57" w:rsidRPr="00FF2C57" w:rsidRDefault="00FF2C57" w:rsidP="008F1E7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C57">
        <w:rPr>
          <w:rFonts w:ascii="Times New Roman" w:hAnsi="Times New Roman"/>
          <w:sz w:val="24"/>
          <w:szCs w:val="24"/>
        </w:rPr>
        <w:t>Za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strane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učesnike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ogranizuje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F2C57">
        <w:rPr>
          <w:rFonts w:ascii="Times New Roman" w:hAnsi="Times New Roman"/>
          <w:sz w:val="24"/>
          <w:szCs w:val="24"/>
        </w:rPr>
        <w:t>druženja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C57">
        <w:rPr>
          <w:rFonts w:ascii="Times New Roman" w:hAnsi="Times New Roman"/>
          <w:sz w:val="24"/>
          <w:szCs w:val="24"/>
        </w:rPr>
        <w:t>( minimum</w:t>
      </w:r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dva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sata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nedeljno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FF2C57">
        <w:rPr>
          <w:rFonts w:ascii="Times New Roman" w:hAnsi="Times New Roman"/>
          <w:sz w:val="24"/>
          <w:szCs w:val="24"/>
        </w:rPr>
        <w:t>sa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članovima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naše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institucije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koji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dobro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vladaju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engleskim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ili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nekim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drugim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jezikom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kojim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vlada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lastRenderedPageBreak/>
        <w:t>strani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učesnik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programa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C57">
        <w:rPr>
          <w:rFonts w:ascii="Times New Roman" w:hAnsi="Times New Roman"/>
          <w:sz w:val="24"/>
          <w:szCs w:val="24"/>
        </w:rPr>
        <w:t>Ovaj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program ne </w:t>
      </w:r>
      <w:proofErr w:type="spellStart"/>
      <w:r w:rsidRPr="00FF2C57">
        <w:rPr>
          <w:rFonts w:ascii="Times New Roman" w:hAnsi="Times New Roman"/>
          <w:sz w:val="24"/>
          <w:szCs w:val="24"/>
        </w:rPr>
        <w:t>samo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omogućava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učesnicima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da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F2C57">
        <w:rPr>
          <w:rFonts w:ascii="Times New Roman" w:hAnsi="Times New Roman"/>
          <w:sz w:val="24"/>
          <w:szCs w:val="24"/>
        </w:rPr>
        <w:t>lakše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integrišu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lokalnu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2C57">
        <w:rPr>
          <w:rFonts w:ascii="Times New Roman" w:hAnsi="Times New Roman"/>
          <w:sz w:val="24"/>
          <w:szCs w:val="24"/>
        </w:rPr>
        <w:t>zajednicu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saznaju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puno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toga o </w:t>
      </w:r>
      <w:proofErr w:type="spellStart"/>
      <w:r w:rsidRPr="00FF2C57">
        <w:rPr>
          <w:rFonts w:ascii="Times New Roman" w:hAnsi="Times New Roman"/>
          <w:sz w:val="24"/>
          <w:szCs w:val="24"/>
        </w:rPr>
        <w:t>našoj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kulturi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C57">
        <w:rPr>
          <w:rFonts w:ascii="Times New Roman" w:hAnsi="Times New Roman"/>
          <w:sz w:val="24"/>
          <w:szCs w:val="24"/>
        </w:rPr>
        <w:t>već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pruža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mogućnosti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2C57">
        <w:rPr>
          <w:rFonts w:ascii="Times New Roman" w:hAnsi="Times New Roman"/>
          <w:sz w:val="24"/>
          <w:szCs w:val="24"/>
        </w:rPr>
        <w:t>zainteresovanim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učesnicima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koriste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jezik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F2C57">
        <w:rPr>
          <w:rFonts w:ascii="Times New Roman" w:hAnsi="Times New Roman"/>
          <w:sz w:val="24"/>
          <w:szCs w:val="24"/>
        </w:rPr>
        <w:t>realnim</w:t>
      </w:r>
      <w:proofErr w:type="spellEnd"/>
      <w:r w:rsidRPr="00FF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C57">
        <w:rPr>
          <w:rFonts w:ascii="Times New Roman" w:hAnsi="Times New Roman"/>
          <w:sz w:val="24"/>
          <w:szCs w:val="24"/>
        </w:rPr>
        <w:t>okolnostima</w:t>
      </w:r>
      <w:proofErr w:type="spellEnd"/>
      <w:r w:rsidRPr="00FF2C57">
        <w:rPr>
          <w:rFonts w:ascii="Times New Roman" w:hAnsi="Times New Roman"/>
          <w:sz w:val="24"/>
          <w:szCs w:val="24"/>
        </w:rPr>
        <w:t>.</w:t>
      </w:r>
    </w:p>
    <w:p w:rsidR="00FF2C57" w:rsidRDefault="00FF2C57" w:rsidP="00FF2C57">
      <w:pPr>
        <w:pStyle w:val="ListParagraph"/>
      </w:pPr>
    </w:p>
    <w:p w:rsidR="00FF2C57" w:rsidRPr="00FF2C57" w:rsidRDefault="00FF2C57" w:rsidP="00FF2C57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</w:p>
    <w:p w:rsidR="00FF2C57" w:rsidRDefault="00FF2C57"/>
    <w:sectPr w:rsidR="00FF2C57" w:rsidSect="00AF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F1E73"/>
    <w:rsid w:val="0039209D"/>
    <w:rsid w:val="005B3709"/>
    <w:rsid w:val="00686262"/>
    <w:rsid w:val="008F1E73"/>
    <w:rsid w:val="00A92FDF"/>
    <w:rsid w:val="00AF35F2"/>
    <w:rsid w:val="00C8625A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YAM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YAME (1)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cp:lastModifiedBy>Željko</cp:lastModifiedBy>
  <cp:revision>2</cp:revision>
  <dcterms:created xsi:type="dcterms:W3CDTF">2018-05-07T21:19:00Z</dcterms:created>
  <dcterms:modified xsi:type="dcterms:W3CDTF">2018-05-07T21:23:00Z</dcterms:modified>
</cp:coreProperties>
</file>