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3" w:rsidRPr="00AA2B5F" w:rsidRDefault="00AA2B5F">
      <w:pPr>
        <w:rPr>
          <w:sz w:val="32"/>
          <w:szCs w:val="32"/>
          <w:lang w:val="sr-Latn-RS"/>
        </w:rPr>
      </w:pPr>
      <w:r w:rsidRPr="00AA2B5F">
        <w:rPr>
          <w:sz w:val="32"/>
          <w:szCs w:val="32"/>
          <w:lang w:val="sr-Latn-RS"/>
        </w:rPr>
        <w:t>Rezultati ispita i kolokvijuma iz Psihologije (13.06. 2</w:t>
      </w:r>
      <w:bookmarkStart w:id="0" w:name="_GoBack"/>
      <w:bookmarkEnd w:id="0"/>
      <w:r w:rsidRPr="00AA2B5F">
        <w:rPr>
          <w:sz w:val="32"/>
          <w:szCs w:val="32"/>
          <w:lang w:val="sr-Latn-RS"/>
        </w:rPr>
        <w:t>018)</w:t>
      </w:r>
    </w:p>
    <w:p w:rsidR="00AA2B5F" w:rsidRDefault="00AA2B5F">
      <w:pPr>
        <w:rPr>
          <w:lang w:val="sr-Latn-RS"/>
        </w:rPr>
      </w:pPr>
      <w:r>
        <w:rPr>
          <w:lang w:val="sr-Latn-RS"/>
        </w:rPr>
        <w:t xml:space="preserve">Ispit su položili svi studenti koji imaju 33 i više poena. Uvid u radove i upis ocena održaće se u 11h,  19. Juna 2018. u kabinetu 13 na Limanu. 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332"/>
        <w:gridCol w:w="1572"/>
        <w:gridCol w:w="1327"/>
        <w:gridCol w:w="3155"/>
      </w:tblGrid>
      <w:tr w:rsidR="00AA2B5F" w:rsidRPr="00AA2B5F" w:rsidTr="00AA2B5F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БР ИНД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ПРЕЗИМЕ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2017002035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Бобош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2017000035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Грбић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2017001037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Јездимировић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Предраг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2017003025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Јездимировић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2017002080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Келеман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Дајана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2017001016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Кесић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2017001066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Кљутић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2017000046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Марјановић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Милева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2017000077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Javiti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profesorki</w:t>
            </w:r>
            <w:proofErr w:type="spellEnd"/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2017000076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Стојичић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2017002013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Студић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B5F" w:rsidRPr="00AA2B5F" w:rsidRDefault="00AA2B5F" w:rsidP="00AA2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A2B5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</w:tbl>
    <w:p w:rsidR="00AA2B5F" w:rsidRDefault="00AA2B5F">
      <w:pPr>
        <w:rPr>
          <w:lang w:val="sr-Latn-RS"/>
        </w:rPr>
      </w:pPr>
    </w:p>
    <w:p w:rsidR="00AA2B5F" w:rsidRDefault="00AA2B5F" w:rsidP="00AA2B5F">
      <w:pPr>
        <w:rPr>
          <w:lang w:val="sr-Latn-RS"/>
        </w:rPr>
      </w:pPr>
      <w:r>
        <w:rPr>
          <w:lang w:val="sr-Latn-RS"/>
        </w:rPr>
        <w:t xml:space="preserve">Kolokvijum </w:t>
      </w:r>
      <w:r>
        <w:rPr>
          <w:lang w:val="sr-Latn-RS"/>
        </w:rPr>
        <w:t xml:space="preserve">su položili svi studenti koji imaju </w:t>
      </w:r>
      <w:r>
        <w:rPr>
          <w:lang w:val="sr-Latn-RS"/>
        </w:rPr>
        <w:t>11</w:t>
      </w:r>
      <w:r>
        <w:rPr>
          <w:lang w:val="sr-Latn-RS"/>
        </w:rPr>
        <w:t xml:space="preserve"> i više poena. Uvid u radove i upis ocena održaće se u 11h,  19. Juna 2018. u kabinetu 13 na Limanu. </w:t>
      </w:r>
    </w:p>
    <w:p w:rsidR="00AA2B5F" w:rsidRDefault="00AA2B5F" w:rsidP="00AA2B5F">
      <w:pPr>
        <w:rPr>
          <w:lang w:val="sr-Latn-RS"/>
        </w:rPr>
      </w:pPr>
      <w:r>
        <w:rPr>
          <w:lang w:val="sr-Latn-RS"/>
        </w:rPr>
        <w:t>Svi navedeni studenti NEMAJU dovoljan broj predispitnih obaveza. Potrebno je da se jave predmetnoj profesorki kako bi iste što pre regulisali.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572"/>
        <w:gridCol w:w="1327"/>
        <w:gridCol w:w="4998"/>
      </w:tblGrid>
      <w:tr w:rsidR="00AA2B5F" w:rsidRPr="00AA2B5F" w:rsidTr="00AA2B5F">
        <w:trPr>
          <w:trHeight w:val="300"/>
        </w:trPr>
        <w:tc>
          <w:tcPr>
            <w:tcW w:w="133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2017000105</w:t>
            </w:r>
          </w:p>
        </w:tc>
        <w:tc>
          <w:tcPr>
            <w:tcW w:w="157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Воденичар</w:t>
            </w:r>
            <w:proofErr w:type="spellEnd"/>
          </w:p>
        </w:tc>
        <w:tc>
          <w:tcPr>
            <w:tcW w:w="1327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Душица</w:t>
            </w:r>
            <w:proofErr w:type="spellEnd"/>
          </w:p>
        </w:tc>
        <w:tc>
          <w:tcPr>
            <w:tcW w:w="4998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2017002078</w:t>
            </w:r>
          </w:p>
        </w:tc>
        <w:tc>
          <w:tcPr>
            <w:tcW w:w="157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Воденичар</w:t>
            </w:r>
            <w:proofErr w:type="spellEnd"/>
          </w:p>
        </w:tc>
        <w:tc>
          <w:tcPr>
            <w:tcW w:w="1327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Далиборка</w:t>
            </w:r>
            <w:proofErr w:type="spellEnd"/>
          </w:p>
        </w:tc>
        <w:tc>
          <w:tcPr>
            <w:tcW w:w="4998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2017000146</w:t>
            </w:r>
          </w:p>
        </w:tc>
        <w:tc>
          <w:tcPr>
            <w:tcW w:w="157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Јефтић</w:t>
            </w:r>
            <w:proofErr w:type="spellEnd"/>
          </w:p>
        </w:tc>
        <w:tc>
          <w:tcPr>
            <w:tcW w:w="1327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4998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2017004022</w:t>
            </w:r>
          </w:p>
        </w:tc>
        <w:tc>
          <w:tcPr>
            <w:tcW w:w="157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Лукић</w:t>
            </w:r>
            <w:proofErr w:type="spellEnd"/>
          </w:p>
        </w:tc>
        <w:tc>
          <w:tcPr>
            <w:tcW w:w="1327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4998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A2B5F" w:rsidRPr="00AA2B5F" w:rsidTr="00AA2B5F">
        <w:trPr>
          <w:trHeight w:val="300"/>
        </w:trPr>
        <w:tc>
          <w:tcPr>
            <w:tcW w:w="133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2017004023</w:t>
            </w:r>
          </w:p>
        </w:tc>
        <w:tc>
          <w:tcPr>
            <w:tcW w:w="1572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1327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2B5F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</w:p>
        </w:tc>
        <w:tc>
          <w:tcPr>
            <w:tcW w:w="4998" w:type="dxa"/>
            <w:shd w:val="clear" w:color="000000" w:fill="FFFF00"/>
            <w:noWrap/>
            <w:vAlign w:val="bottom"/>
            <w:hideMark/>
          </w:tcPr>
          <w:p w:rsidR="00AA2B5F" w:rsidRPr="00AA2B5F" w:rsidRDefault="00AA2B5F" w:rsidP="00A65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2B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</w:tbl>
    <w:p w:rsidR="00AA2B5F" w:rsidRPr="00AA2B5F" w:rsidRDefault="00AA2B5F">
      <w:pPr>
        <w:rPr>
          <w:lang w:val="sr-Latn-RS"/>
        </w:rPr>
      </w:pPr>
    </w:p>
    <w:sectPr w:rsidR="00AA2B5F" w:rsidRPr="00AA2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F"/>
    <w:rsid w:val="004D3123"/>
    <w:rsid w:val="00A641D1"/>
    <w:rsid w:val="00A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B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B5F"/>
    <w:rPr>
      <w:color w:val="800080"/>
      <w:u w:val="single"/>
    </w:rPr>
  </w:style>
  <w:style w:type="paragraph" w:customStyle="1" w:styleId="xl63">
    <w:name w:val="xl63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B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B5F"/>
    <w:rPr>
      <w:color w:val="800080"/>
      <w:u w:val="single"/>
    </w:rPr>
  </w:style>
  <w:style w:type="paragraph" w:customStyle="1" w:styleId="xl63">
    <w:name w:val="xl63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"/>
    <w:rsid w:val="00AA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2018-06-18T11:14:00Z</dcterms:created>
  <dcterms:modified xsi:type="dcterms:W3CDTF">2018-06-18T11:23:00Z</dcterms:modified>
</cp:coreProperties>
</file>