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2920"/>
        <w:gridCol w:w="2860"/>
        <w:gridCol w:w="2500"/>
      </w:tblGrid>
      <w:tr w:rsidR="00027700" w:rsidRPr="00027700" w:rsidTr="00027700">
        <w:trPr>
          <w:trHeight w:val="1230"/>
          <w:jc w:val="center"/>
        </w:trPr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MENADŽMENT NABAVKE - Prof.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Dragoljub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Jovičić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REZULTATI ISPIT ODRŽANOG 29.08.2018. </w:t>
            </w:r>
            <w:proofErr w:type="gram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god</w:t>
            </w:r>
            <w:proofErr w:type="gram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27700" w:rsidRPr="00027700" w:rsidTr="00027700">
        <w:trPr>
          <w:trHeight w:val="61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Osvojeno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bodova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(min.18, max.35)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2016/003039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</w:t>
            </w:r>
            <w:proofErr w:type="spellEnd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22/14 </w:t>
            </w: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Bratić</w:t>
            </w:r>
            <w:proofErr w:type="spellEnd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30/14 </w:t>
            </w: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Dragišić</w:t>
            </w:r>
            <w:proofErr w:type="spellEnd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00">
              <w:rPr>
                <w:rFonts w:ascii="Calibri" w:eastAsia="Times New Roman" w:hAnsi="Calibri" w:cs="Times New Roman"/>
                <w:color w:val="000000"/>
              </w:rPr>
              <w:t xml:space="preserve">145/13 </w:t>
            </w:r>
            <w:proofErr w:type="spellStart"/>
            <w:r w:rsidRPr="00027700">
              <w:rPr>
                <w:rFonts w:ascii="Calibri" w:eastAsia="Times New Roman" w:hAnsi="Calibri" w:cs="Times New Roman"/>
                <w:color w:val="000000"/>
              </w:rPr>
              <w:t>tr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Ikač</w:t>
            </w:r>
            <w:proofErr w:type="spellEnd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Žaklina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30/14 </w:t>
            </w: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Ivić</w:t>
            </w:r>
            <w:proofErr w:type="spellEnd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00">
              <w:rPr>
                <w:rFonts w:ascii="Calibri" w:eastAsia="Times New Roman" w:hAnsi="Calibri" w:cs="Times New Roman"/>
                <w:color w:val="000000"/>
              </w:rPr>
              <w:t xml:space="preserve">159/14 </w:t>
            </w:r>
            <w:proofErr w:type="spellStart"/>
            <w:r w:rsidRPr="00027700">
              <w:rPr>
                <w:rFonts w:ascii="Calibri" w:eastAsia="Times New Roman" w:hAnsi="Calibri" w:cs="Times New Roman"/>
                <w:color w:val="000000"/>
              </w:rPr>
              <w:t>tr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Kastratović</w:t>
            </w:r>
            <w:proofErr w:type="spellEnd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00">
              <w:rPr>
                <w:rFonts w:ascii="Calibri" w:eastAsia="Times New Roman" w:hAnsi="Calibri" w:cs="Times New Roman"/>
                <w:color w:val="000000"/>
              </w:rPr>
              <w:t xml:space="preserve">161/14 </w:t>
            </w:r>
            <w:proofErr w:type="spellStart"/>
            <w:r w:rsidRPr="00027700">
              <w:rPr>
                <w:rFonts w:ascii="Calibri" w:eastAsia="Times New Roman" w:hAnsi="Calibri" w:cs="Times New Roman"/>
                <w:color w:val="000000"/>
              </w:rPr>
              <w:t>tr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Regodić</w:t>
            </w:r>
            <w:proofErr w:type="spellEnd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00">
              <w:rPr>
                <w:rFonts w:ascii="Calibri" w:eastAsia="Times New Roman" w:hAnsi="Calibri" w:cs="Times New Roman"/>
                <w:color w:val="000000"/>
              </w:rPr>
              <w:t xml:space="preserve">77/14 </w:t>
            </w:r>
            <w:proofErr w:type="spellStart"/>
            <w:r w:rsidRPr="00027700">
              <w:rPr>
                <w:rFonts w:ascii="Calibri" w:eastAsia="Times New Roman" w:hAnsi="Calibri" w:cs="Times New Roman"/>
                <w:color w:val="000000"/>
              </w:rPr>
              <w:t>tr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Kosanić</w:t>
            </w:r>
            <w:proofErr w:type="spellEnd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Andrea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00">
              <w:rPr>
                <w:rFonts w:ascii="Calibri" w:eastAsia="Times New Roman" w:hAnsi="Calibri" w:cs="Times New Roman"/>
                <w:color w:val="000000"/>
              </w:rPr>
              <w:t>2016/001047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Kukučka</w:t>
            </w:r>
            <w:proofErr w:type="spellEnd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8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UPIS OCENA I UVID U RADOVE ĆE SE ODRŽATI U SREDU 05. SEPTEMBRA U KABINETU BR. 37 U TERMINU OD 08.30H DO 09.30H.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8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7700" w:rsidRPr="00027700" w:rsidTr="00027700">
        <w:trPr>
          <w:trHeight w:val="293"/>
          <w:jc w:val="center"/>
        </w:trPr>
        <w:tc>
          <w:tcPr>
            <w:tcW w:w="8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561B" w:rsidRDefault="0004561B"/>
    <w:p w:rsidR="00027700" w:rsidRDefault="00027700"/>
    <w:tbl>
      <w:tblPr>
        <w:tblW w:w="8045" w:type="dxa"/>
        <w:jc w:val="center"/>
        <w:tblInd w:w="-142" w:type="dxa"/>
        <w:tblLook w:val="04A0" w:firstRow="1" w:lastRow="0" w:firstColumn="1" w:lastColumn="0" w:noHBand="0" w:noVBand="1"/>
      </w:tblPr>
      <w:tblGrid>
        <w:gridCol w:w="2763"/>
        <w:gridCol w:w="2880"/>
        <w:gridCol w:w="2402"/>
      </w:tblGrid>
      <w:tr w:rsidR="00027700" w:rsidRPr="00027700" w:rsidTr="00027700">
        <w:trPr>
          <w:trHeight w:val="930"/>
          <w:jc w:val="center"/>
        </w:trPr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MENADŽMENT NABAVKE - Prof.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Dragoljub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Jovičić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REZULTATI POPRAVNOG KOLOKVIJUMA ODRŽANOG 29.08.2018.</w:t>
            </w:r>
          </w:p>
        </w:tc>
      </w:tr>
      <w:tr w:rsidR="00027700" w:rsidRPr="00027700" w:rsidTr="00027700">
        <w:trPr>
          <w:trHeight w:val="840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Osvojeno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bodova</w:t>
            </w:r>
            <w:proofErr w:type="spellEnd"/>
            <w:r w:rsidRPr="00027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(min.21, max.40)</w:t>
            </w:r>
          </w:p>
        </w:tc>
      </w:tr>
      <w:tr w:rsidR="00027700" w:rsidRPr="00027700" w:rsidTr="00027700">
        <w:trPr>
          <w:trHeight w:val="315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7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2015/001046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277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Jović</w:t>
            </w:r>
            <w:proofErr w:type="spellEnd"/>
            <w:r w:rsidRPr="000277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70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027700" w:rsidRDefault="00027700">
      <w:bookmarkStart w:id="0" w:name="_GoBack"/>
      <w:bookmarkEnd w:id="0"/>
    </w:p>
    <w:sectPr w:rsidR="0002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0"/>
    <w:rsid w:val="00027700"/>
    <w:rsid w:val="000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2018-09-04T09:05:00Z</dcterms:created>
  <dcterms:modified xsi:type="dcterms:W3CDTF">2018-09-04T09:06:00Z</dcterms:modified>
</cp:coreProperties>
</file>