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861"/>
        <w:gridCol w:w="1157"/>
        <w:gridCol w:w="160"/>
        <w:gridCol w:w="1823"/>
        <w:gridCol w:w="1180"/>
      </w:tblGrid>
      <w:tr w:rsidR="0019398C" w:rsidRPr="00D1750D" w:rsidTr="004343A8">
        <w:trPr>
          <w:trHeight w:val="235"/>
        </w:trPr>
        <w:tc>
          <w:tcPr>
            <w:tcW w:w="9288" w:type="dxa"/>
            <w:gridSpan w:val="8"/>
          </w:tcPr>
          <w:p w:rsidR="0019398C" w:rsidRPr="00D1750D" w:rsidRDefault="0019398C" w:rsidP="0019398C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ВИСОКА ПОСЛОВНА ШКОЛА СТРУКОВНИХ СТУДИЈА НОВИ САД</w:t>
            </w:r>
          </w:p>
        </w:tc>
      </w:tr>
      <w:tr w:rsidR="00942B68" w:rsidRPr="00D1750D" w:rsidTr="00942B68">
        <w:trPr>
          <w:trHeight w:val="235"/>
        </w:trPr>
        <w:tc>
          <w:tcPr>
            <w:tcW w:w="2171" w:type="dxa"/>
            <w:gridSpan w:val="2"/>
          </w:tcPr>
          <w:p w:rsidR="00942B68" w:rsidRPr="00D1750D" w:rsidRDefault="00942B6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942B68" w:rsidRPr="00D1750D" w:rsidRDefault="00942B68" w:rsidP="00A91AD5">
            <w:pPr>
              <w:rPr>
                <w:bCs/>
                <w:sz w:val="22"/>
                <w:szCs w:val="22"/>
              </w:rPr>
            </w:pPr>
            <w:r w:rsidRPr="00D1750D">
              <w:rPr>
                <w:bCs/>
                <w:sz w:val="22"/>
                <w:szCs w:val="22"/>
              </w:rPr>
              <w:t>2018/19, зимски семестар</w:t>
            </w:r>
          </w:p>
        </w:tc>
      </w:tr>
      <w:tr w:rsidR="00942B68" w:rsidRPr="00D1750D" w:rsidTr="00942B68">
        <w:trPr>
          <w:trHeight w:val="235"/>
        </w:trPr>
        <w:tc>
          <w:tcPr>
            <w:tcW w:w="2171" w:type="dxa"/>
            <w:gridSpan w:val="2"/>
          </w:tcPr>
          <w:p w:rsidR="00942B68" w:rsidRPr="00D1750D" w:rsidRDefault="00942B6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942B68" w:rsidRPr="00D1750D" w:rsidRDefault="00942B68" w:rsidP="00A91AD5">
            <w:pPr>
              <w:rPr>
                <w:bCs/>
                <w:sz w:val="22"/>
                <w:szCs w:val="22"/>
              </w:rPr>
            </w:pPr>
            <w:r w:rsidRPr="00D1750D">
              <w:rPr>
                <w:bCs/>
                <w:sz w:val="22"/>
                <w:szCs w:val="22"/>
              </w:rPr>
              <w:t>Предузетништво, Финансије и банкарство</w:t>
            </w:r>
          </w:p>
        </w:tc>
      </w:tr>
      <w:tr w:rsidR="00942B68" w:rsidRPr="00D1750D" w:rsidTr="00942B68">
        <w:trPr>
          <w:trHeight w:val="232"/>
        </w:trPr>
        <w:tc>
          <w:tcPr>
            <w:tcW w:w="2171" w:type="dxa"/>
            <w:gridSpan w:val="2"/>
          </w:tcPr>
          <w:p w:rsidR="00942B68" w:rsidRPr="00D1750D" w:rsidRDefault="00942B68" w:rsidP="00E775EE">
            <w:pPr>
              <w:rPr>
                <w:sz w:val="22"/>
                <w:szCs w:val="22"/>
                <w:lang w:val="sr-Cyrl-CS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942B68" w:rsidRPr="00D1750D" w:rsidRDefault="00942B68" w:rsidP="00A91AD5">
            <w:pPr>
              <w:rPr>
                <w:b/>
                <w:bCs/>
                <w:sz w:val="22"/>
                <w:szCs w:val="22"/>
              </w:rPr>
            </w:pPr>
            <w:r w:rsidRPr="00D1750D">
              <w:rPr>
                <w:b/>
                <w:bCs/>
                <w:sz w:val="22"/>
                <w:szCs w:val="22"/>
              </w:rPr>
              <w:t>ЕКОНОМИКА ПРЕДУЗЕЋА</w:t>
            </w:r>
          </w:p>
        </w:tc>
      </w:tr>
      <w:tr w:rsidR="00942B68" w:rsidRPr="00D1750D" w:rsidTr="00942B68">
        <w:trPr>
          <w:trHeight w:val="232"/>
        </w:trPr>
        <w:tc>
          <w:tcPr>
            <w:tcW w:w="2171" w:type="dxa"/>
            <w:gridSpan w:val="2"/>
          </w:tcPr>
          <w:p w:rsidR="00942B68" w:rsidRPr="00D1750D" w:rsidRDefault="00942B6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942B68" w:rsidRPr="00D1750D" w:rsidRDefault="00942B68" w:rsidP="00942B68">
            <w:pPr>
              <w:rPr>
                <w:bCs/>
                <w:sz w:val="22"/>
                <w:szCs w:val="22"/>
                <w:lang w:val="sr-Cyrl-RS"/>
              </w:rPr>
            </w:pPr>
            <w:r w:rsidRPr="00D1750D">
              <w:rPr>
                <w:bCs/>
                <w:sz w:val="22"/>
                <w:szCs w:val="22"/>
                <w:lang w:val="sr-Cyrl-RS"/>
              </w:rPr>
              <w:t>Др Здравко Шолак</w:t>
            </w:r>
          </w:p>
        </w:tc>
      </w:tr>
      <w:tr w:rsidR="00942B68" w:rsidRPr="00D1750D" w:rsidTr="00942B68">
        <w:trPr>
          <w:trHeight w:val="232"/>
        </w:trPr>
        <w:tc>
          <w:tcPr>
            <w:tcW w:w="2171" w:type="dxa"/>
            <w:gridSpan w:val="2"/>
          </w:tcPr>
          <w:p w:rsidR="00942B68" w:rsidRPr="00D1750D" w:rsidRDefault="00942B68" w:rsidP="00E775EE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Latn-RS"/>
              </w:rPr>
              <w:t>A</w:t>
            </w:r>
            <w:r w:rsidRPr="00D1750D">
              <w:rPr>
                <w:b/>
                <w:bCs/>
                <w:sz w:val="22"/>
                <w:szCs w:val="22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942B68" w:rsidRPr="00D1750D" w:rsidRDefault="00942B68" w:rsidP="00A91AD5">
            <w:pPr>
              <w:rPr>
                <w:bCs/>
                <w:sz w:val="22"/>
                <w:szCs w:val="22"/>
              </w:rPr>
            </w:pPr>
            <w:r w:rsidRPr="00D1750D">
              <w:rPr>
                <w:bCs/>
                <w:sz w:val="22"/>
                <w:szCs w:val="22"/>
              </w:rPr>
              <w:t>Марија Врањеш</w:t>
            </w:r>
          </w:p>
        </w:tc>
      </w:tr>
      <w:tr w:rsidR="00942B68" w:rsidRPr="00D1750D" w:rsidTr="00942B68">
        <w:trPr>
          <w:trHeight w:val="232"/>
        </w:trPr>
        <w:tc>
          <w:tcPr>
            <w:tcW w:w="2171" w:type="dxa"/>
            <w:gridSpan w:val="2"/>
          </w:tcPr>
          <w:p w:rsidR="00942B68" w:rsidRPr="00D1750D" w:rsidRDefault="00942B68" w:rsidP="00E775EE">
            <w:pPr>
              <w:rPr>
                <w:sz w:val="22"/>
                <w:szCs w:val="22"/>
                <w:lang w:val="sr-Cyrl-CS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942B68" w:rsidRPr="00D1750D" w:rsidRDefault="00942B68" w:rsidP="00942B68">
            <w:pPr>
              <w:rPr>
                <w:bCs/>
                <w:sz w:val="22"/>
                <w:szCs w:val="22"/>
              </w:rPr>
            </w:pPr>
            <w:r w:rsidRPr="00D1750D">
              <w:rPr>
                <w:bCs/>
                <w:sz w:val="22"/>
                <w:szCs w:val="22"/>
              </w:rPr>
              <w:t>Обавезни на ОСС Предузетнишво</w:t>
            </w:r>
          </w:p>
          <w:p w:rsidR="00942B68" w:rsidRPr="00D1750D" w:rsidRDefault="00942B68" w:rsidP="00942B68">
            <w:pPr>
              <w:rPr>
                <w:bCs/>
                <w:sz w:val="22"/>
                <w:szCs w:val="22"/>
              </w:rPr>
            </w:pPr>
            <w:r w:rsidRPr="00D1750D">
              <w:rPr>
                <w:bCs/>
                <w:sz w:val="22"/>
                <w:szCs w:val="22"/>
              </w:rPr>
              <w:t>Изборни на ОСС Финансије и банкарство</w:t>
            </w:r>
          </w:p>
        </w:tc>
      </w:tr>
      <w:tr w:rsidR="00942B68" w:rsidRPr="00D1750D" w:rsidTr="00942B68">
        <w:trPr>
          <w:trHeight w:val="232"/>
        </w:trPr>
        <w:tc>
          <w:tcPr>
            <w:tcW w:w="2171" w:type="dxa"/>
            <w:gridSpan w:val="2"/>
          </w:tcPr>
          <w:p w:rsidR="00942B68" w:rsidRPr="00D1750D" w:rsidRDefault="00942B68" w:rsidP="00E775EE">
            <w:pPr>
              <w:rPr>
                <w:sz w:val="22"/>
                <w:szCs w:val="22"/>
                <w:lang w:val="sr-Cyrl-CS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942B68" w:rsidRPr="00D1750D" w:rsidRDefault="00942B68" w:rsidP="00A91AD5">
            <w:pPr>
              <w:rPr>
                <w:bCs/>
                <w:sz w:val="22"/>
                <w:szCs w:val="22"/>
                <w:lang w:val="sr-Cyrl-RS"/>
              </w:rPr>
            </w:pPr>
            <w:r w:rsidRPr="00D1750D">
              <w:rPr>
                <w:bCs/>
                <w:sz w:val="22"/>
                <w:szCs w:val="22"/>
                <w:lang w:val="sr-Cyrl-RS"/>
              </w:rPr>
              <w:t>2+2 (6)</w:t>
            </w:r>
          </w:p>
        </w:tc>
      </w:tr>
      <w:tr w:rsidR="00942B68" w:rsidRPr="00D1750D" w:rsidTr="00942B68">
        <w:trPr>
          <w:trHeight w:val="232"/>
        </w:trPr>
        <w:tc>
          <w:tcPr>
            <w:tcW w:w="2171" w:type="dxa"/>
            <w:gridSpan w:val="2"/>
          </w:tcPr>
          <w:p w:rsidR="00942B68" w:rsidRPr="00D1750D" w:rsidRDefault="00942B6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942B68" w:rsidRPr="00D1750D" w:rsidRDefault="00942B68" w:rsidP="00A91AD5">
            <w:pPr>
              <w:rPr>
                <w:bCs/>
                <w:sz w:val="22"/>
                <w:szCs w:val="22"/>
              </w:rPr>
            </w:pPr>
          </w:p>
        </w:tc>
      </w:tr>
      <w:tr w:rsidR="00942B68" w:rsidRPr="00D1750D" w:rsidTr="0019398C">
        <w:tc>
          <w:tcPr>
            <w:tcW w:w="9288" w:type="dxa"/>
            <w:gridSpan w:val="8"/>
          </w:tcPr>
          <w:p w:rsidR="00942B68" w:rsidRPr="00D1750D" w:rsidRDefault="00942B68" w:rsidP="00A91AD5">
            <w:pPr>
              <w:jc w:val="both"/>
              <w:rPr>
                <w:b/>
                <w:bCs/>
                <w:sz w:val="22"/>
                <w:szCs w:val="22"/>
                <w:lang w:val="sr-Cyrl-BA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942B68" w:rsidRPr="00D1750D" w:rsidRDefault="00942B68" w:rsidP="00A91AD5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D1750D">
              <w:rPr>
                <w:bCs/>
                <w:sz w:val="22"/>
                <w:szCs w:val="22"/>
                <w:lang w:val="sr-Cyrl-BA"/>
              </w:rPr>
              <w:t xml:space="preserve">Основни циљ предмета је стицање теоријског и практичног знања о свим аспектима пословања предузећа. У том смислу теоријски циљ је разумевање суштине појма предузећа, законитости његовог функционисања и његовог односа са окружењем. Практични циљ је стицање знања и вештина које су предуслов за успешно управљање предузећем. </w:t>
            </w:r>
            <w:r w:rsidRPr="00D1750D">
              <w:rPr>
                <w:bCs/>
                <w:sz w:val="22"/>
                <w:szCs w:val="22"/>
                <w:lang w:val="sr-Cyrl-CS"/>
              </w:rPr>
              <w:t>Циљ предмета је да студенти након процеса учења науче да дефинишу теоријске основе економике предузећа, да анализирају правне и организационе аспекте предузећа, да примене основне моделе управљања трошковима, да објасне и анализирају основне економске принципе и на конкретним примерима одебру адекватну стратегију развоја предузећа.</w:t>
            </w:r>
          </w:p>
        </w:tc>
      </w:tr>
      <w:tr w:rsidR="00942B68" w:rsidRPr="00D1750D" w:rsidTr="0019398C">
        <w:tc>
          <w:tcPr>
            <w:tcW w:w="9288" w:type="dxa"/>
            <w:gridSpan w:val="8"/>
          </w:tcPr>
          <w:p w:rsidR="00942B68" w:rsidRPr="00D1750D" w:rsidRDefault="00942B68" w:rsidP="00A91AD5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942B68" w:rsidRPr="00D1750D" w:rsidRDefault="00942B68" w:rsidP="00A91AD5">
            <w:pPr>
              <w:jc w:val="both"/>
              <w:rPr>
                <w:bCs/>
                <w:sz w:val="22"/>
                <w:szCs w:val="22"/>
              </w:rPr>
            </w:pPr>
            <w:r w:rsidRPr="00D1750D">
              <w:rPr>
                <w:bCs/>
                <w:sz w:val="22"/>
                <w:szCs w:val="22"/>
                <w:lang w:val="sr-Cyrl-CS"/>
              </w:rPr>
              <w:t>По завршетку процеса учења у оквиру предмета Економика предузећа, студенти ће бити у стању да</w:t>
            </w:r>
            <w:r w:rsidRPr="00D1750D">
              <w:rPr>
                <w:bCs/>
                <w:sz w:val="22"/>
                <w:szCs w:val="22"/>
              </w:rPr>
              <w:t>: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  <w:lang w:val="sr-Cyrl-BA"/>
              </w:rPr>
            </w:pPr>
            <w:r w:rsidRPr="00D1750D">
              <w:rPr>
                <w:bCs/>
                <w:sz w:val="22"/>
                <w:szCs w:val="22"/>
                <w:lang w:val="sr-Cyrl-BA"/>
              </w:rPr>
              <w:t>разумеју сврху и циљеве предузећа, његово место и улогу у друштвено економском окружењу,</w:t>
            </w:r>
          </w:p>
          <w:p w:rsidR="00942B68" w:rsidRPr="00D1750D" w:rsidRDefault="00942B68" w:rsidP="00942B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noProof/>
                <w:sz w:val="22"/>
                <w:szCs w:val="22"/>
                <w:lang w:val="sr-Cyrl-CS"/>
              </w:rPr>
            </w:pPr>
            <w:r w:rsidRPr="00D1750D">
              <w:rPr>
                <w:noProof/>
                <w:sz w:val="22"/>
                <w:szCs w:val="22"/>
                <w:lang w:val="sr-Cyrl-CS"/>
              </w:rPr>
              <w:t>идентификују интерне и екстерне факторе који утичу на утрошке елемената производње и на трошкове пословања предузећа,</w:t>
            </w:r>
          </w:p>
          <w:p w:rsidR="00942B68" w:rsidRPr="00D1750D" w:rsidRDefault="00942B68" w:rsidP="00942B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noProof/>
                <w:sz w:val="22"/>
                <w:szCs w:val="22"/>
                <w:lang w:val="sr-Cyrl-CS"/>
              </w:rPr>
            </w:pPr>
            <w:r w:rsidRPr="00D1750D">
              <w:rPr>
                <w:noProof/>
                <w:sz w:val="22"/>
                <w:szCs w:val="22"/>
                <w:lang w:val="sr-Cyrl-CS"/>
              </w:rPr>
              <w:t>идентификују релевантне факторе и механизме за одређивање тражње за производима предузећа,</w:t>
            </w:r>
          </w:p>
          <w:p w:rsidR="00942B68" w:rsidRPr="00D1750D" w:rsidRDefault="00942B68" w:rsidP="00942B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noProof/>
                <w:sz w:val="22"/>
                <w:szCs w:val="22"/>
                <w:lang w:val="sr-Cyrl-CS"/>
              </w:rPr>
            </w:pPr>
            <w:r w:rsidRPr="00D1750D">
              <w:rPr>
                <w:noProof/>
                <w:sz w:val="22"/>
                <w:szCs w:val="22"/>
                <w:lang w:val="sr-Cyrl-CS"/>
              </w:rPr>
              <w:t>анализирају све фазе стварања вредности током процеса репродукције и елементе и детерминанте сваке од ових фаза,</w:t>
            </w:r>
          </w:p>
          <w:p w:rsidR="00942B68" w:rsidRPr="00D1750D" w:rsidRDefault="00942B68" w:rsidP="00942B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noProof/>
                <w:sz w:val="22"/>
                <w:szCs w:val="22"/>
                <w:lang w:val="sr-Cyrl-CS"/>
              </w:rPr>
            </w:pPr>
            <w:r w:rsidRPr="00D1750D">
              <w:rPr>
                <w:noProof/>
                <w:sz w:val="22"/>
                <w:szCs w:val="22"/>
                <w:lang w:val="sr-Cyrl-CS"/>
              </w:rPr>
              <w:t>анализирају факторе који утичу на резултате пословања предузећа и основне принципе економике на основу којих се оцењује успешност пословања предузећа.</w:t>
            </w:r>
          </w:p>
        </w:tc>
      </w:tr>
      <w:tr w:rsidR="00942B68" w:rsidRPr="00D1750D" w:rsidTr="0019398C">
        <w:tc>
          <w:tcPr>
            <w:tcW w:w="9288" w:type="dxa"/>
            <w:gridSpan w:val="8"/>
          </w:tcPr>
          <w:p w:rsidR="00942B68" w:rsidRPr="00D1750D" w:rsidRDefault="00942B68" w:rsidP="00A91AD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942B68" w:rsidRPr="00D1750D" w:rsidRDefault="00942B68" w:rsidP="00A91AD5">
            <w:pPr>
              <w:jc w:val="both"/>
              <w:rPr>
                <w:i/>
                <w:iCs/>
                <w:sz w:val="22"/>
                <w:szCs w:val="22"/>
                <w:lang w:val="sr-Cyrl-CS"/>
              </w:rPr>
            </w:pPr>
            <w:r w:rsidRPr="00D1750D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3"/>
              </w:numPr>
              <w:overflowPunct w:val="0"/>
              <w:ind w:left="406" w:hanging="14"/>
              <w:jc w:val="both"/>
              <w:textAlignment w:val="baseline"/>
              <w:rPr>
                <w:sz w:val="22"/>
                <w:szCs w:val="22"/>
                <w:lang w:val="sr-Cyrl-BA"/>
              </w:rPr>
            </w:pPr>
            <w:r w:rsidRPr="00D1750D">
              <w:rPr>
                <w:sz w:val="22"/>
                <w:szCs w:val="22"/>
                <w:lang w:val="sr-Cyrl-BA"/>
              </w:rPr>
              <w:t>Теоријске основе економике предузећа.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3"/>
              </w:numPr>
              <w:overflowPunct w:val="0"/>
              <w:ind w:left="406" w:hanging="14"/>
              <w:jc w:val="both"/>
              <w:textAlignment w:val="baseline"/>
              <w:rPr>
                <w:sz w:val="22"/>
                <w:szCs w:val="22"/>
                <w:lang w:val="sr-Cyrl-BA"/>
              </w:rPr>
            </w:pPr>
            <w:r w:rsidRPr="00D1750D">
              <w:rPr>
                <w:sz w:val="22"/>
                <w:szCs w:val="22"/>
                <w:lang w:val="sr-Cyrl-BA"/>
              </w:rPr>
              <w:t>Економски, правни и организациони аспекти предузећа и основне и посебне врсте предузећа.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3"/>
              </w:numPr>
              <w:overflowPunct w:val="0"/>
              <w:ind w:left="406" w:hanging="14"/>
              <w:jc w:val="both"/>
              <w:textAlignment w:val="baseline"/>
              <w:rPr>
                <w:sz w:val="22"/>
                <w:szCs w:val="22"/>
                <w:lang w:val="sr-Cyrl-BA"/>
              </w:rPr>
            </w:pPr>
            <w:r w:rsidRPr="00D1750D">
              <w:rPr>
                <w:sz w:val="22"/>
                <w:szCs w:val="22"/>
                <w:lang w:val="sr-Cyrl-BA"/>
              </w:rPr>
              <w:t>Управљање трошковима.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3"/>
              </w:numPr>
              <w:overflowPunct w:val="0"/>
              <w:ind w:left="406" w:hanging="14"/>
              <w:jc w:val="both"/>
              <w:textAlignment w:val="baseline"/>
              <w:rPr>
                <w:sz w:val="22"/>
                <w:szCs w:val="22"/>
                <w:lang w:val="sr-Cyrl-BA"/>
              </w:rPr>
            </w:pPr>
            <w:r w:rsidRPr="00D1750D">
              <w:rPr>
                <w:sz w:val="22"/>
                <w:szCs w:val="22"/>
                <w:lang w:val="sr-Cyrl-BA"/>
              </w:rPr>
              <w:t>Тржиште, приход, добит, конкуренција.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3"/>
              </w:numPr>
              <w:overflowPunct w:val="0"/>
              <w:ind w:left="406" w:hanging="14"/>
              <w:jc w:val="both"/>
              <w:textAlignment w:val="baseline"/>
              <w:rPr>
                <w:sz w:val="22"/>
                <w:szCs w:val="22"/>
                <w:lang w:val="sr-Cyrl-BA"/>
              </w:rPr>
            </w:pPr>
            <w:r w:rsidRPr="00D1750D">
              <w:rPr>
                <w:sz w:val="22"/>
                <w:szCs w:val="22"/>
                <w:lang w:val="sr-Cyrl-BA"/>
              </w:rPr>
              <w:t>Продуктивност.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3"/>
              </w:numPr>
              <w:overflowPunct w:val="0"/>
              <w:ind w:left="406" w:hanging="14"/>
              <w:jc w:val="both"/>
              <w:textAlignment w:val="baseline"/>
              <w:rPr>
                <w:sz w:val="22"/>
                <w:szCs w:val="22"/>
                <w:lang w:val="sr-Cyrl-BA"/>
              </w:rPr>
            </w:pPr>
            <w:r w:rsidRPr="00D1750D">
              <w:rPr>
                <w:sz w:val="22"/>
                <w:szCs w:val="22"/>
                <w:lang w:val="sr-Cyrl-BA"/>
              </w:rPr>
              <w:t>Принцип економичности.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3"/>
              </w:numPr>
              <w:overflowPunct w:val="0"/>
              <w:ind w:left="406" w:hanging="14"/>
              <w:jc w:val="both"/>
              <w:textAlignment w:val="baseline"/>
              <w:rPr>
                <w:sz w:val="22"/>
                <w:szCs w:val="22"/>
                <w:lang w:val="sr-Cyrl-BA"/>
              </w:rPr>
            </w:pPr>
            <w:r w:rsidRPr="00D1750D">
              <w:rPr>
                <w:sz w:val="22"/>
                <w:szCs w:val="22"/>
                <w:lang w:val="sr-Cyrl-BA"/>
              </w:rPr>
              <w:t>Рентабилност.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3"/>
              </w:numPr>
              <w:overflowPunct w:val="0"/>
              <w:ind w:left="406" w:hanging="14"/>
              <w:jc w:val="both"/>
              <w:textAlignment w:val="baseline"/>
              <w:rPr>
                <w:sz w:val="22"/>
                <w:szCs w:val="22"/>
                <w:lang w:val="sr-Cyrl-BA"/>
              </w:rPr>
            </w:pPr>
            <w:r w:rsidRPr="00D1750D">
              <w:rPr>
                <w:sz w:val="22"/>
                <w:szCs w:val="22"/>
                <w:lang w:val="sr-Cyrl-BA"/>
              </w:rPr>
              <w:t>Стратегија развоја предузећа.</w:t>
            </w:r>
          </w:p>
          <w:p w:rsidR="00942B68" w:rsidRPr="00D1750D" w:rsidRDefault="00942B68" w:rsidP="00A91AD5">
            <w:pPr>
              <w:overflowPunct w:val="0"/>
              <w:jc w:val="both"/>
              <w:textAlignment w:val="baseline"/>
              <w:rPr>
                <w:i/>
                <w:sz w:val="22"/>
                <w:szCs w:val="22"/>
                <w:lang w:val="sr-Cyrl-CS"/>
              </w:rPr>
            </w:pPr>
            <w:r w:rsidRPr="00D1750D">
              <w:rPr>
                <w:i/>
                <w:sz w:val="22"/>
                <w:szCs w:val="22"/>
              </w:rPr>
              <w:t>Практична настава</w:t>
            </w:r>
            <w:r w:rsidRPr="00D1750D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5"/>
              </w:numPr>
              <w:overflowPunct w:val="0"/>
              <w:jc w:val="both"/>
              <w:textAlignment w:val="baseline"/>
              <w:rPr>
                <w:i/>
                <w:sz w:val="22"/>
                <w:szCs w:val="22"/>
                <w:lang w:val="sr-Cyrl-CS"/>
              </w:rPr>
            </w:pPr>
            <w:r w:rsidRPr="00D1750D">
              <w:rPr>
                <w:sz w:val="22"/>
                <w:szCs w:val="22"/>
                <w:lang w:val="sr-Cyrl-CS"/>
              </w:rPr>
              <w:t>П</w:t>
            </w:r>
            <w:r w:rsidRPr="00D1750D">
              <w:rPr>
                <w:sz w:val="22"/>
                <w:szCs w:val="22"/>
              </w:rPr>
              <w:t>роблемски задаци</w:t>
            </w:r>
            <w:r w:rsidRPr="00D1750D">
              <w:rPr>
                <w:sz w:val="22"/>
                <w:szCs w:val="22"/>
                <w:lang w:val="sr-Cyrl-CS"/>
              </w:rPr>
              <w:t>.</w:t>
            </w:r>
            <w:r w:rsidRPr="00D1750D">
              <w:rPr>
                <w:sz w:val="22"/>
                <w:szCs w:val="22"/>
              </w:rPr>
              <w:t xml:space="preserve"> 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5"/>
              </w:numPr>
              <w:overflowPunct w:val="0"/>
              <w:jc w:val="both"/>
              <w:textAlignment w:val="baseline"/>
              <w:rPr>
                <w:i/>
                <w:sz w:val="22"/>
                <w:szCs w:val="22"/>
                <w:lang w:val="sr-Cyrl-CS"/>
              </w:rPr>
            </w:pPr>
            <w:r w:rsidRPr="00D1750D">
              <w:rPr>
                <w:sz w:val="22"/>
                <w:szCs w:val="22"/>
                <w:lang w:val="sr-Cyrl-CS"/>
              </w:rPr>
              <w:t>С</w:t>
            </w:r>
            <w:r w:rsidRPr="00D1750D">
              <w:rPr>
                <w:sz w:val="22"/>
                <w:szCs w:val="22"/>
              </w:rPr>
              <w:t>еминарски радови</w:t>
            </w:r>
            <w:r w:rsidRPr="00D1750D">
              <w:rPr>
                <w:sz w:val="22"/>
                <w:szCs w:val="22"/>
                <w:lang w:val="sr-Cyrl-CS"/>
              </w:rPr>
              <w:t>.</w:t>
            </w:r>
            <w:r w:rsidRPr="00D1750D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  <w:p w:rsidR="00942B68" w:rsidRPr="00D1750D" w:rsidRDefault="00942B68" w:rsidP="00942B68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1750D">
              <w:rPr>
                <w:sz w:val="22"/>
                <w:szCs w:val="22"/>
                <w:lang w:val="sr-Cyrl-CS"/>
              </w:rPr>
              <w:t>Д</w:t>
            </w:r>
            <w:r w:rsidRPr="00D1750D">
              <w:rPr>
                <w:sz w:val="22"/>
                <w:szCs w:val="22"/>
              </w:rPr>
              <w:t>искусиј</w:t>
            </w:r>
            <w:r w:rsidRPr="00D1750D">
              <w:rPr>
                <w:sz w:val="22"/>
                <w:szCs w:val="22"/>
                <w:lang w:val="sr-Cyrl-CS"/>
              </w:rPr>
              <w:t>е.</w:t>
            </w:r>
          </w:p>
        </w:tc>
      </w:tr>
      <w:tr w:rsidR="008D47D3" w:rsidRPr="00D1750D" w:rsidTr="0019398C">
        <w:tc>
          <w:tcPr>
            <w:tcW w:w="9288" w:type="dxa"/>
            <w:gridSpan w:val="8"/>
          </w:tcPr>
          <w:p w:rsidR="008D47D3" w:rsidRPr="00D1750D" w:rsidRDefault="00033B98" w:rsidP="00033B9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ПЛАН И ПРОГРАМ РАДА</w:t>
            </w:r>
          </w:p>
        </w:tc>
      </w:tr>
      <w:tr w:rsidR="00033B98" w:rsidRPr="00D1750D" w:rsidTr="00942B68">
        <w:tc>
          <w:tcPr>
            <w:tcW w:w="1045" w:type="dxa"/>
          </w:tcPr>
          <w:p w:rsidR="00033B98" w:rsidRPr="00D1750D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D1750D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Наставна јединица</w:t>
            </w:r>
          </w:p>
        </w:tc>
      </w:tr>
      <w:tr w:rsidR="00D1750D" w:rsidRPr="00D1750D" w:rsidTr="00942B68">
        <w:trPr>
          <w:trHeight w:val="251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D1750D" w:rsidRPr="005E2690" w:rsidRDefault="00D1750D" w:rsidP="00A91AD5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Latn-RS"/>
              </w:rPr>
              <w:t xml:space="preserve">Упознавање са садржајем предмета, основним циљевима изучавања </w:t>
            </w:r>
            <w:r w:rsidRPr="005E2690">
              <w:rPr>
                <w:bCs/>
                <w:sz w:val="22"/>
                <w:szCs w:val="22"/>
                <w:lang w:val="sr-Cyrl-RS"/>
              </w:rPr>
              <w:t>економике предузећа</w:t>
            </w:r>
            <w:r w:rsidRPr="005E2690">
              <w:rPr>
                <w:bCs/>
                <w:sz w:val="22"/>
                <w:szCs w:val="22"/>
                <w:lang w:val="sr-Latn-RS"/>
              </w:rPr>
              <w:t xml:space="preserve"> и упознавање студената са евалуацијом рада</w:t>
            </w:r>
            <w:r w:rsidRPr="005E2690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D1750D" w:rsidRPr="00D1750D" w:rsidRDefault="00D1750D" w:rsidP="00A91AD5">
            <w:pPr>
              <w:overflowPunct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  <w:lang w:val="sr-Cyrl-RS" w:eastAsia="en-US"/>
              </w:rPr>
              <w:t>Теоријске основе економике предузећа; Модел кружног тока; Предузеће као систем</w:t>
            </w:r>
            <w:r w:rsidR="00C918E1">
              <w:rPr>
                <w:bCs/>
                <w:color w:val="000000" w:themeColor="text1"/>
                <w:kern w:val="24"/>
                <w:sz w:val="22"/>
                <w:szCs w:val="22"/>
                <w:lang w:val="sr-Cyrl-RS" w:eastAsia="en-US"/>
              </w:rPr>
              <w:t>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lastRenderedPageBreak/>
              <w:t>3.</w:t>
            </w:r>
          </w:p>
        </w:tc>
        <w:tc>
          <w:tcPr>
            <w:tcW w:w="8243" w:type="dxa"/>
            <w:gridSpan w:val="7"/>
          </w:tcPr>
          <w:p w:rsidR="00D1750D" w:rsidRPr="005E2690" w:rsidRDefault="00D1750D" w:rsidP="00A91AD5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Појам трошкова;</w:t>
            </w:r>
            <w:r w:rsidRPr="005E269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5E2690">
              <w:rPr>
                <w:bCs/>
                <w:sz w:val="22"/>
                <w:szCs w:val="22"/>
                <w:lang w:val="sr-Cyrl-RS"/>
              </w:rPr>
              <w:t>Фактори који утичу на висину трошкова; Врсте трошкова; Природни трошкови.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D1750D" w:rsidRPr="005E2690" w:rsidRDefault="007E4C6E" w:rsidP="007E4C6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Трошкови средстава за рад; Временска амортизација</w:t>
            </w:r>
            <w:r w:rsidR="00C918E1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D1750D" w:rsidRPr="005E2690" w:rsidRDefault="007E4C6E" w:rsidP="00A91AD5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Трошкови средстава за рад; </w:t>
            </w:r>
            <w:r w:rsidR="0080673E">
              <w:rPr>
                <w:bCs/>
                <w:sz w:val="22"/>
                <w:szCs w:val="22"/>
                <w:lang w:val="sr-Cyrl-RS"/>
              </w:rPr>
              <w:t>Функционална а</w:t>
            </w:r>
            <w:r>
              <w:rPr>
                <w:bCs/>
                <w:sz w:val="22"/>
                <w:szCs w:val="22"/>
                <w:lang w:val="sr-Cyrl-RS"/>
              </w:rPr>
              <w:t>мортизација</w:t>
            </w:r>
            <w:r w:rsidR="00C918E1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D1750D" w:rsidRPr="005E2690" w:rsidRDefault="007E4C6E" w:rsidP="00A91AD5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 xml:space="preserve">Трошкови и степен коришћења </w:t>
            </w:r>
            <w:r>
              <w:rPr>
                <w:bCs/>
                <w:sz w:val="22"/>
                <w:szCs w:val="22"/>
                <w:lang w:val="sr-Cyrl-RS"/>
              </w:rPr>
              <w:t>капацитета</w:t>
            </w:r>
            <w:r w:rsidR="00C918E1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D1750D" w:rsidRPr="005E2690" w:rsidRDefault="007E4C6E" w:rsidP="00A91AD5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Укупни трошкови; Г</w:t>
            </w:r>
            <w:r w:rsidR="00D1750D" w:rsidRPr="005E2690">
              <w:rPr>
                <w:bCs/>
                <w:sz w:val="22"/>
                <w:szCs w:val="22"/>
                <w:lang w:val="sr-Latn-RS"/>
              </w:rPr>
              <w:t>ранични трошкови</w:t>
            </w:r>
            <w:r w:rsidR="00D1750D" w:rsidRPr="005E2690">
              <w:rPr>
                <w:bCs/>
                <w:sz w:val="22"/>
                <w:szCs w:val="22"/>
                <w:lang w:val="sr-Cyrl-RS"/>
              </w:rPr>
              <w:t>; Трошкови и приходи.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5E2690">
              <w:rPr>
                <w:bCs/>
                <w:sz w:val="22"/>
                <w:szCs w:val="22"/>
                <w:lang w:val="sr-Latn-RS"/>
              </w:rPr>
              <w:t>Стварни, стандардни и плански трошкови</w:t>
            </w:r>
            <w:r w:rsidRPr="005E2690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D1750D" w:rsidRPr="005E2690" w:rsidRDefault="00D1750D" w:rsidP="007E4C6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1. колоквијум 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D1750D" w:rsidRPr="005E2690" w:rsidRDefault="00D1750D" w:rsidP="00A91AD5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Појам, сврха, принципи израде и врсте калкулација</w:t>
            </w:r>
            <w:r w:rsidR="00C918E1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D1750D" w:rsidRPr="005E2690" w:rsidRDefault="00D1750D" w:rsidP="00D1750D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Методе калкулације: дивизиона</w:t>
            </w:r>
            <w:r w:rsidRPr="005E269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к</w:t>
            </w:r>
            <w:r w:rsidR="00C918E1">
              <w:rPr>
                <w:bCs/>
                <w:sz w:val="22"/>
                <w:szCs w:val="22"/>
                <w:lang w:val="sr-Cyrl-RS"/>
              </w:rPr>
              <w:t>алкулација.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D1750D" w:rsidRPr="005E2690" w:rsidRDefault="00D1750D" w:rsidP="00D1750D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Методе калкулације:</w:t>
            </w:r>
            <w:r>
              <w:rPr>
                <w:bCs/>
                <w:sz w:val="22"/>
                <w:szCs w:val="22"/>
                <w:lang w:val="sr-Cyrl-RS"/>
              </w:rPr>
              <w:t xml:space="preserve"> додатна калкулација</w:t>
            </w:r>
            <w:r w:rsidR="00C918E1">
              <w:rPr>
                <w:bCs/>
                <w:sz w:val="22"/>
                <w:szCs w:val="22"/>
                <w:lang w:val="sr-Cyrl-RS"/>
              </w:rPr>
              <w:t>.</w:t>
            </w:r>
            <w:r w:rsidRPr="005E2690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D1750D" w:rsidRPr="00D1750D" w:rsidRDefault="00D1750D" w:rsidP="00A91AD5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 xml:space="preserve">Методе калкулације: </w:t>
            </w:r>
            <w:r w:rsidRPr="005E2690">
              <w:rPr>
                <w:bCs/>
                <w:sz w:val="22"/>
                <w:szCs w:val="22"/>
                <w:lang w:val="sr-Latn-RS"/>
              </w:rPr>
              <w:t>„</w:t>
            </w:r>
            <w:r w:rsidRPr="005E2690">
              <w:rPr>
                <w:bCs/>
                <w:sz w:val="22"/>
                <w:szCs w:val="22"/>
                <w:lang w:val="en-US"/>
              </w:rPr>
              <w:t>direct costing</w:t>
            </w:r>
            <w:r w:rsidRPr="005E2690">
              <w:rPr>
                <w:bCs/>
                <w:sz w:val="22"/>
                <w:szCs w:val="22"/>
                <w:lang w:val="sr-Latn-RS"/>
              </w:rPr>
              <w:t>“.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D1750D" w:rsidRPr="00D1750D" w:rsidRDefault="00D1750D" w:rsidP="00A91AD5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2. колоквијум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D1750D" w:rsidRPr="007E4C6E" w:rsidRDefault="007E4C6E" w:rsidP="00A91AD5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Стратегије развоја предузећа; </w:t>
            </w:r>
            <w:r w:rsidRPr="007E4C6E">
              <w:rPr>
                <w:bCs/>
                <w:sz w:val="22"/>
                <w:szCs w:val="22"/>
                <w:lang w:val="sr-Cyrl-RS"/>
              </w:rPr>
              <w:t>BCG</w:t>
            </w:r>
            <w:r>
              <w:rPr>
                <w:bCs/>
                <w:sz w:val="22"/>
                <w:szCs w:val="22"/>
                <w:lang w:val="sr-Cyrl-RS"/>
              </w:rPr>
              <w:t xml:space="preserve"> матрица</w:t>
            </w:r>
            <w:r w:rsidR="00C918E1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D1750D" w:rsidRPr="00D1750D" w:rsidTr="00942B68">
        <w:trPr>
          <w:trHeight w:val="238"/>
        </w:trPr>
        <w:tc>
          <w:tcPr>
            <w:tcW w:w="1045" w:type="dxa"/>
          </w:tcPr>
          <w:p w:rsidR="00D1750D" w:rsidRPr="00D1750D" w:rsidRDefault="00D1750D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D1750D" w:rsidRPr="005E2690" w:rsidRDefault="00D1750D" w:rsidP="00A91AD5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Упис бодова</w:t>
            </w:r>
            <w:r w:rsidR="00C918E1">
              <w:rPr>
                <w:bCs/>
                <w:sz w:val="22"/>
                <w:szCs w:val="22"/>
                <w:lang w:val="sr-Cyrl-RS"/>
              </w:rPr>
              <w:t>.</w:t>
            </w:r>
            <w:bookmarkStart w:id="0" w:name="_GoBack"/>
            <w:bookmarkEnd w:id="0"/>
          </w:p>
        </w:tc>
      </w:tr>
      <w:tr w:rsidR="00D1750D" w:rsidRPr="00D1750D" w:rsidTr="0019398C">
        <w:tc>
          <w:tcPr>
            <w:tcW w:w="9288" w:type="dxa"/>
            <w:gridSpan w:val="8"/>
          </w:tcPr>
          <w:p w:rsidR="00D1750D" w:rsidRPr="00D1750D" w:rsidRDefault="00D1750D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D1750D" w:rsidRPr="00D1750D" w:rsidRDefault="00D1750D" w:rsidP="00942B68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D1750D">
              <w:rPr>
                <w:bCs/>
                <w:sz w:val="22"/>
                <w:szCs w:val="22"/>
                <w:lang w:val="sr-Cyrl-CS"/>
              </w:rPr>
              <w:t>Комненић, Б., &amp; Кисић, С. (2014). Економика Предузећа. Нови Сад: Алфа-граф.</w:t>
            </w:r>
          </w:p>
          <w:p w:rsidR="00D1750D" w:rsidRPr="00D1750D" w:rsidRDefault="00D1750D" w:rsidP="00942B68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D1750D">
              <w:rPr>
                <w:bCs/>
                <w:sz w:val="22"/>
                <w:szCs w:val="22"/>
                <w:lang w:val="sr-Cyrl-CS"/>
              </w:rPr>
              <w:t>Покрајчић, Д. (2016). Економика предузећа: принципи и циљеви. Београд: Центар за издавачку делатност Економског факултета.</w:t>
            </w:r>
          </w:p>
        </w:tc>
      </w:tr>
      <w:tr w:rsidR="00D1750D" w:rsidRPr="00D1750D" w:rsidTr="00942B68">
        <w:tc>
          <w:tcPr>
            <w:tcW w:w="3107" w:type="dxa"/>
            <w:gridSpan w:val="3"/>
          </w:tcPr>
          <w:p w:rsidR="00D1750D" w:rsidRPr="00D1750D" w:rsidRDefault="00D1750D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D1750D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D1750D" w:rsidRPr="00D1750D" w:rsidRDefault="00D1750D" w:rsidP="008D47D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1750D">
              <w:rPr>
                <w:b/>
                <w:sz w:val="22"/>
                <w:szCs w:val="22"/>
                <w:lang w:val="sr-Cyrl-CS"/>
              </w:rPr>
              <w:t xml:space="preserve">Теоријска настава: </w:t>
            </w:r>
            <w:r w:rsidRPr="00D1750D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D1750D" w:rsidRPr="00D1750D" w:rsidRDefault="00D1750D" w:rsidP="008D47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1750D">
              <w:rPr>
                <w:b/>
                <w:sz w:val="22"/>
                <w:szCs w:val="22"/>
                <w:lang w:val="ru-RU"/>
              </w:rPr>
              <w:t xml:space="preserve">Практична настава: </w:t>
            </w:r>
            <w:r w:rsidRPr="00D1750D">
              <w:rPr>
                <w:sz w:val="22"/>
                <w:szCs w:val="22"/>
                <w:lang w:val="sr-Cyrl-CS"/>
              </w:rPr>
              <w:t>30</w:t>
            </w:r>
          </w:p>
        </w:tc>
      </w:tr>
      <w:tr w:rsidR="00D1750D" w:rsidRPr="00D1750D" w:rsidTr="0019398C">
        <w:tc>
          <w:tcPr>
            <w:tcW w:w="9288" w:type="dxa"/>
            <w:gridSpan w:val="8"/>
          </w:tcPr>
          <w:p w:rsidR="00D1750D" w:rsidRPr="00D1750D" w:rsidRDefault="00D1750D" w:rsidP="00E775E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1750D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D1750D" w:rsidRPr="00D1750D" w:rsidTr="00557C65">
        <w:tc>
          <w:tcPr>
            <w:tcW w:w="4968" w:type="dxa"/>
            <w:gridSpan w:val="4"/>
          </w:tcPr>
          <w:p w:rsidR="00D1750D" w:rsidRPr="00D1750D" w:rsidRDefault="00D1750D" w:rsidP="00E775EE">
            <w:pPr>
              <w:rPr>
                <w:b/>
                <w:iCs/>
                <w:sz w:val="22"/>
                <w:szCs w:val="22"/>
                <w:lang w:val="sr-Cyrl-CS"/>
              </w:rPr>
            </w:pPr>
            <w:r w:rsidRPr="00D1750D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317" w:type="dxa"/>
            <w:gridSpan w:val="2"/>
            <w:vAlign w:val="center"/>
          </w:tcPr>
          <w:p w:rsidR="00D1750D" w:rsidRPr="00D1750D" w:rsidRDefault="00D1750D" w:rsidP="00A91AD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1750D">
              <w:rPr>
                <w:b/>
                <w:sz w:val="22"/>
                <w:szCs w:val="22"/>
                <w:lang w:val="en-US"/>
              </w:rPr>
              <w:t xml:space="preserve">45 </w:t>
            </w:r>
            <w:r w:rsidRPr="00D1750D">
              <w:rPr>
                <w:b/>
                <w:sz w:val="22"/>
                <w:szCs w:val="22"/>
                <w:lang w:val="ru-RU"/>
              </w:rPr>
              <w:t>поена</w:t>
            </w:r>
          </w:p>
        </w:tc>
        <w:tc>
          <w:tcPr>
            <w:tcW w:w="1823" w:type="dxa"/>
            <w:shd w:val="clear" w:color="auto" w:fill="auto"/>
          </w:tcPr>
          <w:p w:rsidR="00D1750D" w:rsidRPr="00D1750D" w:rsidRDefault="00D1750D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1750D">
              <w:rPr>
                <w:b/>
                <w:iCs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750D" w:rsidRPr="00D1750D" w:rsidRDefault="00D1750D" w:rsidP="00A91AD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1750D">
              <w:rPr>
                <w:b/>
                <w:sz w:val="22"/>
                <w:szCs w:val="22"/>
                <w:lang w:val="en-US"/>
              </w:rPr>
              <w:t xml:space="preserve">55 </w:t>
            </w:r>
            <w:r w:rsidRPr="00D1750D">
              <w:rPr>
                <w:b/>
                <w:sz w:val="22"/>
                <w:szCs w:val="22"/>
                <w:lang w:val="ru-RU"/>
              </w:rPr>
              <w:t>поена</w:t>
            </w:r>
          </w:p>
        </w:tc>
      </w:tr>
      <w:tr w:rsidR="00D1750D" w:rsidRPr="00D1750D" w:rsidTr="00557C65">
        <w:tc>
          <w:tcPr>
            <w:tcW w:w="4968" w:type="dxa"/>
            <w:gridSpan w:val="4"/>
          </w:tcPr>
          <w:p w:rsidR="00D1750D" w:rsidRPr="00D1750D" w:rsidRDefault="00D1750D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1750D">
              <w:rPr>
                <w:sz w:val="22"/>
                <w:szCs w:val="22"/>
                <w:lang w:val="sr-Cyrl-CS"/>
              </w:rPr>
              <w:t>присуство на предавањима и вежбама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D1750D" w:rsidRPr="00D1750D" w:rsidRDefault="00D1750D" w:rsidP="00A91AD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1750D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D1750D" w:rsidRPr="00D1750D" w:rsidRDefault="00D1750D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1750D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D1750D" w:rsidRPr="00D1750D" w:rsidRDefault="00D1750D" w:rsidP="00A91AD5">
            <w:pPr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D1750D" w:rsidRPr="00D1750D" w:rsidTr="00557C65">
        <w:tc>
          <w:tcPr>
            <w:tcW w:w="4968" w:type="dxa"/>
            <w:gridSpan w:val="4"/>
          </w:tcPr>
          <w:p w:rsidR="00D1750D" w:rsidRPr="00D1750D" w:rsidRDefault="00D1750D" w:rsidP="00E775EE">
            <w:pPr>
              <w:rPr>
                <w:sz w:val="22"/>
                <w:szCs w:val="22"/>
                <w:lang w:val="sr-Cyrl-CS"/>
              </w:rPr>
            </w:pPr>
            <w:r w:rsidRPr="00D1750D">
              <w:rPr>
                <w:sz w:val="22"/>
                <w:szCs w:val="22"/>
                <w:lang w:val="sr-Cyrl-CS"/>
              </w:rPr>
              <w:t>провера знања у току наставе (1. колоквијум)</w:t>
            </w:r>
          </w:p>
        </w:tc>
        <w:tc>
          <w:tcPr>
            <w:tcW w:w="1317" w:type="dxa"/>
            <w:gridSpan w:val="2"/>
            <w:vAlign w:val="center"/>
          </w:tcPr>
          <w:p w:rsidR="00D1750D" w:rsidRPr="00D1750D" w:rsidRDefault="00D1750D" w:rsidP="00A91AD5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23" w:type="dxa"/>
            <w:shd w:val="clear" w:color="auto" w:fill="auto"/>
          </w:tcPr>
          <w:p w:rsidR="00D1750D" w:rsidRPr="00D1750D" w:rsidRDefault="00D1750D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1750D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D1750D" w:rsidRPr="00D1750D" w:rsidRDefault="00D1750D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  <w:r w:rsidRPr="00D1750D">
              <w:rPr>
                <w:b/>
                <w:iCs/>
                <w:sz w:val="22"/>
                <w:szCs w:val="22"/>
                <w:lang w:val="en-US"/>
              </w:rPr>
              <w:t>55</w:t>
            </w:r>
          </w:p>
        </w:tc>
      </w:tr>
      <w:tr w:rsidR="00D1750D" w:rsidRPr="00D1750D" w:rsidTr="00557C65">
        <w:tc>
          <w:tcPr>
            <w:tcW w:w="4968" w:type="dxa"/>
            <w:gridSpan w:val="4"/>
          </w:tcPr>
          <w:p w:rsidR="00D1750D" w:rsidRPr="00D1750D" w:rsidRDefault="00D1750D" w:rsidP="00557C65">
            <w:pPr>
              <w:rPr>
                <w:sz w:val="22"/>
                <w:szCs w:val="22"/>
                <w:lang w:val="ru-RU"/>
              </w:rPr>
            </w:pPr>
            <w:r w:rsidRPr="00D1750D">
              <w:rPr>
                <w:sz w:val="22"/>
                <w:szCs w:val="22"/>
                <w:lang w:val="sr-Cyrl-CS"/>
              </w:rPr>
              <w:t>провера знања у току наставе (</w:t>
            </w:r>
            <w:r w:rsidRPr="00D1750D">
              <w:rPr>
                <w:sz w:val="22"/>
                <w:szCs w:val="22"/>
                <w:lang w:val="sr-Cyrl-CS"/>
              </w:rPr>
              <w:t>2</w:t>
            </w:r>
            <w:r w:rsidRPr="00D1750D">
              <w:rPr>
                <w:sz w:val="22"/>
                <w:szCs w:val="22"/>
                <w:lang w:val="sr-Cyrl-CS"/>
              </w:rPr>
              <w:t>. колоквијум)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D1750D" w:rsidRPr="00D1750D" w:rsidRDefault="00D1750D" w:rsidP="00A91AD5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D1750D">
              <w:rPr>
                <w:b/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23" w:type="dxa"/>
            <w:shd w:val="clear" w:color="auto" w:fill="auto"/>
          </w:tcPr>
          <w:p w:rsidR="00D1750D" w:rsidRPr="00D1750D" w:rsidRDefault="00D1750D" w:rsidP="00E775E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1750D" w:rsidRPr="00D1750D" w:rsidRDefault="00D1750D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D1750D" w:rsidRPr="00D1750D" w:rsidTr="00557C65">
        <w:tc>
          <w:tcPr>
            <w:tcW w:w="4968" w:type="dxa"/>
            <w:gridSpan w:val="4"/>
          </w:tcPr>
          <w:p w:rsidR="00D1750D" w:rsidRPr="00D1750D" w:rsidRDefault="00D1750D" w:rsidP="00A91AD5">
            <w:pPr>
              <w:rPr>
                <w:sz w:val="22"/>
                <w:szCs w:val="22"/>
                <w:lang w:val="ru-RU"/>
              </w:rPr>
            </w:pPr>
            <w:r w:rsidRPr="00D1750D">
              <w:rPr>
                <w:sz w:val="22"/>
                <w:szCs w:val="22"/>
                <w:lang w:val="sr-Cyrl-CS"/>
              </w:rPr>
              <w:t>остале активности</w:t>
            </w:r>
            <w:r w:rsidRPr="00D1750D">
              <w:rPr>
                <w:sz w:val="22"/>
                <w:szCs w:val="22"/>
              </w:rPr>
              <w:t xml:space="preserve"> </w:t>
            </w:r>
            <w:r w:rsidRPr="00D1750D">
              <w:rPr>
                <w:sz w:val="22"/>
                <w:szCs w:val="22"/>
                <w:lang w:val="sr-Cyrl-CS"/>
              </w:rPr>
              <w:t>и</w:t>
            </w:r>
            <w:r w:rsidRPr="00D1750D">
              <w:rPr>
                <w:sz w:val="22"/>
                <w:szCs w:val="22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17" w:type="dxa"/>
            <w:gridSpan w:val="2"/>
            <w:vAlign w:val="center"/>
          </w:tcPr>
          <w:p w:rsidR="00D1750D" w:rsidRPr="00D1750D" w:rsidRDefault="00D1750D" w:rsidP="00A91AD5">
            <w:pPr>
              <w:jc w:val="center"/>
              <w:rPr>
                <w:b/>
                <w:bCs/>
                <w:sz w:val="22"/>
                <w:szCs w:val="22"/>
              </w:rPr>
            </w:pPr>
            <w:r w:rsidRPr="00D1750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D1750D" w:rsidRPr="00D1750D" w:rsidRDefault="00D1750D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1750D" w:rsidRPr="00D1750D" w:rsidRDefault="00D1750D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6B1437" w:rsidRDefault="00C918E1">
      <w:pPr>
        <w:rPr>
          <w:lang w:val="sr-Cyrl-RS"/>
        </w:rPr>
      </w:pPr>
    </w:p>
    <w:p w:rsidR="00D1750D" w:rsidRDefault="00D1750D">
      <w:pPr>
        <w:rPr>
          <w:lang w:val="sr-Cyrl-RS"/>
        </w:rPr>
      </w:pPr>
    </w:p>
    <w:sectPr w:rsidR="00D1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EAA"/>
    <w:multiLevelType w:val="hybridMultilevel"/>
    <w:tmpl w:val="93FA808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4A1B5A"/>
    <w:multiLevelType w:val="hybridMultilevel"/>
    <w:tmpl w:val="064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4150"/>
    <w:multiLevelType w:val="hybridMultilevel"/>
    <w:tmpl w:val="A9BE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3DC3199"/>
    <w:multiLevelType w:val="hybridMultilevel"/>
    <w:tmpl w:val="079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557C65"/>
    <w:rsid w:val="007E4C6E"/>
    <w:rsid w:val="0080673E"/>
    <w:rsid w:val="008D47D3"/>
    <w:rsid w:val="008F015E"/>
    <w:rsid w:val="00942B68"/>
    <w:rsid w:val="00B22E20"/>
    <w:rsid w:val="00C50B31"/>
    <w:rsid w:val="00C918E1"/>
    <w:rsid w:val="00D1750D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5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5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Vranješ</cp:lastModifiedBy>
  <cp:revision>4</cp:revision>
  <dcterms:created xsi:type="dcterms:W3CDTF">2018-11-01T09:31:00Z</dcterms:created>
  <dcterms:modified xsi:type="dcterms:W3CDTF">2018-11-01T09:57:00Z</dcterms:modified>
</cp:coreProperties>
</file>