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0" w:rsidRDefault="00D95110" w:rsidP="00C70BCF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KORPORATIVNE FINANSIJE </w:t>
      </w:r>
    </w:p>
    <w:p w:rsidR="00D95110" w:rsidRDefault="00F54B5E" w:rsidP="00C70BCF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PREDMET NA II GODINI</w:t>
      </w:r>
      <w:r w:rsidR="00D95110">
        <w:rPr>
          <w:sz w:val="24"/>
          <w:szCs w:val="24"/>
          <w:lang w:val="sr-Latn-RS"/>
        </w:rPr>
        <w:t xml:space="preserve"> MASTER STUDIJA</w:t>
      </w:r>
    </w:p>
    <w:p w:rsidR="00C70BCF" w:rsidRDefault="00C70BCF" w:rsidP="00C70BCF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PROFESOR NA PREDMETU: dr Biserka Komnenić</w:t>
      </w:r>
    </w:p>
    <w:p w:rsidR="00C70BCF" w:rsidRDefault="00C70BCF" w:rsidP="00C70BCF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ASISTENT NA PREDMETU: mr Mirela Momčilović</w:t>
      </w:r>
    </w:p>
    <w:p w:rsidR="00D95110" w:rsidRDefault="00D95110" w:rsidP="00C70BCF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IZBORNI PREDMET</w:t>
      </w:r>
    </w:p>
    <w:p w:rsidR="00C70BCF" w:rsidRDefault="00C70BCF" w:rsidP="00C70BCF">
      <w:pPr>
        <w:spacing w:after="0" w:line="240" w:lineRule="auto"/>
        <w:rPr>
          <w:sz w:val="24"/>
          <w:szCs w:val="24"/>
          <w:lang w:val="sr-Latn-RS"/>
        </w:rPr>
      </w:pPr>
    </w:p>
    <w:p w:rsidR="00610202" w:rsidRPr="00C70BCF" w:rsidRDefault="00D95110" w:rsidP="00C70BCF">
      <w:pPr>
        <w:spacing w:after="0" w:line="240" w:lineRule="auto"/>
        <w:rPr>
          <w:b/>
          <w:sz w:val="24"/>
          <w:szCs w:val="24"/>
          <w:lang w:val="sr-Latn-RS"/>
        </w:rPr>
      </w:pPr>
      <w:r w:rsidRPr="00C70BCF">
        <w:rPr>
          <w:b/>
          <w:sz w:val="24"/>
          <w:szCs w:val="24"/>
          <w:lang w:val="sr-Latn-RS"/>
        </w:rPr>
        <w:t xml:space="preserve">Način rada na predmetu </w:t>
      </w:r>
    </w:p>
    <w:p w:rsidR="00C70BCF" w:rsidRDefault="00C70BCF" w:rsidP="00C70BCF">
      <w:pPr>
        <w:spacing w:after="0" w:line="240" w:lineRule="auto"/>
        <w:rPr>
          <w:sz w:val="24"/>
          <w:szCs w:val="24"/>
          <w:lang w:val="sr-Latn-RS"/>
        </w:rPr>
      </w:pPr>
    </w:p>
    <w:p w:rsidR="00D95110" w:rsidRDefault="00D95110" w:rsidP="00C70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Studenti će tokom svake nedelje dobijati po jednu temu koju je potrebno detaljno istražiti i izanalizirati. Za svaku temu </w:t>
      </w:r>
      <w:r w:rsidR="00C70BCF">
        <w:rPr>
          <w:sz w:val="24"/>
          <w:szCs w:val="24"/>
          <w:lang w:val="sr-Latn-RS"/>
        </w:rPr>
        <w:t xml:space="preserve">zadata je obavezna literatura i u okviru nje odgovarajuće zasebne </w:t>
      </w:r>
      <w:r>
        <w:rPr>
          <w:sz w:val="24"/>
          <w:szCs w:val="24"/>
          <w:lang w:val="sr-Latn-RS"/>
        </w:rPr>
        <w:t xml:space="preserve"> celine</w:t>
      </w:r>
      <w:r w:rsidR="00C70BCF">
        <w:rPr>
          <w:sz w:val="24"/>
          <w:szCs w:val="24"/>
          <w:lang w:val="sr-Latn-RS"/>
        </w:rPr>
        <w:t xml:space="preserve">. Takođe, preporučuje se da studenti sami istraže dodatnu literaturu koja obrađuje zadatu problematiku. </w:t>
      </w:r>
      <w:r>
        <w:rPr>
          <w:sz w:val="24"/>
          <w:szCs w:val="24"/>
          <w:lang w:val="sr-Latn-RS"/>
        </w:rPr>
        <w:t>Analizu zadate teme studenti će u vidu eseja proslediti elektronskim putem na mejl adresu:</w:t>
      </w:r>
      <w:r w:rsidR="00C70BCF">
        <w:rPr>
          <w:sz w:val="24"/>
          <w:szCs w:val="24"/>
          <w:lang w:val="sr-Latn-RS"/>
        </w:rPr>
        <w:t xml:space="preserve"> </w:t>
      </w:r>
      <w:hyperlink r:id="rId7" w:history="1">
        <w:r w:rsidRPr="00BB7265">
          <w:rPr>
            <w:rStyle w:val="Hyperlink"/>
            <w:sz w:val="24"/>
            <w:szCs w:val="24"/>
            <w:lang w:val="sr-Latn-RS"/>
          </w:rPr>
          <w:t>Bkomnenic</w:t>
        </w:r>
        <w:r w:rsidRPr="00BB7265">
          <w:rPr>
            <w:rStyle w:val="Hyperlink"/>
            <w:sz w:val="24"/>
            <w:szCs w:val="24"/>
          </w:rPr>
          <w:t>@gmail.com</w:t>
        </w:r>
      </w:hyperlink>
      <w:r w:rsidR="00C70BCF">
        <w:rPr>
          <w:sz w:val="24"/>
          <w:szCs w:val="24"/>
          <w:lang w:val="sr-Latn-RS"/>
        </w:rPr>
        <w:t xml:space="preserve"> najkasnije svakog utorka, dan pre termina za predavanje koje se realizuje sredom od 14 i 55. </w:t>
      </w:r>
    </w:p>
    <w:p w:rsidR="00F54B5E" w:rsidRDefault="00F54B5E" w:rsidP="00C70BCF">
      <w:pPr>
        <w:spacing w:after="0" w:line="240" w:lineRule="auto"/>
        <w:rPr>
          <w:sz w:val="24"/>
          <w:szCs w:val="24"/>
        </w:rPr>
      </w:pPr>
    </w:p>
    <w:p w:rsidR="00D95110" w:rsidRDefault="00B52187" w:rsidP="00C70BC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D95110">
        <w:rPr>
          <w:sz w:val="24"/>
          <w:szCs w:val="24"/>
        </w:rPr>
        <w:t>adatu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temu</w:t>
      </w:r>
      <w:proofErr w:type="spellEnd"/>
      <w:r w:rsidR="00D95110">
        <w:rPr>
          <w:sz w:val="24"/>
          <w:szCs w:val="24"/>
        </w:rPr>
        <w:t xml:space="preserve"> je </w:t>
      </w:r>
      <w:proofErr w:type="spellStart"/>
      <w:r w:rsidR="00D95110">
        <w:rPr>
          <w:sz w:val="24"/>
          <w:szCs w:val="24"/>
        </w:rPr>
        <w:t>potrebno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uraditi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tako</w:t>
      </w:r>
      <w:proofErr w:type="spellEnd"/>
      <w:r w:rsidR="00D95110">
        <w:rPr>
          <w:sz w:val="24"/>
          <w:szCs w:val="24"/>
        </w:rPr>
        <w:t xml:space="preserve"> da student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pokaže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svoje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analitičke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sposobnosti</w:t>
      </w:r>
      <w:proofErr w:type="spellEnd"/>
      <w:r w:rsidR="00D95110">
        <w:rPr>
          <w:sz w:val="24"/>
          <w:szCs w:val="24"/>
        </w:rPr>
        <w:t xml:space="preserve"> I </w:t>
      </w:r>
      <w:proofErr w:type="spellStart"/>
      <w:r w:rsidR="00D95110">
        <w:rPr>
          <w:sz w:val="24"/>
          <w:szCs w:val="24"/>
        </w:rPr>
        <w:t>sposobnost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sagledavanja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problema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iz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sveobuhvatne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perspektive</w:t>
      </w:r>
      <w:proofErr w:type="spellEnd"/>
      <w:r w:rsidR="00D95110">
        <w:rPr>
          <w:sz w:val="24"/>
          <w:szCs w:val="24"/>
        </w:rPr>
        <w:t xml:space="preserve">, </w:t>
      </w:r>
      <w:proofErr w:type="spellStart"/>
      <w:r w:rsidR="00D95110">
        <w:rPr>
          <w:sz w:val="24"/>
          <w:szCs w:val="24"/>
        </w:rPr>
        <w:t>budući</w:t>
      </w:r>
      <w:proofErr w:type="spellEnd"/>
      <w:r w:rsidR="00D95110">
        <w:rPr>
          <w:sz w:val="24"/>
          <w:szCs w:val="24"/>
        </w:rPr>
        <w:t xml:space="preserve"> da je </w:t>
      </w:r>
      <w:proofErr w:type="spellStart"/>
      <w:r w:rsidR="00D95110">
        <w:rPr>
          <w:sz w:val="24"/>
          <w:szCs w:val="24"/>
        </w:rPr>
        <w:t>problematika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korporativnih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finansija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namenjena</w:t>
      </w:r>
      <w:proofErr w:type="spellEnd"/>
      <w:r w:rsidR="00D95110">
        <w:rPr>
          <w:sz w:val="24"/>
          <w:szCs w:val="24"/>
        </w:rPr>
        <w:t xml:space="preserve"> pre </w:t>
      </w:r>
      <w:proofErr w:type="spellStart"/>
      <w:r w:rsidR="00D95110">
        <w:rPr>
          <w:sz w:val="24"/>
          <w:szCs w:val="24"/>
        </w:rPr>
        <w:t>svega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donosiocima</w:t>
      </w:r>
      <w:proofErr w:type="spellEnd"/>
      <w:r w:rsidR="00D95110">
        <w:rPr>
          <w:sz w:val="24"/>
          <w:szCs w:val="24"/>
        </w:rPr>
        <w:t xml:space="preserve"> </w:t>
      </w:r>
      <w:proofErr w:type="spellStart"/>
      <w:r w:rsidR="00D95110">
        <w:rPr>
          <w:sz w:val="24"/>
          <w:szCs w:val="24"/>
        </w:rPr>
        <w:t>odluka</w:t>
      </w:r>
      <w:proofErr w:type="spellEnd"/>
      <w:r w:rsidR="00D95110">
        <w:rPr>
          <w:sz w:val="24"/>
          <w:szCs w:val="24"/>
        </w:rPr>
        <w:t xml:space="preserve"> u </w:t>
      </w:r>
      <w:proofErr w:type="spellStart"/>
      <w:r w:rsidR="00D95110">
        <w:rPr>
          <w:sz w:val="24"/>
          <w:szCs w:val="24"/>
        </w:rPr>
        <w:t>preduzeću</w:t>
      </w:r>
      <w:proofErr w:type="spellEnd"/>
      <w:r w:rsidR="00D95110">
        <w:rPr>
          <w:sz w:val="24"/>
          <w:szCs w:val="24"/>
        </w:rPr>
        <w:t xml:space="preserve">, </w:t>
      </w:r>
      <w:proofErr w:type="spellStart"/>
      <w:r w:rsidR="00D95110">
        <w:rPr>
          <w:sz w:val="24"/>
          <w:szCs w:val="24"/>
        </w:rPr>
        <w:t>odnosno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finansijskom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menadžeru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ostalim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članovima</w:t>
      </w:r>
      <w:proofErr w:type="spellEnd"/>
      <w:r w:rsidR="00F54B5E">
        <w:rPr>
          <w:sz w:val="24"/>
          <w:szCs w:val="24"/>
        </w:rPr>
        <w:t xml:space="preserve"> top </w:t>
      </w:r>
      <w:proofErr w:type="spellStart"/>
      <w:r w:rsidR="00F54B5E">
        <w:rPr>
          <w:sz w:val="24"/>
          <w:szCs w:val="24"/>
        </w:rPr>
        <w:t>menadžmenta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preduzeća</w:t>
      </w:r>
      <w:proofErr w:type="spellEnd"/>
      <w:r w:rsidR="00D95110">
        <w:rPr>
          <w:sz w:val="24"/>
          <w:szCs w:val="24"/>
        </w:rPr>
        <w:t>.</w:t>
      </w:r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Ovakav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pristup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izradi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eseja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i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promišljanja</w:t>
      </w:r>
      <w:proofErr w:type="spellEnd"/>
      <w:r w:rsidR="00C70BCF">
        <w:rPr>
          <w:sz w:val="24"/>
          <w:szCs w:val="24"/>
        </w:rPr>
        <w:t xml:space="preserve"> o </w:t>
      </w:r>
      <w:proofErr w:type="spellStart"/>
      <w:r w:rsidR="00C70BCF">
        <w:rPr>
          <w:sz w:val="24"/>
          <w:szCs w:val="24"/>
        </w:rPr>
        <w:t>zadatoj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temi</w:t>
      </w:r>
      <w:proofErr w:type="spellEnd"/>
      <w:r w:rsidR="00C70BCF">
        <w:rPr>
          <w:sz w:val="24"/>
          <w:szCs w:val="24"/>
        </w:rPr>
        <w:t xml:space="preserve"> je </w:t>
      </w:r>
      <w:proofErr w:type="spellStart"/>
      <w:r w:rsidR="00C70BCF">
        <w:rPr>
          <w:sz w:val="24"/>
          <w:szCs w:val="24"/>
        </w:rPr>
        <w:t>osnovni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kriterijum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za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vrednovanje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studentovog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znanja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proofErr w:type="gramStart"/>
      <w:r w:rsidR="00C70BCF">
        <w:rPr>
          <w:sz w:val="24"/>
          <w:szCs w:val="24"/>
        </w:rPr>
        <w:t>na</w:t>
      </w:r>
      <w:proofErr w:type="spellEnd"/>
      <w:proofErr w:type="gram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ovom</w:t>
      </w:r>
      <w:proofErr w:type="spellEnd"/>
      <w:r w:rsidR="00C70BCF">
        <w:rPr>
          <w:sz w:val="24"/>
          <w:szCs w:val="24"/>
        </w:rPr>
        <w:t xml:space="preserve"> </w:t>
      </w:r>
      <w:proofErr w:type="spellStart"/>
      <w:r w:rsidR="00C70BCF">
        <w:rPr>
          <w:sz w:val="24"/>
          <w:szCs w:val="24"/>
        </w:rPr>
        <w:t>predmetu</w:t>
      </w:r>
      <w:proofErr w:type="spellEnd"/>
      <w:r w:rsidR="00C70BCF">
        <w:rPr>
          <w:sz w:val="24"/>
          <w:szCs w:val="24"/>
        </w:rPr>
        <w:t xml:space="preserve">. </w:t>
      </w:r>
    </w:p>
    <w:p w:rsidR="00BD7BBE" w:rsidRDefault="00C70BCF" w:rsidP="00C70B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mogućnosti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prisustvuju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predavanjima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</w:t>
      </w:r>
      <w:r w:rsidR="00F54B5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pozivaju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prosledjivanja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elektronskoj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formi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BD7BBE">
        <w:rPr>
          <w:sz w:val="24"/>
          <w:szCs w:val="24"/>
        </w:rPr>
        <w:t>svakog</w:t>
      </w:r>
      <w:proofErr w:type="spellEnd"/>
      <w:proofErr w:type="gram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utorka</w:t>
      </w:r>
      <w:proofErr w:type="spellEnd"/>
      <w:r w:rsidR="00BD7BBE">
        <w:rPr>
          <w:sz w:val="24"/>
          <w:szCs w:val="24"/>
        </w:rPr>
        <w:t xml:space="preserve">, u </w:t>
      </w:r>
      <w:proofErr w:type="spellStart"/>
      <w:r w:rsidR="00BD7BBE">
        <w:rPr>
          <w:sz w:val="24"/>
          <w:szCs w:val="24"/>
        </w:rPr>
        <w:t>sredu</w:t>
      </w:r>
      <w:proofErr w:type="spellEnd"/>
      <w:r w:rsidR="00BD7BBE">
        <w:rPr>
          <w:sz w:val="24"/>
          <w:szCs w:val="24"/>
        </w:rPr>
        <w:t xml:space="preserve"> u </w:t>
      </w:r>
      <w:proofErr w:type="spellStart"/>
      <w:r w:rsidR="00BD7BBE">
        <w:rPr>
          <w:sz w:val="24"/>
          <w:szCs w:val="24"/>
        </w:rPr>
        <w:t>toku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termina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za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predavenje</w:t>
      </w:r>
      <w:proofErr w:type="spellEnd"/>
      <w:r w:rsidR="00BD7BBE">
        <w:rPr>
          <w:sz w:val="24"/>
          <w:szCs w:val="24"/>
        </w:rPr>
        <w:t xml:space="preserve"> od 14: 55h do 17  I 30h </w:t>
      </w:r>
      <w:proofErr w:type="spellStart"/>
      <w:r w:rsidR="00BD7BBE">
        <w:rPr>
          <w:sz w:val="24"/>
          <w:szCs w:val="24"/>
        </w:rPr>
        <w:t>dođu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kod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profesorke</w:t>
      </w:r>
      <w:proofErr w:type="spellEnd"/>
      <w:r w:rsidR="00BD7BBE">
        <w:rPr>
          <w:sz w:val="24"/>
          <w:szCs w:val="24"/>
        </w:rPr>
        <w:t xml:space="preserve"> u </w:t>
      </w:r>
      <w:proofErr w:type="spellStart"/>
      <w:r w:rsidR="00BD7BBE">
        <w:rPr>
          <w:sz w:val="24"/>
          <w:szCs w:val="24"/>
        </w:rPr>
        <w:t>kabinet</w:t>
      </w:r>
      <w:proofErr w:type="spellEnd"/>
      <w:r w:rsidR="00BD7BBE">
        <w:rPr>
          <w:sz w:val="24"/>
          <w:szCs w:val="24"/>
        </w:rPr>
        <w:t xml:space="preserve">  14 </w:t>
      </w:r>
      <w:proofErr w:type="spellStart"/>
      <w:r w:rsidR="00BD7BBE">
        <w:rPr>
          <w:sz w:val="24"/>
          <w:szCs w:val="24"/>
        </w:rPr>
        <w:t>gde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će</w:t>
      </w:r>
      <w:proofErr w:type="spellEnd"/>
      <w:r w:rsidR="00BD7BBE">
        <w:rPr>
          <w:sz w:val="24"/>
          <w:szCs w:val="24"/>
        </w:rPr>
        <w:t xml:space="preserve"> se </w:t>
      </w:r>
      <w:proofErr w:type="spellStart"/>
      <w:r w:rsidR="00BD7BBE">
        <w:rPr>
          <w:sz w:val="24"/>
          <w:szCs w:val="24"/>
        </w:rPr>
        <w:t>prodiskutovati</w:t>
      </w:r>
      <w:proofErr w:type="spellEnd"/>
      <w:r w:rsidR="00BD7BBE">
        <w:rPr>
          <w:sz w:val="24"/>
          <w:szCs w:val="24"/>
        </w:rPr>
        <w:t xml:space="preserve"> o </w:t>
      </w:r>
      <w:proofErr w:type="spellStart"/>
      <w:r w:rsidR="00BD7BBE">
        <w:rPr>
          <w:sz w:val="24"/>
          <w:szCs w:val="24"/>
        </w:rPr>
        <w:t>obrađenoj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temi</w:t>
      </w:r>
      <w:proofErr w:type="spellEnd"/>
      <w:r w:rsidR="00BD7BBE">
        <w:rPr>
          <w:sz w:val="24"/>
          <w:szCs w:val="24"/>
        </w:rPr>
        <w:t xml:space="preserve">, </w:t>
      </w:r>
      <w:proofErr w:type="spellStart"/>
      <w:r w:rsidR="00BD7BBE">
        <w:rPr>
          <w:sz w:val="24"/>
          <w:szCs w:val="24"/>
        </w:rPr>
        <w:t>konsultovati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oko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svih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nedoumica</w:t>
      </w:r>
      <w:proofErr w:type="spellEnd"/>
      <w:r w:rsidR="00BD7BBE">
        <w:rPr>
          <w:sz w:val="24"/>
          <w:szCs w:val="24"/>
        </w:rPr>
        <w:t xml:space="preserve">  I </w:t>
      </w:r>
      <w:proofErr w:type="spellStart"/>
      <w:r w:rsidR="00BD7BBE">
        <w:rPr>
          <w:sz w:val="24"/>
          <w:szCs w:val="24"/>
        </w:rPr>
        <w:t>dobiti</w:t>
      </w:r>
      <w:proofErr w:type="spellEnd"/>
      <w:r w:rsidR="00BD7BBE">
        <w:rPr>
          <w:sz w:val="24"/>
          <w:szCs w:val="24"/>
        </w:rPr>
        <w:t xml:space="preserve"> nova </w:t>
      </w:r>
      <w:proofErr w:type="spellStart"/>
      <w:r w:rsidR="00BD7BBE">
        <w:rPr>
          <w:sz w:val="24"/>
          <w:szCs w:val="24"/>
        </w:rPr>
        <w:t>tema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za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sledecu</w:t>
      </w:r>
      <w:proofErr w:type="spellEnd"/>
      <w:r w:rsidR="00BD7BBE">
        <w:rPr>
          <w:sz w:val="24"/>
          <w:szCs w:val="24"/>
        </w:rPr>
        <w:t xml:space="preserve"> </w:t>
      </w:r>
      <w:proofErr w:type="spellStart"/>
      <w:r w:rsidR="00BD7BBE">
        <w:rPr>
          <w:sz w:val="24"/>
          <w:szCs w:val="24"/>
        </w:rPr>
        <w:t>nedelju</w:t>
      </w:r>
      <w:proofErr w:type="spellEnd"/>
      <w:r w:rsidR="00C8434C">
        <w:rPr>
          <w:sz w:val="24"/>
          <w:szCs w:val="24"/>
        </w:rPr>
        <w:t>.</w:t>
      </w:r>
    </w:p>
    <w:p w:rsidR="00BD7BBE" w:rsidRDefault="00BD7BBE" w:rsidP="00C70BCF">
      <w:pPr>
        <w:spacing w:after="0" w:line="240" w:lineRule="auto"/>
        <w:rPr>
          <w:sz w:val="24"/>
          <w:szCs w:val="24"/>
        </w:rPr>
      </w:pPr>
    </w:p>
    <w:p w:rsidR="00BD7BBE" w:rsidRPr="00A55A87" w:rsidRDefault="00C8434C" w:rsidP="00C70BCF">
      <w:pPr>
        <w:spacing w:after="0" w:line="240" w:lineRule="auto"/>
        <w:rPr>
          <w:b/>
          <w:sz w:val="24"/>
          <w:szCs w:val="24"/>
        </w:rPr>
      </w:pPr>
      <w:r w:rsidRPr="00A55A87">
        <w:rPr>
          <w:b/>
          <w:sz w:val="24"/>
          <w:szCs w:val="24"/>
        </w:rPr>
        <w:t>I NEDELJA</w:t>
      </w:r>
    </w:p>
    <w:p w:rsidR="00B52187" w:rsidRPr="00C70BCF" w:rsidRDefault="00C8434C" w:rsidP="00C70BC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 w:rsidR="00B52187" w:rsidRPr="00C70BCF">
        <w:rPr>
          <w:b/>
          <w:sz w:val="24"/>
          <w:szCs w:val="24"/>
        </w:rPr>
        <w:t>ema</w:t>
      </w:r>
      <w:proofErr w:type="spellEnd"/>
      <w:r w:rsidR="00B52187" w:rsidRPr="00C70BCF">
        <w:rPr>
          <w:b/>
          <w:sz w:val="24"/>
          <w:szCs w:val="24"/>
        </w:rPr>
        <w:t xml:space="preserve">: </w:t>
      </w:r>
      <w:proofErr w:type="spellStart"/>
      <w:r w:rsidR="00B52187" w:rsidRPr="00C70BCF">
        <w:rPr>
          <w:b/>
          <w:sz w:val="24"/>
          <w:szCs w:val="24"/>
        </w:rPr>
        <w:t>Prinos</w:t>
      </w:r>
      <w:proofErr w:type="spellEnd"/>
      <w:r w:rsidR="00B52187" w:rsidRPr="00C70BCF">
        <w:rPr>
          <w:b/>
          <w:sz w:val="24"/>
          <w:szCs w:val="24"/>
        </w:rPr>
        <w:t xml:space="preserve"> </w:t>
      </w:r>
      <w:proofErr w:type="spellStart"/>
      <w:proofErr w:type="gramStart"/>
      <w:r w:rsidR="00B52187" w:rsidRPr="00C70BCF">
        <w:rPr>
          <w:b/>
          <w:sz w:val="24"/>
          <w:szCs w:val="24"/>
        </w:rPr>
        <w:t>na</w:t>
      </w:r>
      <w:proofErr w:type="spellEnd"/>
      <w:proofErr w:type="gramEnd"/>
      <w:r w:rsidR="00B52187" w:rsidRPr="00C70BCF">
        <w:rPr>
          <w:b/>
          <w:sz w:val="24"/>
          <w:szCs w:val="24"/>
        </w:rPr>
        <w:t xml:space="preserve"> </w:t>
      </w:r>
      <w:proofErr w:type="spellStart"/>
      <w:r w:rsidR="00B52187" w:rsidRPr="00C70BCF">
        <w:rPr>
          <w:b/>
          <w:sz w:val="24"/>
          <w:szCs w:val="24"/>
        </w:rPr>
        <w:t>investicije</w:t>
      </w:r>
      <w:proofErr w:type="spellEnd"/>
      <w:r w:rsidR="00B52187" w:rsidRPr="00C70BCF">
        <w:rPr>
          <w:b/>
          <w:sz w:val="24"/>
          <w:szCs w:val="24"/>
        </w:rPr>
        <w:t xml:space="preserve"> </w:t>
      </w:r>
      <w:proofErr w:type="spellStart"/>
      <w:r w:rsidR="00C70BCF" w:rsidRPr="00C70BCF">
        <w:rPr>
          <w:b/>
          <w:sz w:val="24"/>
          <w:szCs w:val="24"/>
        </w:rPr>
        <w:t>i</w:t>
      </w:r>
      <w:proofErr w:type="spellEnd"/>
      <w:r w:rsidR="00B52187" w:rsidRPr="00C70BCF">
        <w:rPr>
          <w:b/>
          <w:sz w:val="24"/>
          <w:szCs w:val="24"/>
        </w:rPr>
        <w:t xml:space="preserve"> </w:t>
      </w:r>
      <w:proofErr w:type="spellStart"/>
      <w:r w:rsidR="00B52187" w:rsidRPr="00C70BCF">
        <w:rPr>
          <w:b/>
          <w:sz w:val="24"/>
          <w:szCs w:val="24"/>
        </w:rPr>
        <w:t>korporativne</w:t>
      </w:r>
      <w:proofErr w:type="spellEnd"/>
      <w:r w:rsidR="00B52187" w:rsidRPr="00C70BCF">
        <w:rPr>
          <w:b/>
          <w:sz w:val="24"/>
          <w:szCs w:val="24"/>
        </w:rPr>
        <w:t xml:space="preserve"> </w:t>
      </w:r>
      <w:proofErr w:type="spellStart"/>
      <w:r w:rsidR="00B52187" w:rsidRPr="00C70BCF">
        <w:rPr>
          <w:b/>
          <w:sz w:val="24"/>
          <w:szCs w:val="24"/>
        </w:rPr>
        <w:t>strategije</w:t>
      </w:r>
      <w:proofErr w:type="spellEnd"/>
    </w:p>
    <w:p w:rsidR="008E06AC" w:rsidRDefault="00B52187" w:rsidP="00C70BC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r w:rsidR="005A6E6F" w:rsidRPr="005A6E6F">
        <w:rPr>
          <w:i/>
          <w:sz w:val="24"/>
          <w:szCs w:val="24"/>
        </w:rPr>
        <w:t>,</w:t>
      </w:r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proofErr w:type="gram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</w:t>
      </w:r>
      <w:r w:rsidR="00C8434C" w:rsidRPr="005A6E6F">
        <w:rPr>
          <w:i/>
          <w:sz w:val="24"/>
          <w:szCs w:val="24"/>
        </w:rPr>
        <w:t xml:space="preserve"> </w:t>
      </w:r>
      <w:proofErr w:type="spellStart"/>
      <w:r w:rsidR="00C8434C" w:rsidRPr="005A6E6F">
        <w:rPr>
          <w:i/>
          <w:sz w:val="24"/>
          <w:szCs w:val="24"/>
        </w:rPr>
        <w:t>I</w:t>
      </w:r>
      <w:r w:rsidRPr="005A6E6F">
        <w:rPr>
          <w:i/>
          <w:sz w:val="24"/>
          <w:szCs w:val="24"/>
        </w:rPr>
        <w:t>praksa</w:t>
      </w:r>
      <w:proofErr w:type="spellEnd"/>
      <w:proofErr w:type="gramEnd"/>
      <w:r w:rsidR="005A6E6F">
        <w:rPr>
          <w:sz w:val="24"/>
          <w:szCs w:val="24"/>
        </w:rPr>
        <w:t>,</w:t>
      </w:r>
      <w:r w:rsidR="008E06AC">
        <w:rPr>
          <w:sz w:val="24"/>
          <w:szCs w:val="24"/>
        </w:rPr>
        <w:t xml:space="preserve"> MODUS, 2005,</w:t>
      </w:r>
    </w:p>
    <w:p w:rsidR="00B52187" w:rsidRDefault="005A6E6F" w:rsidP="00C70BCF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</w:t>
      </w:r>
      <w:proofErr w:type="spellEnd"/>
      <w:proofErr w:type="gramEnd"/>
      <w:r>
        <w:rPr>
          <w:sz w:val="24"/>
          <w:szCs w:val="24"/>
        </w:rPr>
        <w:t xml:space="preserve">: </w:t>
      </w:r>
      <w:r w:rsidRPr="005A6E6F">
        <w:rPr>
          <w:b/>
          <w:sz w:val="24"/>
          <w:szCs w:val="24"/>
        </w:rPr>
        <w:t>451-479</w:t>
      </w:r>
    </w:p>
    <w:p w:rsidR="00F54B5E" w:rsidRDefault="00F54B5E" w:rsidP="00C70BCF">
      <w:pPr>
        <w:spacing w:after="0" w:line="240" w:lineRule="auto"/>
        <w:rPr>
          <w:b/>
          <w:sz w:val="24"/>
          <w:szCs w:val="24"/>
        </w:rPr>
      </w:pPr>
    </w:p>
    <w:p w:rsidR="00F54B5E" w:rsidRDefault="00F54B5E" w:rsidP="00C70B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Ova </w:t>
      </w:r>
      <w:proofErr w:type="spellStart"/>
      <w:r>
        <w:rPr>
          <w:b/>
          <w:sz w:val="24"/>
          <w:szCs w:val="24"/>
        </w:rPr>
        <w:t>tema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bavi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sledećom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problematikom</w:t>
      </w:r>
      <w:proofErr w:type="spellEnd"/>
      <w:r>
        <w:rPr>
          <w:b/>
          <w:sz w:val="24"/>
          <w:szCs w:val="24"/>
        </w:rPr>
        <w:t>:</w:t>
      </w:r>
    </w:p>
    <w:p w:rsidR="00C8434C" w:rsidRDefault="00C8434C" w:rsidP="00C70BCF">
      <w:pPr>
        <w:spacing w:after="0" w:line="240" w:lineRule="auto"/>
        <w:rPr>
          <w:sz w:val="24"/>
          <w:szCs w:val="24"/>
        </w:rPr>
      </w:pPr>
    </w:p>
    <w:p w:rsidR="00C8434C" w:rsidRPr="0056007B" w:rsidRDefault="00C8434C" w:rsidP="005600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6007B">
        <w:rPr>
          <w:sz w:val="24"/>
          <w:szCs w:val="24"/>
        </w:rPr>
        <w:t>Analiza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postojećih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pojedinačnih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projekata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preduzeća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kao</w:t>
      </w:r>
      <w:proofErr w:type="spellEnd"/>
      <w:r w:rsidRPr="0056007B">
        <w:rPr>
          <w:sz w:val="24"/>
          <w:szCs w:val="24"/>
        </w:rPr>
        <w:t xml:space="preserve"> I </w:t>
      </w:r>
      <w:proofErr w:type="spellStart"/>
      <w:r w:rsidRPr="0056007B">
        <w:rPr>
          <w:sz w:val="24"/>
          <w:szCs w:val="24"/>
        </w:rPr>
        <w:t>postojećeg</w:t>
      </w:r>
      <w:proofErr w:type="spellEnd"/>
      <w:r w:rsidRPr="0056007B">
        <w:rPr>
          <w:sz w:val="24"/>
          <w:szCs w:val="24"/>
        </w:rPr>
        <w:t xml:space="preserve"> portfolio </w:t>
      </w:r>
      <w:proofErr w:type="spellStart"/>
      <w:r w:rsidRPr="0056007B">
        <w:rPr>
          <w:sz w:val="24"/>
          <w:szCs w:val="24"/>
        </w:rPr>
        <w:t>projekata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preduzeća</w:t>
      </w:r>
      <w:proofErr w:type="spellEnd"/>
      <w:r w:rsidRPr="0056007B">
        <w:rPr>
          <w:sz w:val="24"/>
          <w:szCs w:val="24"/>
        </w:rPr>
        <w:t xml:space="preserve"> u </w:t>
      </w:r>
      <w:proofErr w:type="spellStart"/>
      <w:r w:rsidRPr="0056007B">
        <w:rPr>
          <w:sz w:val="24"/>
          <w:szCs w:val="24"/>
        </w:rPr>
        <w:t>kontekstu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procene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novčanih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tokova</w:t>
      </w:r>
      <w:proofErr w:type="spellEnd"/>
      <w:r w:rsidRPr="0056007B">
        <w:rPr>
          <w:sz w:val="24"/>
          <w:szCs w:val="24"/>
        </w:rPr>
        <w:t xml:space="preserve">. </w:t>
      </w:r>
    </w:p>
    <w:p w:rsidR="00C8434C" w:rsidRDefault="00C8434C" w:rsidP="005600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6007B">
        <w:rPr>
          <w:sz w:val="24"/>
          <w:szCs w:val="24"/>
        </w:rPr>
        <w:t>Analiza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izvora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dobrih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projekata</w:t>
      </w:r>
      <w:proofErr w:type="spellEnd"/>
      <w:r w:rsidRPr="0056007B">
        <w:rPr>
          <w:sz w:val="24"/>
          <w:szCs w:val="24"/>
        </w:rPr>
        <w:t xml:space="preserve">, </w:t>
      </w:r>
      <w:proofErr w:type="spellStart"/>
      <w:r w:rsidRPr="0056007B">
        <w:rPr>
          <w:sz w:val="24"/>
          <w:szCs w:val="24"/>
        </w:rPr>
        <w:t>odnosno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onih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koji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donose</w:t>
      </w:r>
      <w:proofErr w:type="spellEnd"/>
      <w:r w:rsidRPr="0056007B">
        <w:rPr>
          <w:sz w:val="24"/>
          <w:szCs w:val="24"/>
        </w:rPr>
        <w:t xml:space="preserve"> </w:t>
      </w:r>
      <w:proofErr w:type="spellStart"/>
      <w:r w:rsidRPr="0056007B">
        <w:rPr>
          <w:sz w:val="24"/>
          <w:szCs w:val="24"/>
        </w:rPr>
        <w:t>v</w:t>
      </w:r>
      <w:r w:rsidR="0056007B" w:rsidRPr="0056007B">
        <w:rPr>
          <w:sz w:val="24"/>
          <w:szCs w:val="24"/>
        </w:rPr>
        <w:t>iše</w:t>
      </w:r>
      <w:proofErr w:type="spellEnd"/>
      <w:r w:rsidR="0056007B" w:rsidRPr="0056007B">
        <w:rPr>
          <w:sz w:val="24"/>
          <w:szCs w:val="24"/>
        </w:rPr>
        <w:t xml:space="preserve"> </w:t>
      </w:r>
      <w:proofErr w:type="spellStart"/>
      <w:proofErr w:type="gramStart"/>
      <w:r w:rsidR="0056007B" w:rsidRPr="0056007B">
        <w:rPr>
          <w:sz w:val="24"/>
          <w:szCs w:val="24"/>
        </w:rPr>
        <w:t>od</w:t>
      </w:r>
      <w:proofErr w:type="spellEnd"/>
      <w:proofErr w:type="gramEnd"/>
      <w:r w:rsidR="0056007B" w:rsidRPr="0056007B">
        <w:rPr>
          <w:sz w:val="24"/>
          <w:szCs w:val="24"/>
        </w:rPr>
        <w:t xml:space="preserve"> </w:t>
      </w:r>
      <w:proofErr w:type="spellStart"/>
      <w:r w:rsidR="0056007B" w:rsidRPr="0056007B">
        <w:rPr>
          <w:sz w:val="24"/>
          <w:szCs w:val="24"/>
        </w:rPr>
        <w:t>očekivane</w:t>
      </w:r>
      <w:proofErr w:type="spellEnd"/>
      <w:r w:rsidR="0056007B" w:rsidRPr="0056007B">
        <w:rPr>
          <w:sz w:val="24"/>
          <w:szCs w:val="24"/>
        </w:rPr>
        <w:t xml:space="preserve"> stope </w:t>
      </w:r>
      <w:proofErr w:type="spellStart"/>
      <w:r w:rsidR="0056007B" w:rsidRPr="0056007B">
        <w:rPr>
          <w:sz w:val="24"/>
          <w:szCs w:val="24"/>
        </w:rPr>
        <w:t>prinosa</w:t>
      </w:r>
      <w:proofErr w:type="spellEnd"/>
      <w:r w:rsidR="0056007B" w:rsidRPr="0056007B">
        <w:rPr>
          <w:sz w:val="24"/>
          <w:szCs w:val="24"/>
        </w:rPr>
        <w:t xml:space="preserve"> I </w:t>
      </w:r>
      <w:proofErr w:type="spellStart"/>
      <w:r w:rsidR="0056007B" w:rsidRPr="0056007B">
        <w:rPr>
          <w:sz w:val="24"/>
          <w:szCs w:val="24"/>
        </w:rPr>
        <w:t>razloga</w:t>
      </w:r>
      <w:proofErr w:type="spellEnd"/>
      <w:r w:rsidR="0056007B" w:rsidRPr="0056007B">
        <w:rPr>
          <w:sz w:val="24"/>
          <w:szCs w:val="24"/>
        </w:rPr>
        <w:t xml:space="preserve"> </w:t>
      </w:r>
      <w:proofErr w:type="spellStart"/>
      <w:r w:rsidR="0056007B" w:rsidRPr="0056007B">
        <w:rPr>
          <w:sz w:val="24"/>
          <w:szCs w:val="24"/>
        </w:rPr>
        <w:t>koji</w:t>
      </w:r>
      <w:proofErr w:type="spellEnd"/>
      <w:r w:rsidR="0056007B" w:rsidRPr="0056007B">
        <w:rPr>
          <w:sz w:val="24"/>
          <w:szCs w:val="24"/>
        </w:rPr>
        <w:t xml:space="preserve"> </w:t>
      </w:r>
      <w:proofErr w:type="spellStart"/>
      <w:r w:rsidR="0056007B" w:rsidRPr="0056007B">
        <w:rPr>
          <w:sz w:val="24"/>
          <w:szCs w:val="24"/>
        </w:rPr>
        <w:t>stoje</w:t>
      </w:r>
      <w:proofErr w:type="spellEnd"/>
      <w:r w:rsidR="0056007B" w:rsidRPr="0056007B">
        <w:rPr>
          <w:sz w:val="24"/>
          <w:szCs w:val="24"/>
        </w:rPr>
        <w:t xml:space="preserve"> </w:t>
      </w:r>
      <w:proofErr w:type="spellStart"/>
      <w:r w:rsidR="0056007B" w:rsidRPr="0056007B">
        <w:rPr>
          <w:sz w:val="24"/>
          <w:szCs w:val="24"/>
        </w:rPr>
        <w:t>iza</w:t>
      </w:r>
      <w:proofErr w:type="spellEnd"/>
      <w:r w:rsidR="0056007B" w:rsidRPr="0056007B">
        <w:rPr>
          <w:sz w:val="24"/>
          <w:szCs w:val="24"/>
        </w:rPr>
        <w:t xml:space="preserve"> </w:t>
      </w:r>
      <w:proofErr w:type="spellStart"/>
      <w:r w:rsidR="0056007B" w:rsidRPr="0056007B">
        <w:rPr>
          <w:sz w:val="24"/>
          <w:szCs w:val="24"/>
        </w:rPr>
        <w:t>uspešnpsti</w:t>
      </w:r>
      <w:proofErr w:type="spellEnd"/>
      <w:r w:rsidR="0056007B" w:rsidRPr="0056007B">
        <w:rPr>
          <w:sz w:val="24"/>
          <w:szCs w:val="24"/>
        </w:rPr>
        <w:t xml:space="preserve"> </w:t>
      </w:r>
      <w:proofErr w:type="spellStart"/>
      <w:r w:rsidR="0056007B" w:rsidRPr="0056007B">
        <w:rPr>
          <w:sz w:val="24"/>
          <w:szCs w:val="24"/>
        </w:rPr>
        <w:t>projekata</w:t>
      </w:r>
      <w:proofErr w:type="spellEnd"/>
      <w:r w:rsidR="0056007B" w:rsidRPr="0056007B">
        <w:rPr>
          <w:sz w:val="24"/>
          <w:szCs w:val="24"/>
        </w:rPr>
        <w:t xml:space="preserve">. </w:t>
      </w:r>
    </w:p>
    <w:p w:rsidR="0056007B" w:rsidRPr="0056007B" w:rsidRDefault="0056007B" w:rsidP="0056007B">
      <w:pPr>
        <w:pStyle w:val="ListParagraph"/>
        <w:spacing w:after="0" w:line="240" w:lineRule="auto"/>
        <w:rPr>
          <w:sz w:val="24"/>
          <w:szCs w:val="24"/>
        </w:rPr>
      </w:pPr>
    </w:p>
    <w:p w:rsidR="00B52187" w:rsidRDefault="0056007B" w:rsidP="00C70BCF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 radu obraditi metode i pristupe analizi tj proceni uspešnosti pojedinačnih i portfolia projekata kao i razlike u tim pristupima. U radu takođe obraditi izvore viškova koje projekti odbacuju iznad očekivane stope prinosa i moguće razloge uspešnosti tih projekta kao i razloge podbacivanja </w:t>
      </w:r>
      <w:r w:rsidR="00F54B5E">
        <w:rPr>
          <w:sz w:val="24"/>
          <w:szCs w:val="24"/>
          <w:lang w:val="sr-Latn-RS"/>
        </w:rPr>
        <w:t xml:space="preserve">odnosno neuspešnosti </w:t>
      </w:r>
      <w:r>
        <w:rPr>
          <w:sz w:val="24"/>
          <w:szCs w:val="24"/>
          <w:lang w:val="sr-Latn-RS"/>
        </w:rPr>
        <w:t xml:space="preserve">projekata. </w:t>
      </w:r>
    </w:p>
    <w:p w:rsidR="0056007B" w:rsidRDefault="0056007B" w:rsidP="00C70BCF">
      <w:pPr>
        <w:spacing w:after="0" w:line="240" w:lineRule="auto"/>
        <w:rPr>
          <w:sz w:val="24"/>
          <w:szCs w:val="24"/>
          <w:lang w:val="sr-Latn-RS"/>
        </w:rPr>
      </w:pPr>
    </w:p>
    <w:p w:rsidR="008E06AC" w:rsidRDefault="008E06AC" w:rsidP="00C70BCF">
      <w:pPr>
        <w:spacing w:after="0" w:line="240" w:lineRule="auto"/>
        <w:rPr>
          <w:sz w:val="24"/>
          <w:szCs w:val="24"/>
          <w:lang w:val="sr-Latn-RS"/>
        </w:rPr>
      </w:pPr>
    </w:p>
    <w:p w:rsidR="008E06AC" w:rsidRDefault="008E06AC" w:rsidP="00C70BCF">
      <w:pPr>
        <w:spacing w:after="0" w:line="240" w:lineRule="auto"/>
        <w:rPr>
          <w:sz w:val="24"/>
          <w:szCs w:val="24"/>
          <w:lang w:val="sr-Latn-RS"/>
        </w:rPr>
      </w:pPr>
    </w:p>
    <w:p w:rsidR="008E06AC" w:rsidRDefault="008E06AC" w:rsidP="00C70BCF">
      <w:pPr>
        <w:spacing w:after="0" w:line="240" w:lineRule="auto"/>
        <w:rPr>
          <w:sz w:val="24"/>
          <w:szCs w:val="24"/>
          <w:lang w:val="sr-Latn-RS"/>
        </w:rPr>
      </w:pPr>
    </w:p>
    <w:p w:rsidR="008E06AC" w:rsidRDefault="008E06AC" w:rsidP="00C70BCF">
      <w:pPr>
        <w:spacing w:after="0" w:line="240" w:lineRule="auto"/>
        <w:rPr>
          <w:sz w:val="24"/>
          <w:szCs w:val="24"/>
          <w:lang w:val="sr-Latn-RS"/>
        </w:rPr>
      </w:pPr>
    </w:p>
    <w:p w:rsidR="0056007B" w:rsidRPr="00A55A87" w:rsidRDefault="0056007B" w:rsidP="00C70BCF">
      <w:pPr>
        <w:spacing w:after="0" w:line="240" w:lineRule="auto"/>
        <w:rPr>
          <w:b/>
          <w:sz w:val="24"/>
          <w:szCs w:val="24"/>
          <w:lang w:val="sr-Latn-RS"/>
        </w:rPr>
      </w:pPr>
      <w:r w:rsidRPr="00A55A87">
        <w:rPr>
          <w:b/>
          <w:sz w:val="24"/>
          <w:szCs w:val="24"/>
          <w:lang w:val="sr-Latn-RS"/>
        </w:rPr>
        <w:t>II NEDELJA</w:t>
      </w:r>
    </w:p>
    <w:p w:rsidR="0056007B" w:rsidRDefault="0056007B" w:rsidP="00C70BCF">
      <w:pPr>
        <w:spacing w:after="0" w:line="240" w:lineRule="auto"/>
        <w:rPr>
          <w:b/>
          <w:sz w:val="24"/>
          <w:szCs w:val="24"/>
          <w:lang w:val="sr-Latn-RS"/>
        </w:rPr>
      </w:pPr>
      <w:r w:rsidRPr="0056007B">
        <w:rPr>
          <w:b/>
          <w:sz w:val="24"/>
          <w:szCs w:val="24"/>
          <w:lang w:val="sr-Latn-RS"/>
        </w:rPr>
        <w:t>Tema: Proces finansiranja</w:t>
      </w:r>
    </w:p>
    <w:p w:rsidR="008E06AC" w:rsidRDefault="0056007B" w:rsidP="005600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Literatura: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r w:rsidR="005A6E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</w:t>
      </w:r>
      <w:r w:rsidRPr="005A6E6F">
        <w:rPr>
          <w:i/>
          <w:sz w:val="24"/>
          <w:szCs w:val="24"/>
        </w:rPr>
        <w:t xml:space="preserve">  I </w:t>
      </w:r>
      <w:proofErr w:type="spellStart"/>
      <w:r w:rsidRPr="005A6E6F">
        <w:rPr>
          <w:i/>
          <w:sz w:val="24"/>
          <w:szCs w:val="24"/>
        </w:rPr>
        <w:t>praksa</w:t>
      </w:r>
      <w:proofErr w:type="spellEnd"/>
      <w:r w:rsidR="005A6E6F">
        <w:rPr>
          <w:sz w:val="24"/>
          <w:szCs w:val="24"/>
        </w:rPr>
        <w:t xml:space="preserve">, </w:t>
      </w:r>
      <w:r w:rsidR="008E06AC">
        <w:rPr>
          <w:sz w:val="24"/>
          <w:szCs w:val="24"/>
        </w:rPr>
        <w:t xml:space="preserve">MODUS, 2005, </w:t>
      </w:r>
    </w:p>
    <w:p w:rsidR="0056007B" w:rsidRDefault="005A6E6F" w:rsidP="0056007B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</w:t>
      </w:r>
      <w:proofErr w:type="spellEnd"/>
      <w:proofErr w:type="gramEnd"/>
      <w:r>
        <w:rPr>
          <w:sz w:val="24"/>
          <w:szCs w:val="24"/>
        </w:rPr>
        <w:t xml:space="preserve">: </w:t>
      </w:r>
      <w:r w:rsidR="0056007B" w:rsidRPr="005A6E6F">
        <w:rPr>
          <w:b/>
          <w:sz w:val="24"/>
          <w:szCs w:val="24"/>
        </w:rPr>
        <w:t>509-535</w:t>
      </w:r>
    </w:p>
    <w:p w:rsidR="00F54B5E" w:rsidRDefault="00F54B5E" w:rsidP="0056007B">
      <w:pPr>
        <w:spacing w:after="0" w:line="240" w:lineRule="auto"/>
        <w:rPr>
          <w:sz w:val="24"/>
          <w:szCs w:val="24"/>
        </w:rPr>
      </w:pPr>
    </w:p>
    <w:p w:rsidR="005A6E6F" w:rsidRDefault="0056007B" w:rsidP="005600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finansiranja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njihove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povezanosti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odnosno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relevantnosti</w:t>
      </w:r>
      <w:proofErr w:type="spellEnd"/>
      <w:r w:rsidR="00742AC2">
        <w:rPr>
          <w:sz w:val="24"/>
          <w:szCs w:val="24"/>
        </w:rPr>
        <w:t xml:space="preserve"> u </w:t>
      </w:r>
      <w:proofErr w:type="spellStart"/>
      <w:r w:rsidR="00742AC2">
        <w:rPr>
          <w:sz w:val="24"/>
          <w:szCs w:val="24"/>
        </w:rPr>
        <w:t>odnosu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na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ž</w:t>
      </w:r>
      <w:r w:rsidR="00F54B5E">
        <w:rPr>
          <w:sz w:val="24"/>
          <w:szCs w:val="24"/>
        </w:rPr>
        <w:t>ivotni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ciklus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preduzeća</w:t>
      </w:r>
      <w:proofErr w:type="spellEnd"/>
      <w:r w:rsidR="00F54B5E">
        <w:rPr>
          <w:sz w:val="24"/>
          <w:szCs w:val="24"/>
        </w:rPr>
        <w:t>. N</w:t>
      </w:r>
      <w:r w:rsidR="00742AC2">
        <w:rPr>
          <w:sz w:val="24"/>
          <w:szCs w:val="24"/>
        </w:rPr>
        <w:t>a primer</w:t>
      </w:r>
      <w:r w:rsidR="00F54B5E">
        <w:rPr>
          <w:sz w:val="24"/>
          <w:szCs w:val="24"/>
        </w:rPr>
        <w:t>,</w:t>
      </w:r>
      <w:r w:rsidR="00742AC2">
        <w:rPr>
          <w:sz w:val="24"/>
          <w:szCs w:val="24"/>
        </w:rPr>
        <w:t xml:space="preserve"> ne </w:t>
      </w:r>
      <w:proofErr w:type="spellStart"/>
      <w:r w:rsidR="00742AC2">
        <w:rPr>
          <w:sz w:val="24"/>
          <w:szCs w:val="24"/>
        </w:rPr>
        <w:t>koriste</w:t>
      </w:r>
      <w:proofErr w:type="spellEnd"/>
      <w:r w:rsidR="00F54B5E">
        <w:rPr>
          <w:sz w:val="24"/>
          <w:szCs w:val="24"/>
        </w:rPr>
        <w:t xml:space="preserve"> se </w:t>
      </w:r>
      <w:proofErr w:type="spellStart"/>
      <w:r w:rsidR="00F54B5E">
        <w:rPr>
          <w:sz w:val="24"/>
          <w:szCs w:val="24"/>
        </w:rPr>
        <w:t>isti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izvori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finansiranja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za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preduzeća</w:t>
      </w:r>
      <w:proofErr w:type="spellEnd"/>
      <w:r w:rsidR="00F54B5E">
        <w:rPr>
          <w:sz w:val="24"/>
          <w:szCs w:val="24"/>
        </w:rPr>
        <w:t xml:space="preserve"> u </w:t>
      </w:r>
      <w:proofErr w:type="spellStart"/>
      <w:r w:rsidR="00F54B5E">
        <w:rPr>
          <w:sz w:val="24"/>
          <w:szCs w:val="24"/>
        </w:rPr>
        <w:t>procesu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osnivanja</w:t>
      </w:r>
      <w:proofErr w:type="spellEnd"/>
      <w:r w:rsidR="00F54B5E">
        <w:rPr>
          <w:sz w:val="24"/>
          <w:szCs w:val="24"/>
        </w:rPr>
        <w:t xml:space="preserve"> I </w:t>
      </w:r>
      <w:proofErr w:type="spellStart"/>
      <w:r w:rsidR="00F54B5E">
        <w:rPr>
          <w:sz w:val="24"/>
          <w:szCs w:val="24"/>
        </w:rPr>
        <w:t>za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već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nastala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preduzeća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proofErr w:type="gramStart"/>
      <w:r w:rsidR="00F54B5E">
        <w:rPr>
          <w:sz w:val="24"/>
          <w:szCs w:val="24"/>
        </w:rPr>
        <w:t>ili</w:t>
      </w:r>
      <w:proofErr w:type="spellEnd"/>
      <w:proofErr w:type="gram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za</w:t>
      </w:r>
      <w:proofErr w:type="spellEnd"/>
      <w:r w:rsidR="00F54B5E">
        <w:rPr>
          <w:sz w:val="24"/>
          <w:szCs w:val="24"/>
        </w:rPr>
        <w:t xml:space="preserve"> mala </w:t>
      </w:r>
      <w:proofErr w:type="spellStart"/>
      <w:r w:rsidR="00F54B5E">
        <w:rPr>
          <w:sz w:val="24"/>
          <w:szCs w:val="24"/>
        </w:rPr>
        <w:t>ili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velika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preduzeća</w:t>
      </w:r>
      <w:proofErr w:type="spellEnd"/>
      <w:r w:rsidR="00742AC2">
        <w:rPr>
          <w:sz w:val="24"/>
          <w:szCs w:val="24"/>
        </w:rPr>
        <w:t xml:space="preserve">, </w:t>
      </w:r>
      <w:proofErr w:type="spellStart"/>
      <w:r w:rsidR="00F54B5E">
        <w:rPr>
          <w:sz w:val="24"/>
          <w:szCs w:val="24"/>
        </w:rPr>
        <w:t>ili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akcionarska</w:t>
      </w:r>
      <w:proofErr w:type="spellEnd"/>
      <w:r w:rsidR="00742AC2">
        <w:rPr>
          <w:sz w:val="24"/>
          <w:szCs w:val="24"/>
        </w:rPr>
        <w:t xml:space="preserve"> I </w:t>
      </w:r>
      <w:proofErr w:type="spellStart"/>
      <w:r w:rsidR="00F54B5E">
        <w:rPr>
          <w:sz w:val="24"/>
          <w:szCs w:val="24"/>
        </w:rPr>
        <w:t>neakcionarska</w:t>
      </w:r>
      <w:proofErr w:type="spellEnd"/>
      <w:r w:rsidR="00742AC2">
        <w:rPr>
          <w:sz w:val="24"/>
          <w:szCs w:val="24"/>
        </w:rPr>
        <w:t xml:space="preserve"> I td.  </w:t>
      </w:r>
      <w:proofErr w:type="spellStart"/>
      <w:r w:rsidR="00742AC2">
        <w:rPr>
          <w:sz w:val="24"/>
          <w:szCs w:val="24"/>
        </w:rPr>
        <w:t>Dakle</w:t>
      </w:r>
      <w:proofErr w:type="spellEnd"/>
      <w:r w:rsidR="00F54B5E">
        <w:rPr>
          <w:sz w:val="24"/>
          <w:szCs w:val="24"/>
        </w:rPr>
        <w:t>,</w:t>
      </w:r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potrebno</w:t>
      </w:r>
      <w:proofErr w:type="spellEnd"/>
      <w:r w:rsidR="00742AC2">
        <w:rPr>
          <w:sz w:val="24"/>
          <w:szCs w:val="24"/>
        </w:rPr>
        <w:t xml:space="preserve"> je </w:t>
      </w:r>
      <w:proofErr w:type="spellStart"/>
      <w:r w:rsidR="00742AC2">
        <w:rPr>
          <w:sz w:val="24"/>
          <w:szCs w:val="24"/>
        </w:rPr>
        <w:t>razmotriti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kako</w:t>
      </w:r>
      <w:proofErr w:type="spellEnd"/>
      <w:r w:rsidR="00742AC2">
        <w:rPr>
          <w:sz w:val="24"/>
          <w:szCs w:val="24"/>
        </w:rPr>
        <w:t xml:space="preserve"> se </w:t>
      </w:r>
      <w:proofErr w:type="spellStart"/>
      <w:r w:rsidR="00742AC2">
        <w:rPr>
          <w:sz w:val="24"/>
          <w:szCs w:val="24"/>
        </w:rPr>
        <w:t>izbori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finansiranja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razlikuju</w:t>
      </w:r>
      <w:proofErr w:type="spellEnd"/>
      <w:r w:rsidR="00742AC2">
        <w:rPr>
          <w:sz w:val="24"/>
          <w:szCs w:val="24"/>
        </w:rPr>
        <w:t xml:space="preserve"> u </w:t>
      </w:r>
      <w:proofErr w:type="spellStart"/>
      <w:r w:rsidR="00742AC2">
        <w:rPr>
          <w:sz w:val="24"/>
          <w:szCs w:val="24"/>
        </w:rPr>
        <w:t>različitim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fazama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životnog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ciklusa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preduzeća</w:t>
      </w:r>
      <w:proofErr w:type="spellEnd"/>
      <w:r w:rsidR="00F54B5E">
        <w:rPr>
          <w:sz w:val="24"/>
          <w:szCs w:val="24"/>
        </w:rPr>
        <w:t xml:space="preserve"> I u </w:t>
      </w:r>
      <w:proofErr w:type="spellStart"/>
      <w:r w:rsidR="00F54B5E">
        <w:rPr>
          <w:sz w:val="24"/>
          <w:szCs w:val="24"/>
        </w:rPr>
        <w:t>slučajevima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različitih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organizacionih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formi</w:t>
      </w:r>
      <w:proofErr w:type="spellEnd"/>
      <w:r w:rsidR="00F54B5E">
        <w:rPr>
          <w:sz w:val="24"/>
          <w:szCs w:val="24"/>
        </w:rPr>
        <w:t xml:space="preserve"> </w:t>
      </w:r>
      <w:proofErr w:type="spellStart"/>
      <w:r w:rsidR="00F54B5E">
        <w:rPr>
          <w:sz w:val="24"/>
          <w:szCs w:val="24"/>
        </w:rPr>
        <w:t>preduzeća</w:t>
      </w:r>
      <w:proofErr w:type="spellEnd"/>
      <w:r w:rsidR="00742AC2">
        <w:rPr>
          <w:sz w:val="24"/>
          <w:szCs w:val="24"/>
        </w:rPr>
        <w:t xml:space="preserve"> I </w:t>
      </w:r>
      <w:proofErr w:type="spellStart"/>
      <w:r w:rsidR="00742AC2">
        <w:rPr>
          <w:sz w:val="24"/>
          <w:szCs w:val="24"/>
        </w:rPr>
        <w:t>takođe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utvrditi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procese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tj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mehanizme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kroz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koje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preduzeća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prikupljaju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sredstva</w:t>
      </w:r>
      <w:proofErr w:type="spellEnd"/>
      <w:r w:rsidR="00742AC2">
        <w:rPr>
          <w:sz w:val="24"/>
          <w:szCs w:val="24"/>
        </w:rPr>
        <w:t xml:space="preserve"> I </w:t>
      </w:r>
      <w:proofErr w:type="spellStart"/>
      <w:r w:rsidR="00742AC2">
        <w:rPr>
          <w:sz w:val="24"/>
          <w:szCs w:val="24"/>
        </w:rPr>
        <w:t>prelaze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proofErr w:type="gramStart"/>
      <w:r w:rsidR="00742AC2">
        <w:rPr>
          <w:sz w:val="24"/>
          <w:szCs w:val="24"/>
        </w:rPr>
        <w:t>sa</w:t>
      </w:r>
      <w:proofErr w:type="spellEnd"/>
      <w:proofErr w:type="gram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jedne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vrste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finansiranja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na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drugu</w:t>
      </w:r>
      <w:proofErr w:type="spellEnd"/>
      <w:r w:rsidR="00742AC2">
        <w:rPr>
          <w:sz w:val="24"/>
          <w:szCs w:val="24"/>
        </w:rPr>
        <w:t xml:space="preserve">. U </w:t>
      </w:r>
      <w:proofErr w:type="spellStart"/>
      <w:r w:rsidR="00742AC2">
        <w:rPr>
          <w:sz w:val="24"/>
          <w:szCs w:val="24"/>
        </w:rPr>
        <w:t>okviru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ove</w:t>
      </w:r>
      <w:proofErr w:type="spellEnd"/>
      <w:r w:rsidR="00742AC2">
        <w:rPr>
          <w:sz w:val="24"/>
          <w:szCs w:val="24"/>
        </w:rPr>
        <w:t xml:space="preserve"> </w:t>
      </w:r>
      <w:proofErr w:type="spellStart"/>
      <w:r w:rsidR="00742AC2">
        <w:rPr>
          <w:sz w:val="24"/>
          <w:szCs w:val="24"/>
        </w:rPr>
        <w:t>pro</w:t>
      </w:r>
      <w:r w:rsidR="005A6E6F">
        <w:rPr>
          <w:sz w:val="24"/>
          <w:szCs w:val="24"/>
        </w:rPr>
        <w:t>blematike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potrebno</w:t>
      </w:r>
      <w:proofErr w:type="spellEnd"/>
      <w:r w:rsidR="005A6E6F">
        <w:rPr>
          <w:sz w:val="24"/>
          <w:szCs w:val="24"/>
        </w:rPr>
        <w:t xml:space="preserve"> je </w:t>
      </w:r>
      <w:proofErr w:type="spellStart"/>
      <w:r w:rsidR="005A6E6F">
        <w:rPr>
          <w:sz w:val="24"/>
          <w:szCs w:val="24"/>
        </w:rPr>
        <w:t>savladati</w:t>
      </w:r>
      <w:proofErr w:type="spellEnd"/>
      <w:r w:rsidR="005A6E6F">
        <w:rPr>
          <w:sz w:val="24"/>
          <w:szCs w:val="24"/>
        </w:rPr>
        <w:t>:</w:t>
      </w:r>
    </w:p>
    <w:p w:rsidR="005A6E6F" w:rsidRPr="005A6E6F" w:rsidRDefault="00742AC2" w:rsidP="005A6E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A6E6F">
        <w:rPr>
          <w:sz w:val="24"/>
          <w:szCs w:val="24"/>
        </w:rPr>
        <w:t>povezanost</w:t>
      </w:r>
      <w:proofErr w:type="spellEnd"/>
      <w:proofErr w:type="gramEnd"/>
      <w:r w:rsidRPr="005A6E6F">
        <w:rPr>
          <w:sz w:val="24"/>
          <w:szCs w:val="24"/>
        </w:rPr>
        <w:t xml:space="preserve"> </w:t>
      </w:r>
      <w:proofErr w:type="spellStart"/>
      <w:r w:rsidRPr="005A6E6F">
        <w:rPr>
          <w:sz w:val="24"/>
          <w:szCs w:val="24"/>
        </w:rPr>
        <w:t>rasta</w:t>
      </w:r>
      <w:proofErr w:type="spellEnd"/>
      <w:r w:rsidRPr="005A6E6F">
        <w:rPr>
          <w:sz w:val="24"/>
          <w:szCs w:val="24"/>
        </w:rPr>
        <w:t xml:space="preserve"> </w:t>
      </w:r>
      <w:proofErr w:type="spellStart"/>
      <w:r w:rsidRPr="005A6E6F">
        <w:rPr>
          <w:sz w:val="24"/>
          <w:szCs w:val="24"/>
        </w:rPr>
        <w:t>preduzeća</w:t>
      </w:r>
      <w:proofErr w:type="spellEnd"/>
      <w:r w:rsidRPr="005A6E6F">
        <w:rPr>
          <w:sz w:val="24"/>
          <w:szCs w:val="24"/>
        </w:rPr>
        <w:t xml:space="preserve">, </w:t>
      </w:r>
      <w:proofErr w:type="spellStart"/>
      <w:r w:rsidRPr="005A6E6F">
        <w:rPr>
          <w:sz w:val="24"/>
          <w:szCs w:val="24"/>
        </w:rPr>
        <w:t>rizika</w:t>
      </w:r>
      <w:proofErr w:type="spellEnd"/>
      <w:r w:rsidRPr="005A6E6F">
        <w:rPr>
          <w:sz w:val="24"/>
          <w:szCs w:val="24"/>
        </w:rPr>
        <w:t xml:space="preserve"> I </w:t>
      </w:r>
      <w:proofErr w:type="spellStart"/>
      <w:r w:rsidRPr="005A6E6F">
        <w:rPr>
          <w:sz w:val="24"/>
          <w:szCs w:val="24"/>
        </w:rPr>
        <w:t>finansiranja</w:t>
      </w:r>
      <w:proofErr w:type="spellEnd"/>
      <w:r w:rsidRPr="005A6E6F">
        <w:rPr>
          <w:sz w:val="24"/>
          <w:szCs w:val="24"/>
        </w:rPr>
        <w:t xml:space="preserve"> </w:t>
      </w:r>
      <w:proofErr w:type="spellStart"/>
      <w:r w:rsidRPr="005A6E6F">
        <w:rPr>
          <w:sz w:val="24"/>
          <w:szCs w:val="24"/>
        </w:rPr>
        <w:t>preduzeća</w:t>
      </w:r>
      <w:proofErr w:type="spellEnd"/>
      <w:r w:rsidRPr="005A6E6F">
        <w:rPr>
          <w:sz w:val="24"/>
          <w:szCs w:val="24"/>
        </w:rPr>
        <w:t xml:space="preserve">. </w:t>
      </w:r>
    </w:p>
    <w:p w:rsidR="005A6E6F" w:rsidRPr="005A6E6F" w:rsidRDefault="00F54B5E" w:rsidP="005A6E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5A6E6F">
        <w:rPr>
          <w:sz w:val="24"/>
          <w:szCs w:val="24"/>
        </w:rPr>
        <w:t>P</w:t>
      </w:r>
      <w:r w:rsidR="00742AC2" w:rsidRPr="005A6E6F">
        <w:rPr>
          <w:sz w:val="24"/>
          <w:szCs w:val="24"/>
        </w:rPr>
        <w:t>roces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načine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prikupljanja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kapitala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preduzeća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koja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nisu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proofErr w:type="gramStart"/>
      <w:r w:rsidR="00742AC2" w:rsidRPr="005A6E6F">
        <w:rPr>
          <w:sz w:val="24"/>
          <w:szCs w:val="24"/>
        </w:rPr>
        <w:t>na</w:t>
      </w:r>
      <w:proofErr w:type="spellEnd"/>
      <w:proofErr w:type="gram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berzi</w:t>
      </w:r>
      <w:proofErr w:type="spellEnd"/>
      <w:r w:rsidR="00742AC2" w:rsidRPr="005A6E6F">
        <w:rPr>
          <w:sz w:val="24"/>
          <w:szCs w:val="24"/>
        </w:rPr>
        <w:t xml:space="preserve"> (</w:t>
      </w:r>
      <w:proofErr w:type="spellStart"/>
      <w:r w:rsidR="005A6E6F" w:rsidRPr="005A6E6F">
        <w:rPr>
          <w:sz w:val="24"/>
          <w:szCs w:val="24"/>
        </w:rPr>
        <w:t>k</w:t>
      </w:r>
      <w:r w:rsidR="00742AC2" w:rsidRPr="005A6E6F">
        <w:rPr>
          <w:sz w:val="24"/>
          <w:szCs w:val="24"/>
        </w:rPr>
        <w:t>apital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za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poslovne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poduhvata</w:t>
      </w:r>
      <w:proofErr w:type="spellEnd"/>
      <w:r w:rsidR="005A6E6F" w:rsidRPr="005A6E6F">
        <w:rPr>
          <w:sz w:val="24"/>
          <w:szCs w:val="24"/>
        </w:rPr>
        <w:t xml:space="preserve">, </w:t>
      </w:r>
      <w:proofErr w:type="spellStart"/>
      <w:r w:rsidR="005A6E6F" w:rsidRPr="005A6E6F">
        <w:rPr>
          <w:sz w:val="24"/>
          <w:szCs w:val="24"/>
        </w:rPr>
        <w:t>poslovni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andjeli</w:t>
      </w:r>
      <w:proofErr w:type="spellEnd"/>
      <w:r w:rsidR="00742AC2" w:rsidRPr="005A6E6F">
        <w:rPr>
          <w:sz w:val="24"/>
          <w:szCs w:val="24"/>
        </w:rPr>
        <w:t xml:space="preserve">, </w:t>
      </w:r>
      <w:proofErr w:type="spellStart"/>
      <w:r w:rsidR="005A6E6F" w:rsidRPr="005A6E6F">
        <w:rPr>
          <w:sz w:val="24"/>
          <w:szCs w:val="24"/>
        </w:rPr>
        <w:t>bankarski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krediti</w:t>
      </w:r>
      <w:proofErr w:type="spellEnd"/>
      <w:r w:rsidR="00742AC2" w:rsidRPr="005A6E6F">
        <w:rPr>
          <w:sz w:val="24"/>
          <w:szCs w:val="24"/>
        </w:rPr>
        <w:t xml:space="preserve">, </w:t>
      </w:r>
      <w:proofErr w:type="spellStart"/>
      <w:r w:rsidR="00742AC2" w:rsidRPr="005A6E6F">
        <w:rPr>
          <w:sz w:val="24"/>
          <w:szCs w:val="24"/>
        </w:rPr>
        <w:t>finansiranje</w:t>
      </w:r>
      <w:proofErr w:type="spellEnd"/>
      <w:r w:rsidR="00742AC2" w:rsidRPr="005A6E6F">
        <w:rPr>
          <w:sz w:val="24"/>
          <w:szCs w:val="24"/>
        </w:rPr>
        <w:t xml:space="preserve"> start up-ova, </w:t>
      </w:r>
      <w:proofErr w:type="spellStart"/>
      <w:r w:rsidR="005A6E6F" w:rsidRPr="005A6E6F">
        <w:rPr>
          <w:sz w:val="24"/>
          <w:szCs w:val="24"/>
        </w:rPr>
        <w:t>Takođe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interesantni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su</w:t>
      </w:r>
      <w:proofErr w:type="spellEnd"/>
      <w:r w:rsidR="005A6E6F" w:rsidRPr="005A6E6F">
        <w:rPr>
          <w:sz w:val="24"/>
          <w:szCs w:val="24"/>
        </w:rPr>
        <w:t xml:space="preserve"> I </w:t>
      </w:r>
      <w:proofErr w:type="spellStart"/>
      <w:r w:rsidR="005A6E6F" w:rsidRPr="005A6E6F">
        <w:rPr>
          <w:sz w:val="24"/>
          <w:szCs w:val="24"/>
        </w:rPr>
        <w:t>novi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načini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finansiranja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osnivanja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preduzeća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prikupljanjem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kapitala</w:t>
      </w:r>
      <w:proofErr w:type="spellEnd"/>
      <w:r w:rsidR="005A6E6F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putem</w:t>
      </w:r>
      <w:proofErr w:type="spellEnd"/>
      <w:r w:rsidR="005A6E6F" w:rsidRPr="005A6E6F">
        <w:rPr>
          <w:sz w:val="24"/>
          <w:szCs w:val="24"/>
        </w:rPr>
        <w:t xml:space="preserve"> crowd-funding-a.</w:t>
      </w:r>
    </w:p>
    <w:p w:rsidR="0056007B" w:rsidRPr="005A6E6F" w:rsidRDefault="00F54B5E" w:rsidP="005A6E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Procesi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načini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prikupljanja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kapitala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za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akcionarska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preduzeća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kroz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primarnu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emisiju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akcija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5A6E6F" w:rsidRPr="005A6E6F">
        <w:rPr>
          <w:sz w:val="24"/>
          <w:szCs w:val="24"/>
        </w:rPr>
        <w:t>i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obveznica</w:t>
      </w:r>
      <w:proofErr w:type="spellEnd"/>
      <w:r w:rsidR="00742AC2" w:rsidRPr="005A6E6F">
        <w:rPr>
          <w:sz w:val="24"/>
          <w:szCs w:val="24"/>
        </w:rPr>
        <w:t xml:space="preserve">, I </w:t>
      </w:r>
      <w:proofErr w:type="spellStart"/>
      <w:r w:rsidR="00742AC2" w:rsidRPr="005A6E6F">
        <w:rPr>
          <w:sz w:val="24"/>
          <w:szCs w:val="24"/>
        </w:rPr>
        <w:t>kroz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inicijalnu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javnu</w:t>
      </w:r>
      <w:proofErr w:type="spellEnd"/>
      <w:r w:rsidR="00742AC2" w:rsidRPr="005A6E6F">
        <w:rPr>
          <w:sz w:val="24"/>
          <w:szCs w:val="24"/>
        </w:rPr>
        <w:t xml:space="preserve"> </w:t>
      </w:r>
      <w:proofErr w:type="spellStart"/>
      <w:r w:rsidR="00742AC2" w:rsidRPr="005A6E6F">
        <w:rPr>
          <w:sz w:val="24"/>
          <w:szCs w:val="24"/>
        </w:rPr>
        <w:t>ponudu</w:t>
      </w:r>
      <w:proofErr w:type="spellEnd"/>
      <w:r w:rsidR="00742AC2" w:rsidRPr="005A6E6F">
        <w:rPr>
          <w:sz w:val="24"/>
          <w:szCs w:val="24"/>
        </w:rPr>
        <w:t xml:space="preserve">. </w:t>
      </w:r>
    </w:p>
    <w:p w:rsidR="005A6E6F" w:rsidRDefault="005A6E6F" w:rsidP="0056007B">
      <w:pPr>
        <w:spacing w:after="0" w:line="240" w:lineRule="auto"/>
        <w:rPr>
          <w:sz w:val="24"/>
          <w:szCs w:val="24"/>
        </w:rPr>
      </w:pPr>
    </w:p>
    <w:p w:rsidR="00742AC2" w:rsidRDefault="00742AC2" w:rsidP="0056007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Ovde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životnom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ciklusu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i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načinima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finansiranja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preduzeća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koji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odgovaraju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određenoj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fazi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proofErr w:type="gramStart"/>
      <w:r w:rsidR="005A6E6F">
        <w:rPr>
          <w:sz w:val="24"/>
          <w:szCs w:val="24"/>
        </w:rPr>
        <w:t>ili</w:t>
      </w:r>
      <w:proofErr w:type="spellEnd"/>
      <w:proofErr w:type="gram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međufazi</w:t>
      </w:r>
      <w:proofErr w:type="spellEnd"/>
      <w:r w:rsidR="005A6E6F">
        <w:rPr>
          <w:sz w:val="24"/>
          <w:szCs w:val="24"/>
        </w:rPr>
        <w:t xml:space="preserve"> u </w:t>
      </w:r>
      <w:proofErr w:type="spellStart"/>
      <w:r w:rsidR="005A6E6F">
        <w:rPr>
          <w:sz w:val="24"/>
          <w:szCs w:val="24"/>
        </w:rPr>
        <w:t>životnom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ciklusu</w:t>
      </w:r>
      <w:proofErr w:type="spellEnd"/>
      <w:r w:rsidR="005A6E6F">
        <w:rPr>
          <w:sz w:val="24"/>
          <w:szCs w:val="24"/>
        </w:rPr>
        <w:t xml:space="preserve"> </w:t>
      </w:r>
      <w:proofErr w:type="spellStart"/>
      <w:r w:rsidR="005A6E6F">
        <w:rPr>
          <w:sz w:val="24"/>
          <w:szCs w:val="24"/>
        </w:rPr>
        <w:t>preduzeća</w:t>
      </w:r>
      <w:proofErr w:type="spellEnd"/>
      <w:r w:rsidR="005A6E6F">
        <w:rPr>
          <w:sz w:val="24"/>
          <w:szCs w:val="24"/>
        </w:rPr>
        <w:t xml:space="preserve">. </w:t>
      </w:r>
    </w:p>
    <w:p w:rsidR="005A6E6F" w:rsidRDefault="005A6E6F" w:rsidP="0056007B">
      <w:pPr>
        <w:spacing w:after="0" w:line="240" w:lineRule="auto"/>
        <w:rPr>
          <w:sz w:val="24"/>
          <w:szCs w:val="24"/>
        </w:rPr>
      </w:pPr>
    </w:p>
    <w:p w:rsidR="005A6E6F" w:rsidRPr="00A55A87" w:rsidRDefault="005A6E6F" w:rsidP="0056007B">
      <w:pPr>
        <w:spacing w:after="0" w:line="240" w:lineRule="auto"/>
        <w:rPr>
          <w:b/>
          <w:sz w:val="24"/>
          <w:szCs w:val="24"/>
        </w:rPr>
      </w:pPr>
      <w:r w:rsidRPr="00A55A87">
        <w:rPr>
          <w:b/>
          <w:sz w:val="24"/>
          <w:szCs w:val="24"/>
        </w:rPr>
        <w:t>III NEDELJA</w:t>
      </w:r>
    </w:p>
    <w:p w:rsidR="005A6E6F" w:rsidRPr="005A6E6F" w:rsidRDefault="005A6E6F" w:rsidP="0056007B">
      <w:pPr>
        <w:spacing w:after="0" w:line="240" w:lineRule="auto"/>
        <w:rPr>
          <w:b/>
          <w:sz w:val="24"/>
          <w:szCs w:val="24"/>
        </w:rPr>
      </w:pPr>
      <w:proofErr w:type="spellStart"/>
      <w:r w:rsidRPr="005A6E6F">
        <w:rPr>
          <w:b/>
          <w:sz w:val="24"/>
          <w:szCs w:val="24"/>
        </w:rPr>
        <w:t>Tema</w:t>
      </w:r>
      <w:proofErr w:type="spellEnd"/>
      <w:r w:rsidRPr="005A6E6F">
        <w:rPr>
          <w:b/>
          <w:sz w:val="24"/>
          <w:szCs w:val="24"/>
        </w:rPr>
        <w:t xml:space="preserve">: </w:t>
      </w:r>
      <w:proofErr w:type="spellStart"/>
      <w:r w:rsidRPr="005A6E6F">
        <w:rPr>
          <w:b/>
          <w:sz w:val="24"/>
          <w:szCs w:val="24"/>
        </w:rPr>
        <w:t>Stvaranje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vrednosti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preduzeća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putem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finansijskog</w:t>
      </w:r>
      <w:proofErr w:type="spellEnd"/>
      <w:r w:rsidRPr="005A6E6F">
        <w:rPr>
          <w:b/>
          <w:sz w:val="24"/>
          <w:szCs w:val="24"/>
        </w:rPr>
        <w:t xml:space="preserve"> </w:t>
      </w:r>
      <w:proofErr w:type="spellStart"/>
      <w:r w:rsidRPr="005A6E6F">
        <w:rPr>
          <w:b/>
          <w:sz w:val="24"/>
          <w:szCs w:val="24"/>
        </w:rPr>
        <w:t>menadžmenta</w:t>
      </w:r>
      <w:proofErr w:type="spellEnd"/>
    </w:p>
    <w:p w:rsidR="005A6E6F" w:rsidRDefault="005A6E6F" w:rsidP="005A6E6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proofErr w:type="gram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 I</w:t>
      </w:r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praksa</w:t>
      </w:r>
      <w:proofErr w:type="spellEnd"/>
      <w:r>
        <w:rPr>
          <w:sz w:val="24"/>
          <w:szCs w:val="24"/>
        </w:rPr>
        <w:t>, M</w:t>
      </w:r>
      <w:r w:rsidR="008E06AC">
        <w:rPr>
          <w:sz w:val="24"/>
          <w:szCs w:val="24"/>
        </w:rPr>
        <w:t xml:space="preserve">ODUS, 2005,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: 791-832</w:t>
      </w:r>
      <w:r w:rsidR="008E06AC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Biserka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Komnenić</w:t>
      </w:r>
      <w:proofErr w:type="spellEnd"/>
      <w:r w:rsidR="008E06AC">
        <w:rPr>
          <w:sz w:val="24"/>
          <w:szCs w:val="24"/>
        </w:rPr>
        <w:t xml:space="preserve">, </w:t>
      </w:r>
      <w:proofErr w:type="spellStart"/>
      <w:r w:rsidR="008E06AC">
        <w:rPr>
          <w:sz w:val="24"/>
          <w:szCs w:val="24"/>
        </w:rPr>
        <w:t>Finansijski</w:t>
      </w:r>
      <w:proofErr w:type="spellEnd"/>
      <w:r w:rsidR="008E06AC">
        <w:rPr>
          <w:sz w:val="24"/>
          <w:szCs w:val="24"/>
        </w:rPr>
        <w:t xml:space="preserve"> </w:t>
      </w:r>
      <w:proofErr w:type="spellStart"/>
      <w:r w:rsidR="008E06AC">
        <w:rPr>
          <w:sz w:val="24"/>
          <w:szCs w:val="24"/>
        </w:rPr>
        <w:t>menadžment</w:t>
      </w:r>
      <w:proofErr w:type="spellEnd"/>
      <w:r w:rsidR="008E06AC">
        <w:rPr>
          <w:sz w:val="24"/>
          <w:szCs w:val="24"/>
        </w:rPr>
        <w:t xml:space="preserve">, VPŠSS, </w:t>
      </w:r>
      <w:proofErr w:type="spellStart"/>
      <w:r w:rsidR="008E06AC">
        <w:rPr>
          <w:sz w:val="24"/>
          <w:szCs w:val="24"/>
        </w:rPr>
        <w:t>str</w:t>
      </w:r>
      <w:proofErr w:type="spellEnd"/>
      <w:r w:rsidR="008E06AC">
        <w:rPr>
          <w:sz w:val="24"/>
          <w:szCs w:val="24"/>
        </w:rPr>
        <w:t>: 332 340.</w:t>
      </w:r>
    </w:p>
    <w:p w:rsidR="008E06AC" w:rsidRDefault="008E06AC" w:rsidP="005A6E6F">
      <w:pPr>
        <w:spacing w:after="0" w:line="240" w:lineRule="auto"/>
        <w:rPr>
          <w:sz w:val="24"/>
          <w:szCs w:val="24"/>
        </w:rPr>
      </w:pPr>
    </w:p>
    <w:p w:rsidR="00EB556E" w:rsidRDefault="008E06AC" w:rsidP="005A6E6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stvaranja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Da bi </w:t>
      </w:r>
      <w:proofErr w:type="spellStart"/>
      <w:r>
        <w:rPr>
          <w:sz w:val="24"/>
          <w:szCs w:val="24"/>
        </w:rPr>
        <w:t>aktivnost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uticala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proofErr w:type="spellEnd"/>
      <w:r>
        <w:rPr>
          <w:sz w:val="24"/>
          <w:szCs w:val="24"/>
        </w:rPr>
        <w:t xml:space="preserve"> mora </w:t>
      </w:r>
      <w:proofErr w:type="spellStart"/>
      <w:r>
        <w:rPr>
          <w:sz w:val="24"/>
          <w:szCs w:val="24"/>
        </w:rPr>
        <w:t>uticati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od 4 </w:t>
      </w:r>
      <w:proofErr w:type="spellStart"/>
      <w:r>
        <w:rPr>
          <w:sz w:val="24"/>
          <w:szCs w:val="24"/>
        </w:rPr>
        <w:t>inputa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modelima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vrednosti</w:t>
      </w:r>
      <w:proofErr w:type="spellEnd"/>
      <w:r>
        <w:rPr>
          <w:sz w:val="24"/>
          <w:szCs w:val="24"/>
        </w:rPr>
        <w:t xml:space="preserve"> a to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Novčani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očekivanu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budućih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novčanih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tokova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vremenski</w:t>
      </w:r>
      <w:proofErr w:type="spellEnd"/>
      <w:r>
        <w:rPr>
          <w:sz w:val="24"/>
          <w:szCs w:val="24"/>
        </w:rPr>
        <w:t xml:space="preserve"> period u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nadprosečan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trošak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koristi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diskontovanje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novčanih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tokova</w:t>
      </w:r>
      <w:proofErr w:type="spellEnd"/>
      <w:r>
        <w:rPr>
          <w:sz w:val="24"/>
          <w:szCs w:val="24"/>
        </w:rPr>
        <w:t xml:space="preserve">. </w:t>
      </w:r>
    </w:p>
    <w:p w:rsidR="00EB556E" w:rsidRDefault="00EB55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6AC" w:rsidRDefault="008E06AC" w:rsidP="005A6E6F">
      <w:pPr>
        <w:spacing w:after="0" w:line="240" w:lineRule="auto"/>
        <w:rPr>
          <w:sz w:val="24"/>
          <w:szCs w:val="24"/>
        </w:rPr>
      </w:pPr>
    </w:p>
    <w:p w:rsidR="008E06AC" w:rsidRDefault="00A55A87" w:rsidP="005A6E6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da student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 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zadate</w:t>
      </w:r>
      <w:proofErr w:type="spellEnd"/>
      <w:r>
        <w:rPr>
          <w:sz w:val="24"/>
          <w:szCs w:val="24"/>
        </w:rPr>
        <w:t xml:space="preserve"> literature </w:t>
      </w:r>
      <w:proofErr w:type="spellStart"/>
      <w:r>
        <w:rPr>
          <w:sz w:val="24"/>
          <w:szCs w:val="24"/>
        </w:rPr>
        <w:t>prouči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problematiku</w:t>
      </w:r>
      <w:proofErr w:type="spellEnd"/>
      <w:r>
        <w:rPr>
          <w:sz w:val="24"/>
          <w:szCs w:val="24"/>
        </w:rPr>
        <w:t xml:space="preserve"> :</w:t>
      </w:r>
    </w:p>
    <w:p w:rsidR="00A55A87" w:rsidRPr="00A55A87" w:rsidRDefault="00A55A87" w:rsidP="00A55A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A55A87">
        <w:rPr>
          <w:sz w:val="24"/>
          <w:szCs w:val="24"/>
        </w:rPr>
        <w:t>Aktivnosti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menadžmenta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koje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doprinose</w:t>
      </w:r>
      <w:proofErr w:type="spellEnd"/>
      <w:r w:rsidRPr="00A55A87">
        <w:rPr>
          <w:sz w:val="24"/>
          <w:szCs w:val="24"/>
        </w:rPr>
        <w:t xml:space="preserve"> I ne </w:t>
      </w:r>
      <w:proofErr w:type="spellStart"/>
      <w:r w:rsidRPr="00A55A87">
        <w:rPr>
          <w:sz w:val="24"/>
          <w:szCs w:val="24"/>
        </w:rPr>
        <w:t>doprinose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stvaranju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dodate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vrednosti</w:t>
      </w:r>
      <w:proofErr w:type="spellEnd"/>
    </w:p>
    <w:p w:rsidR="00A55A87" w:rsidRPr="00A55A87" w:rsidRDefault="00A55A87" w:rsidP="00A55A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A55A87">
        <w:rPr>
          <w:sz w:val="24"/>
          <w:szCs w:val="24"/>
        </w:rPr>
        <w:t>Načine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povećanja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vrednosti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preduzeća</w:t>
      </w:r>
      <w:proofErr w:type="spellEnd"/>
      <w:r w:rsidRPr="00A55A87">
        <w:rPr>
          <w:sz w:val="24"/>
          <w:szCs w:val="24"/>
        </w:rPr>
        <w:t xml:space="preserve">, </w:t>
      </w:r>
      <w:proofErr w:type="spellStart"/>
      <w:r w:rsidRPr="00A55A87">
        <w:rPr>
          <w:sz w:val="24"/>
          <w:szCs w:val="24"/>
        </w:rPr>
        <w:t>Lanac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povećanja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vrednosti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preduzeća</w:t>
      </w:r>
      <w:proofErr w:type="spellEnd"/>
      <w:r w:rsidRPr="00A55A87">
        <w:rPr>
          <w:sz w:val="24"/>
          <w:szCs w:val="24"/>
        </w:rPr>
        <w:t>,</w:t>
      </w:r>
    </w:p>
    <w:p w:rsidR="00A55A87" w:rsidRPr="00A55A87" w:rsidRDefault="00A55A87" w:rsidP="00A55A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55A87">
        <w:rPr>
          <w:sz w:val="24"/>
          <w:szCs w:val="24"/>
        </w:rPr>
        <w:t xml:space="preserve">Alternative </w:t>
      </w:r>
      <w:proofErr w:type="spellStart"/>
      <w:r w:rsidRPr="00A55A87">
        <w:rPr>
          <w:sz w:val="24"/>
          <w:szCs w:val="24"/>
        </w:rPr>
        <w:t>tradicionalnim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modelima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procene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vrednosti</w:t>
      </w:r>
      <w:proofErr w:type="spellEnd"/>
      <w:r w:rsidRPr="00A55A87">
        <w:rPr>
          <w:sz w:val="24"/>
          <w:szCs w:val="24"/>
        </w:rPr>
        <w:t xml:space="preserve"> </w:t>
      </w:r>
      <w:proofErr w:type="spellStart"/>
      <w:r w:rsidRPr="00A55A87">
        <w:rPr>
          <w:sz w:val="24"/>
          <w:szCs w:val="24"/>
        </w:rPr>
        <w:t>preduzeća</w:t>
      </w:r>
      <w:proofErr w:type="spellEnd"/>
      <w:r w:rsidRPr="00A55A87">
        <w:rPr>
          <w:sz w:val="24"/>
          <w:szCs w:val="24"/>
        </w:rPr>
        <w:t xml:space="preserve"> </w:t>
      </w:r>
    </w:p>
    <w:p w:rsidR="00A55A87" w:rsidRDefault="00A55A87" w:rsidP="005A6E6F">
      <w:pPr>
        <w:spacing w:after="0" w:line="240" w:lineRule="auto"/>
        <w:rPr>
          <w:sz w:val="24"/>
          <w:szCs w:val="24"/>
        </w:rPr>
      </w:pPr>
    </w:p>
    <w:p w:rsidR="0056007B" w:rsidRPr="00A77A30" w:rsidRDefault="00A55A87" w:rsidP="0056007B">
      <w:pPr>
        <w:spacing w:after="0" w:line="240" w:lineRule="auto"/>
        <w:rPr>
          <w:b/>
          <w:sz w:val="24"/>
          <w:szCs w:val="24"/>
        </w:rPr>
      </w:pPr>
      <w:r w:rsidRPr="00A77A30">
        <w:rPr>
          <w:b/>
          <w:sz w:val="24"/>
          <w:szCs w:val="24"/>
        </w:rPr>
        <w:t>IV NEDELJA</w:t>
      </w:r>
    </w:p>
    <w:p w:rsidR="0056007B" w:rsidRPr="0056007B" w:rsidRDefault="0056007B" w:rsidP="00C70BCF">
      <w:pPr>
        <w:spacing w:after="0" w:line="240" w:lineRule="auto"/>
        <w:rPr>
          <w:b/>
          <w:sz w:val="24"/>
          <w:szCs w:val="24"/>
          <w:lang w:val="sr-Latn-RS"/>
        </w:rPr>
      </w:pPr>
    </w:p>
    <w:p w:rsidR="00A55A87" w:rsidRPr="00C70BCF" w:rsidRDefault="00A55A87" w:rsidP="00A55A8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ema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Akvizicije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preuzimanja</w:t>
      </w:r>
      <w:proofErr w:type="spellEnd"/>
    </w:p>
    <w:p w:rsidR="00A55A87" w:rsidRDefault="00A55A87" w:rsidP="00A55A8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Aswath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Damodaran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 w:rsidRPr="005A6E6F">
        <w:rPr>
          <w:i/>
          <w:sz w:val="24"/>
          <w:szCs w:val="24"/>
        </w:rPr>
        <w:t>Korporativne</w:t>
      </w:r>
      <w:proofErr w:type="spellEnd"/>
      <w:proofErr w:type="gramEnd"/>
      <w:r w:rsidRPr="005A6E6F">
        <w:rPr>
          <w:i/>
          <w:sz w:val="24"/>
          <w:szCs w:val="24"/>
        </w:rPr>
        <w:t xml:space="preserve"> </w:t>
      </w:r>
      <w:proofErr w:type="spellStart"/>
      <w:r w:rsidRPr="005A6E6F">
        <w:rPr>
          <w:i/>
          <w:sz w:val="24"/>
          <w:szCs w:val="24"/>
        </w:rPr>
        <w:t>finansije</w:t>
      </w:r>
      <w:proofErr w:type="spellEnd"/>
      <w:r w:rsidRPr="005A6E6F">
        <w:rPr>
          <w:i/>
          <w:sz w:val="24"/>
          <w:szCs w:val="24"/>
        </w:rPr>
        <w:t xml:space="preserve"> – </w:t>
      </w:r>
      <w:proofErr w:type="spellStart"/>
      <w:r w:rsidRPr="005A6E6F">
        <w:rPr>
          <w:i/>
          <w:sz w:val="24"/>
          <w:szCs w:val="24"/>
        </w:rPr>
        <w:t>teorija</w:t>
      </w:r>
      <w:proofErr w:type="spellEnd"/>
      <w:r w:rsidRPr="005A6E6F">
        <w:rPr>
          <w:i/>
          <w:sz w:val="24"/>
          <w:szCs w:val="24"/>
        </w:rPr>
        <w:t xml:space="preserve">  I </w:t>
      </w:r>
      <w:proofErr w:type="spellStart"/>
      <w:r w:rsidRPr="005A6E6F">
        <w:rPr>
          <w:i/>
          <w:sz w:val="24"/>
          <w:szCs w:val="24"/>
        </w:rPr>
        <w:t>praksa</w:t>
      </w:r>
      <w:proofErr w:type="spellEnd"/>
      <w:r>
        <w:rPr>
          <w:sz w:val="24"/>
          <w:szCs w:val="24"/>
        </w:rPr>
        <w:t xml:space="preserve">, MODUS, 2005,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834-875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Biserka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Komnenić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</w:t>
      </w:r>
      <w:r>
        <w:rPr>
          <w:sz w:val="24"/>
          <w:szCs w:val="24"/>
        </w:rPr>
        <w:t>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menadžment</w:t>
      </w:r>
      <w:proofErr w:type="spellEnd"/>
      <w:r>
        <w:rPr>
          <w:sz w:val="24"/>
          <w:szCs w:val="24"/>
        </w:rPr>
        <w:t xml:space="preserve">, VPŠSS,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: 32</w:t>
      </w:r>
      <w:r>
        <w:rPr>
          <w:sz w:val="24"/>
          <w:szCs w:val="24"/>
        </w:rPr>
        <w:t>2 3</w:t>
      </w:r>
      <w:r>
        <w:rPr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A55A87" w:rsidRDefault="00A55A87" w:rsidP="00A55A87">
      <w:pPr>
        <w:spacing w:after="0" w:line="240" w:lineRule="auto"/>
        <w:rPr>
          <w:sz w:val="24"/>
          <w:szCs w:val="24"/>
        </w:rPr>
      </w:pPr>
    </w:p>
    <w:p w:rsidR="00A55A87" w:rsidRDefault="00F54B5E" w:rsidP="00A55A8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Akvizicija</w:t>
      </w:r>
      <w:proofErr w:type="spellEnd"/>
      <w:r>
        <w:rPr>
          <w:sz w:val="24"/>
          <w:szCs w:val="24"/>
        </w:rPr>
        <w:t>,</w:t>
      </w:r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odnosno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kupovina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drugog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preduzeća</w:t>
      </w:r>
      <w:proofErr w:type="spellEnd"/>
      <w:r w:rsidR="006112ED">
        <w:rPr>
          <w:sz w:val="24"/>
          <w:szCs w:val="24"/>
        </w:rPr>
        <w:t>,</w:t>
      </w:r>
      <w:r w:rsidR="00A55A87">
        <w:rPr>
          <w:sz w:val="24"/>
          <w:szCs w:val="24"/>
        </w:rPr>
        <w:t xml:space="preserve"> je </w:t>
      </w:r>
      <w:proofErr w:type="spellStart"/>
      <w:r w:rsidR="00A55A87">
        <w:rPr>
          <w:sz w:val="24"/>
          <w:szCs w:val="24"/>
        </w:rPr>
        <w:t>jedna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proofErr w:type="gramStart"/>
      <w:r w:rsidR="00A55A87">
        <w:rPr>
          <w:sz w:val="24"/>
          <w:szCs w:val="24"/>
        </w:rPr>
        <w:t>od</w:t>
      </w:r>
      <w:proofErr w:type="spellEnd"/>
      <w:proofErr w:type="gram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najvećih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investicionih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odluka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koje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donosi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jedno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preduzeće</w:t>
      </w:r>
      <w:proofErr w:type="spellEnd"/>
      <w:r w:rsidR="00A55A87">
        <w:rPr>
          <w:sz w:val="24"/>
          <w:szCs w:val="24"/>
        </w:rPr>
        <w:t xml:space="preserve">.  </w:t>
      </w:r>
      <w:proofErr w:type="spellStart"/>
      <w:r w:rsidR="00A55A87">
        <w:rPr>
          <w:sz w:val="24"/>
          <w:szCs w:val="24"/>
        </w:rPr>
        <w:t>Razlozi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za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kupovinu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drugih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preduzeća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su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različiti</w:t>
      </w:r>
      <w:proofErr w:type="spellEnd"/>
      <w:r w:rsidR="00A55A87">
        <w:rPr>
          <w:sz w:val="24"/>
          <w:szCs w:val="24"/>
        </w:rPr>
        <w:t xml:space="preserve">, </w:t>
      </w:r>
      <w:proofErr w:type="spellStart"/>
      <w:r w:rsidR="00A55A87">
        <w:rPr>
          <w:sz w:val="24"/>
          <w:szCs w:val="24"/>
        </w:rPr>
        <w:t>ali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može</w:t>
      </w:r>
      <w:proofErr w:type="spellEnd"/>
      <w:r w:rsidR="00A55A87">
        <w:rPr>
          <w:sz w:val="24"/>
          <w:szCs w:val="24"/>
        </w:rPr>
        <w:t xml:space="preserve"> se </w:t>
      </w:r>
      <w:proofErr w:type="spellStart"/>
      <w:r w:rsidR="00A55A87">
        <w:rPr>
          <w:sz w:val="24"/>
          <w:szCs w:val="24"/>
        </w:rPr>
        <w:t>reći</w:t>
      </w:r>
      <w:proofErr w:type="spellEnd"/>
      <w:r w:rsidR="00A55A87">
        <w:rPr>
          <w:sz w:val="24"/>
          <w:szCs w:val="24"/>
        </w:rPr>
        <w:t xml:space="preserve"> da</w:t>
      </w:r>
      <w:r w:rsidR="00A77A30">
        <w:rPr>
          <w:sz w:val="24"/>
          <w:szCs w:val="24"/>
        </w:rPr>
        <w:t>,</w:t>
      </w:r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generalno</w:t>
      </w:r>
      <w:proofErr w:type="spellEnd"/>
      <w:r w:rsidR="00A55A87">
        <w:rPr>
          <w:sz w:val="24"/>
          <w:szCs w:val="24"/>
        </w:rPr>
        <w:t xml:space="preserve"> </w:t>
      </w:r>
      <w:proofErr w:type="spellStart"/>
      <w:r w:rsidR="00A55A87">
        <w:rPr>
          <w:sz w:val="24"/>
          <w:szCs w:val="24"/>
        </w:rPr>
        <w:t>gledano</w:t>
      </w:r>
      <w:proofErr w:type="spellEnd"/>
      <w:r w:rsidR="00A77A30">
        <w:rPr>
          <w:sz w:val="24"/>
          <w:szCs w:val="24"/>
        </w:rPr>
        <w:t>,</w:t>
      </w:r>
      <w:r w:rsidR="00A55A87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akvizicije</w:t>
      </w:r>
      <w:proofErr w:type="spellEnd"/>
      <w:r w:rsidR="00EB556E">
        <w:rPr>
          <w:sz w:val="24"/>
          <w:szCs w:val="24"/>
        </w:rPr>
        <w:t xml:space="preserve"> nude </w:t>
      </w:r>
      <w:proofErr w:type="spellStart"/>
      <w:r w:rsidR="00EB556E">
        <w:rPr>
          <w:sz w:val="24"/>
          <w:szCs w:val="24"/>
        </w:rPr>
        <w:t>preduzeć</w:t>
      </w:r>
      <w:r w:rsidR="00A77A30">
        <w:rPr>
          <w:sz w:val="24"/>
          <w:szCs w:val="24"/>
        </w:rPr>
        <w:t>ima</w:t>
      </w:r>
      <w:proofErr w:type="spellEnd"/>
      <w:r w:rsidR="00A77A30">
        <w:rPr>
          <w:sz w:val="24"/>
          <w:szCs w:val="24"/>
        </w:rPr>
        <w:t xml:space="preserve"> </w:t>
      </w:r>
      <w:proofErr w:type="spellStart"/>
      <w:r w:rsidR="00A77A30">
        <w:rPr>
          <w:sz w:val="24"/>
          <w:szCs w:val="24"/>
        </w:rPr>
        <w:t>prečicu</w:t>
      </w:r>
      <w:proofErr w:type="spellEnd"/>
      <w:r w:rsidR="00A77A30">
        <w:rPr>
          <w:sz w:val="24"/>
          <w:szCs w:val="24"/>
        </w:rPr>
        <w:t xml:space="preserve"> </w:t>
      </w:r>
      <w:proofErr w:type="spellStart"/>
      <w:r w:rsidR="00A77A30">
        <w:rPr>
          <w:sz w:val="24"/>
          <w:szCs w:val="24"/>
        </w:rPr>
        <w:t>za</w:t>
      </w:r>
      <w:proofErr w:type="spellEnd"/>
      <w:r w:rsidR="00A77A30">
        <w:rPr>
          <w:sz w:val="24"/>
          <w:szCs w:val="24"/>
        </w:rPr>
        <w:t xml:space="preserve"> </w:t>
      </w:r>
      <w:proofErr w:type="spellStart"/>
      <w:proofErr w:type="gramStart"/>
      <w:r w:rsidR="00A77A30">
        <w:rPr>
          <w:sz w:val="24"/>
          <w:szCs w:val="24"/>
        </w:rPr>
        <w:t>ostvarenje</w:t>
      </w:r>
      <w:proofErr w:type="spellEnd"/>
      <w:r w:rsidR="00A77A30">
        <w:rPr>
          <w:sz w:val="24"/>
          <w:szCs w:val="24"/>
        </w:rPr>
        <w:t xml:space="preserve"> </w:t>
      </w:r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strateških</w:t>
      </w:r>
      <w:proofErr w:type="spellEnd"/>
      <w:proofErr w:type="gramEnd"/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ciljeva</w:t>
      </w:r>
      <w:proofErr w:type="spellEnd"/>
      <w:r w:rsidR="00EB556E">
        <w:rPr>
          <w:sz w:val="24"/>
          <w:szCs w:val="24"/>
        </w:rPr>
        <w:t xml:space="preserve">. </w:t>
      </w:r>
      <w:r w:rsidR="00A77A30">
        <w:rPr>
          <w:sz w:val="24"/>
          <w:szCs w:val="24"/>
        </w:rPr>
        <w:t xml:space="preserve">Na primer, </w:t>
      </w:r>
      <w:proofErr w:type="spellStart"/>
      <w:r w:rsidR="00A77A30">
        <w:rPr>
          <w:sz w:val="24"/>
          <w:szCs w:val="24"/>
        </w:rPr>
        <w:t>p</w:t>
      </w:r>
      <w:r w:rsidR="00EB556E">
        <w:rPr>
          <w:sz w:val="24"/>
          <w:szCs w:val="24"/>
        </w:rPr>
        <w:t>robijanje</w:t>
      </w:r>
      <w:proofErr w:type="spellEnd"/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na</w:t>
      </w:r>
      <w:proofErr w:type="spellEnd"/>
      <w:r w:rsidR="00EB556E">
        <w:rPr>
          <w:sz w:val="24"/>
          <w:szCs w:val="24"/>
        </w:rPr>
        <w:t xml:space="preserve"> novo </w:t>
      </w:r>
      <w:proofErr w:type="spellStart"/>
      <w:r w:rsidR="00EB556E">
        <w:rPr>
          <w:sz w:val="24"/>
          <w:szCs w:val="24"/>
        </w:rPr>
        <w:t>tržište</w:t>
      </w:r>
      <w:proofErr w:type="spellEnd"/>
      <w:proofErr w:type="gramStart"/>
      <w:r w:rsidR="00EB556E">
        <w:rPr>
          <w:sz w:val="24"/>
          <w:szCs w:val="24"/>
        </w:rPr>
        <w:t xml:space="preserve">, </w:t>
      </w:r>
      <w:r w:rsidR="00A77A30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ulazak</w:t>
      </w:r>
      <w:proofErr w:type="spellEnd"/>
      <w:proofErr w:type="gramEnd"/>
      <w:r w:rsidR="00EB556E">
        <w:rPr>
          <w:sz w:val="24"/>
          <w:szCs w:val="24"/>
        </w:rPr>
        <w:t xml:space="preserve"> u </w:t>
      </w:r>
      <w:proofErr w:type="spellStart"/>
      <w:r w:rsidR="00EB556E">
        <w:rPr>
          <w:sz w:val="24"/>
          <w:szCs w:val="24"/>
        </w:rPr>
        <w:t>novu</w:t>
      </w:r>
      <w:proofErr w:type="spellEnd"/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delatnost</w:t>
      </w:r>
      <w:proofErr w:type="spellEnd"/>
      <w:r w:rsidR="00EB556E">
        <w:rPr>
          <w:sz w:val="24"/>
          <w:szCs w:val="24"/>
        </w:rPr>
        <w:t xml:space="preserve">, </w:t>
      </w:r>
      <w:proofErr w:type="spellStart"/>
      <w:r w:rsidR="00EB556E">
        <w:rPr>
          <w:sz w:val="24"/>
          <w:szCs w:val="24"/>
        </w:rPr>
        <w:t>proširenje</w:t>
      </w:r>
      <w:proofErr w:type="spellEnd"/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međunarodnih</w:t>
      </w:r>
      <w:proofErr w:type="spellEnd"/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operacija</w:t>
      </w:r>
      <w:proofErr w:type="spellEnd"/>
      <w:r w:rsidR="00EB556E">
        <w:rPr>
          <w:sz w:val="24"/>
          <w:szCs w:val="24"/>
        </w:rPr>
        <w:t xml:space="preserve">, </w:t>
      </w:r>
      <w:proofErr w:type="spellStart"/>
      <w:r w:rsidR="00EB556E">
        <w:rPr>
          <w:sz w:val="24"/>
          <w:szCs w:val="24"/>
        </w:rPr>
        <w:t>dolaženje</w:t>
      </w:r>
      <w:proofErr w:type="spellEnd"/>
      <w:r w:rsidR="00EB556E">
        <w:rPr>
          <w:sz w:val="24"/>
          <w:szCs w:val="24"/>
        </w:rPr>
        <w:t xml:space="preserve"> do </w:t>
      </w:r>
      <w:proofErr w:type="spellStart"/>
      <w:r w:rsidR="00EB556E">
        <w:rPr>
          <w:sz w:val="24"/>
          <w:szCs w:val="24"/>
        </w:rPr>
        <w:t>potrebnih</w:t>
      </w:r>
      <w:proofErr w:type="spellEnd"/>
      <w:r w:rsidR="00EB556E">
        <w:rPr>
          <w:sz w:val="24"/>
          <w:szCs w:val="24"/>
        </w:rPr>
        <w:t xml:space="preserve"> </w:t>
      </w:r>
      <w:proofErr w:type="spellStart"/>
      <w:r w:rsidR="00EB556E">
        <w:rPr>
          <w:sz w:val="24"/>
          <w:szCs w:val="24"/>
        </w:rPr>
        <w:t>resursa</w:t>
      </w:r>
      <w:proofErr w:type="spellEnd"/>
      <w:r w:rsidR="00EB556E">
        <w:rPr>
          <w:sz w:val="24"/>
          <w:szCs w:val="24"/>
        </w:rPr>
        <w:t xml:space="preserve"> I </w:t>
      </w:r>
      <w:proofErr w:type="spellStart"/>
      <w:r w:rsidR="00A77A30">
        <w:rPr>
          <w:sz w:val="24"/>
          <w:szCs w:val="24"/>
        </w:rPr>
        <w:t>tehnologija</w:t>
      </w:r>
      <w:proofErr w:type="spellEnd"/>
      <w:r w:rsidR="00EB556E">
        <w:rPr>
          <w:sz w:val="24"/>
          <w:szCs w:val="24"/>
        </w:rPr>
        <w:t xml:space="preserve"> I td. </w:t>
      </w:r>
    </w:p>
    <w:p w:rsidR="00EB556E" w:rsidRDefault="00EB556E" w:rsidP="00A55A87">
      <w:pPr>
        <w:spacing w:after="0" w:line="240" w:lineRule="auto"/>
        <w:rPr>
          <w:sz w:val="24"/>
          <w:szCs w:val="24"/>
        </w:rPr>
      </w:pPr>
    </w:p>
    <w:p w:rsidR="00EB556E" w:rsidRDefault="00EB556E" w:rsidP="00EB556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istražiti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koracima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akvizicije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korake</w:t>
      </w:r>
      <w:proofErr w:type="spellEnd"/>
      <w:r>
        <w:rPr>
          <w:sz w:val="24"/>
          <w:szCs w:val="24"/>
        </w:rPr>
        <w:t xml:space="preserve">: </w:t>
      </w:r>
    </w:p>
    <w:p w:rsidR="00EB556E" w:rsidRPr="00A77A30" w:rsidRDefault="00EB556E" w:rsidP="00A77A3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77A30">
        <w:rPr>
          <w:sz w:val="24"/>
          <w:szCs w:val="24"/>
        </w:rPr>
        <w:t>analiza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motiva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preuzimanja</w:t>
      </w:r>
      <w:proofErr w:type="spellEnd"/>
      <w:r w:rsidRPr="00A77A30">
        <w:rPr>
          <w:sz w:val="24"/>
          <w:szCs w:val="24"/>
        </w:rPr>
        <w:t xml:space="preserve">, </w:t>
      </w:r>
      <w:proofErr w:type="spellStart"/>
      <w:r w:rsidRPr="00A77A30">
        <w:rPr>
          <w:sz w:val="24"/>
          <w:szCs w:val="24"/>
        </w:rPr>
        <w:t>izrada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strategije</w:t>
      </w:r>
      <w:proofErr w:type="spellEnd"/>
      <w:r w:rsidRPr="00A77A30">
        <w:rPr>
          <w:sz w:val="24"/>
          <w:szCs w:val="24"/>
        </w:rPr>
        <w:t xml:space="preserve">, </w:t>
      </w:r>
    </w:p>
    <w:p w:rsidR="00EB556E" w:rsidRPr="00A77A30" w:rsidRDefault="00EB556E" w:rsidP="00A77A3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77A30">
        <w:rPr>
          <w:sz w:val="24"/>
          <w:szCs w:val="24"/>
        </w:rPr>
        <w:t>izbor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ciljne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kompanije</w:t>
      </w:r>
      <w:proofErr w:type="spellEnd"/>
      <w:r w:rsidRPr="00A77A30">
        <w:rPr>
          <w:sz w:val="24"/>
          <w:szCs w:val="24"/>
        </w:rPr>
        <w:t xml:space="preserve">, </w:t>
      </w:r>
      <w:proofErr w:type="spellStart"/>
      <w:r w:rsidRPr="00A77A30">
        <w:rPr>
          <w:sz w:val="24"/>
          <w:szCs w:val="24"/>
        </w:rPr>
        <w:t>procena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ciljne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kompanije</w:t>
      </w:r>
      <w:proofErr w:type="spellEnd"/>
      <w:r w:rsidRPr="00A77A30">
        <w:rPr>
          <w:sz w:val="24"/>
          <w:szCs w:val="24"/>
        </w:rPr>
        <w:t xml:space="preserve">, </w:t>
      </w:r>
    </w:p>
    <w:p w:rsidR="00EB556E" w:rsidRPr="00A77A30" w:rsidRDefault="00EB556E" w:rsidP="00A77A3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77A30">
        <w:rPr>
          <w:sz w:val="24"/>
          <w:szCs w:val="24"/>
        </w:rPr>
        <w:t>procena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različitih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izvora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sinergije</w:t>
      </w:r>
      <w:proofErr w:type="spellEnd"/>
      <w:r w:rsidRPr="00A77A30">
        <w:rPr>
          <w:sz w:val="24"/>
          <w:szCs w:val="24"/>
        </w:rPr>
        <w:t xml:space="preserve">, </w:t>
      </w:r>
    </w:p>
    <w:p w:rsidR="00EB556E" w:rsidRPr="00A77A30" w:rsidRDefault="00EB556E" w:rsidP="00A77A3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77A30">
        <w:rPr>
          <w:sz w:val="24"/>
          <w:szCs w:val="24"/>
        </w:rPr>
        <w:t>određivanje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mehanizma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preuzimanja</w:t>
      </w:r>
      <w:proofErr w:type="spellEnd"/>
      <w:r w:rsidRPr="00A77A30">
        <w:rPr>
          <w:sz w:val="24"/>
          <w:szCs w:val="24"/>
        </w:rPr>
        <w:t xml:space="preserve">, </w:t>
      </w:r>
    </w:p>
    <w:p w:rsidR="00EB556E" w:rsidRPr="00A77A30" w:rsidRDefault="00EB556E" w:rsidP="00A77A3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77A30">
        <w:rPr>
          <w:sz w:val="24"/>
          <w:szCs w:val="24"/>
        </w:rPr>
        <w:t>struktuiranje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preuzimanja</w:t>
      </w:r>
      <w:proofErr w:type="spellEnd"/>
      <w:r w:rsidRPr="00A77A30">
        <w:rPr>
          <w:sz w:val="24"/>
          <w:szCs w:val="24"/>
        </w:rPr>
        <w:t xml:space="preserve">, </w:t>
      </w:r>
      <w:proofErr w:type="spellStart"/>
      <w:r w:rsidRPr="00A77A30">
        <w:rPr>
          <w:sz w:val="24"/>
          <w:szCs w:val="24"/>
        </w:rPr>
        <w:t>finansiranje</w:t>
      </w:r>
      <w:proofErr w:type="spellEnd"/>
      <w:r w:rsidRPr="00A77A30">
        <w:rPr>
          <w:sz w:val="24"/>
          <w:szCs w:val="24"/>
        </w:rPr>
        <w:t xml:space="preserve"> </w:t>
      </w:r>
      <w:proofErr w:type="spellStart"/>
      <w:r w:rsidRPr="00A77A30">
        <w:rPr>
          <w:sz w:val="24"/>
          <w:szCs w:val="24"/>
        </w:rPr>
        <w:t>preuzimanja</w:t>
      </w:r>
      <w:proofErr w:type="spellEnd"/>
      <w:r w:rsidRPr="00A77A30">
        <w:rPr>
          <w:sz w:val="24"/>
          <w:szCs w:val="24"/>
        </w:rPr>
        <w:t>,</w:t>
      </w:r>
    </w:p>
    <w:p w:rsidR="00A77A30" w:rsidRPr="00A77A30" w:rsidRDefault="00A77A30" w:rsidP="00A77A30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77A30">
        <w:rPr>
          <w:sz w:val="24"/>
          <w:szCs w:val="24"/>
        </w:rPr>
        <w:t>analiza</w:t>
      </w:r>
      <w:proofErr w:type="spellEnd"/>
      <w:proofErr w:type="gramEnd"/>
      <w:r w:rsidR="00EB556E" w:rsidRPr="00A77A30">
        <w:rPr>
          <w:sz w:val="24"/>
          <w:szCs w:val="24"/>
        </w:rPr>
        <w:t xml:space="preserve"> </w:t>
      </w:r>
      <w:proofErr w:type="spellStart"/>
      <w:r w:rsidR="00EB556E" w:rsidRPr="00A77A30">
        <w:rPr>
          <w:sz w:val="24"/>
          <w:szCs w:val="24"/>
        </w:rPr>
        <w:t>radnji</w:t>
      </w:r>
      <w:proofErr w:type="spellEnd"/>
      <w:r w:rsidR="00EB556E" w:rsidRPr="00A77A30">
        <w:rPr>
          <w:sz w:val="24"/>
          <w:szCs w:val="24"/>
        </w:rPr>
        <w:t xml:space="preserve"> </w:t>
      </w:r>
      <w:proofErr w:type="spellStart"/>
      <w:r w:rsidR="00EB556E" w:rsidRPr="00A77A30">
        <w:rPr>
          <w:sz w:val="24"/>
          <w:szCs w:val="24"/>
        </w:rPr>
        <w:t>nakon</w:t>
      </w:r>
      <w:proofErr w:type="spellEnd"/>
      <w:r w:rsidR="00EB556E" w:rsidRPr="00A77A30">
        <w:rPr>
          <w:sz w:val="24"/>
          <w:szCs w:val="24"/>
        </w:rPr>
        <w:t xml:space="preserve"> </w:t>
      </w:r>
      <w:proofErr w:type="spellStart"/>
      <w:r w:rsidR="00EB556E" w:rsidRPr="00A77A30">
        <w:rPr>
          <w:sz w:val="24"/>
          <w:szCs w:val="24"/>
        </w:rPr>
        <w:t>preuzimanja</w:t>
      </w:r>
      <w:proofErr w:type="spellEnd"/>
      <w:r w:rsidR="00EB556E" w:rsidRPr="00A77A30">
        <w:rPr>
          <w:sz w:val="24"/>
          <w:szCs w:val="24"/>
        </w:rPr>
        <w:t xml:space="preserve">. </w:t>
      </w:r>
    </w:p>
    <w:p w:rsidR="00EB556E" w:rsidRPr="00A77A30" w:rsidRDefault="00A77A30" w:rsidP="00A77A30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A77A30">
        <w:rPr>
          <w:sz w:val="24"/>
          <w:szCs w:val="24"/>
        </w:rPr>
        <w:t>analiza</w:t>
      </w:r>
      <w:proofErr w:type="spellEnd"/>
      <w:proofErr w:type="gramEnd"/>
      <w:r w:rsidR="00EB556E" w:rsidRPr="00A77A30">
        <w:rPr>
          <w:sz w:val="24"/>
          <w:szCs w:val="24"/>
        </w:rPr>
        <w:t xml:space="preserve"> </w:t>
      </w:r>
      <w:proofErr w:type="spellStart"/>
      <w:r w:rsidR="00EB556E" w:rsidRPr="00A77A30">
        <w:rPr>
          <w:sz w:val="24"/>
          <w:szCs w:val="24"/>
        </w:rPr>
        <w:t>ograničenja</w:t>
      </w:r>
      <w:proofErr w:type="spellEnd"/>
      <w:r w:rsidR="00EB556E" w:rsidRPr="00A77A30">
        <w:rPr>
          <w:sz w:val="24"/>
          <w:szCs w:val="24"/>
        </w:rPr>
        <w:t xml:space="preserve"> </w:t>
      </w:r>
      <w:proofErr w:type="spellStart"/>
      <w:r w:rsidR="00EB556E" w:rsidRPr="00A77A30">
        <w:rPr>
          <w:sz w:val="24"/>
          <w:szCs w:val="24"/>
        </w:rPr>
        <w:t>preuzimanja</w:t>
      </w:r>
      <w:proofErr w:type="spellEnd"/>
      <w:r w:rsidR="00EB556E" w:rsidRPr="00A77A30">
        <w:rPr>
          <w:sz w:val="24"/>
          <w:szCs w:val="24"/>
        </w:rPr>
        <w:t xml:space="preserve"> I </w:t>
      </w:r>
      <w:proofErr w:type="spellStart"/>
      <w:r w:rsidR="00EB556E" w:rsidRPr="00A77A30">
        <w:rPr>
          <w:sz w:val="24"/>
          <w:szCs w:val="24"/>
        </w:rPr>
        <w:t>kupovine</w:t>
      </w:r>
      <w:proofErr w:type="spellEnd"/>
      <w:r w:rsidR="00EB556E" w:rsidRPr="00A77A30">
        <w:rPr>
          <w:sz w:val="24"/>
          <w:szCs w:val="24"/>
        </w:rPr>
        <w:t xml:space="preserve"> </w:t>
      </w:r>
      <w:proofErr w:type="spellStart"/>
      <w:r w:rsidR="00EB556E" w:rsidRPr="00A77A30">
        <w:rPr>
          <w:sz w:val="24"/>
          <w:szCs w:val="24"/>
        </w:rPr>
        <w:t>preduzeća</w:t>
      </w:r>
      <w:proofErr w:type="spellEnd"/>
      <w:r w:rsidR="00EB556E" w:rsidRPr="00A77A30">
        <w:rPr>
          <w:sz w:val="24"/>
          <w:szCs w:val="24"/>
        </w:rPr>
        <w:t xml:space="preserve">. </w:t>
      </w:r>
    </w:p>
    <w:p w:rsidR="00A77A30" w:rsidRPr="00A77A30" w:rsidRDefault="00A77A30" w:rsidP="00A77A30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D95110" w:rsidRDefault="00D95110" w:rsidP="00A77A30">
      <w:pPr>
        <w:spacing w:after="0" w:line="240" w:lineRule="auto"/>
        <w:rPr>
          <w:sz w:val="24"/>
          <w:szCs w:val="24"/>
          <w:lang w:val="sr-Latn-RS"/>
        </w:rPr>
      </w:pPr>
    </w:p>
    <w:p w:rsidR="00A77A30" w:rsidRDefault="00A77A30" w:rsidP="00A77A30">
      <w:pPr>
        <w:spacing w:after="0" w:line="240" w:lineRule="auto"/>
        <w:rPr>
          <w:b/>
          <w:sz w:val="24"/>
          <w:szCs w:val="24"/>
          <w:lang w:val="sr-Latn-RS"/>
        </w:rPr>
      </w:pPr>
      <w:r w:rsidRPr="00A77A30">
        <w:rPr>
          <w:b/>
          <w:sz w:val="24"/>
          <w:szCs w:val="24"/>
          <w:lang w:val="sr-Latn-RS"/>
        </w:rPr>
        <w:t>V NEDELJA</w:t>
      </w:r>
    </w:p>
    <w:p w:rsidR="00A77A30" w:rsidRDefault="00A77A30" w:rsidP="00A77A30">
      <w:p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Tema: Finansijsko restruktuiranje preduzeća kao način stvaranja dodate vrednosti</w:t>
      </w:r>
    </w:p>
    <w:p w:rsidR="00A77A30" w:rsidRDefault="00A77A30" w:rsidP="00A77A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Literatura: </w:t>
      </w:r>
      <w:proofErr w:type="spellStart"/>
      <w:r>
        <w:rPr>
          <w:sz w:val="24"/>
          <w:szCs w:val="24"/>
        </w:rPr>
        <w:t>Biserka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Komnenić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</w:t>
      </w:r>
      <w:r>
        <w:rPr>
          <w:sz w:val="24"/>
          <w:szCs w:val="24"/>
        </w:rPr>
        <w:t>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menadžment</w:t>
      </w:r>
      <w:proofErr w:type="spellEnd"/>
      <w:r>
        <w:rPr>
          <w:sz w:val="24"/>
          <w:szCs w:val="24"/>
        </w:rPr>
        <w:t xml:space="preserve">, VPŠSS,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: 335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40</w:t>
      </w:r>
      <w:r>
        <w:rPr>
          <w:sz w:val="24"/>
          <w:szCs w:val="24"/>
        </w:rPr>
        <w:t>.</w:t>
      </w:r>
    </w:p>
    <w:p w:rsidR="00A77A30" w:rsidRDefault="00A77A30" w:rsidP="00A77A30">
      <w:pPr>
        <w:spacing w:after="0" w:line="240" w:lineRule="auto"/>
        <w:rPr>
          <w:sz w:val="24"/>
          <w:szCs w:val="24"/>
        </w:rPr>
      </w:pPr>
    </w:p>
    <w:p w:rsidR="006112ED" w:rsidRDefault="00A77A30" w:rsidP="00A77A3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istražiti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restruktuiranja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stvaranja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da student </w:t>
      </w:r>
      <w:proofErr w:type="spellStart"/>
      <w:r>
        <w:rPr>
          <w:sz w:val="24"/>
          <w:szCs w:val="24"/>
        </w:rPr>
        <w:t>stekne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u</w:t>
      </w:r>
    </w:p>
    <w:p w:rsidR="006112ED" w:rsidRPr="006112ED" w:rsidRDefault="00A77A30" w:rsidP="006112E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6112ED">
        <w:rPr>
          <w:sz w:val="24"/>
          <w:szCs w:val="24"/>
        </w:rPr>
        <w:t>razloge</w:t>
      </w:r>
      <w:proofErr w:type="spellEnd"/>
      <w:proofErr w:type="gram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za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opravdanost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ulaženja</w:t>
      </w:r>
      <w:proofErr w:type="spellEnd"/>
      <w:r w:rsidRPr="006112ED">
        <w:rPr>
          <w:sz w:val="24"/>
          <w:szCs w:val="24"/>
        </w:rPr>
        <w:t xml:space="preserve"> u </w:t>
      </w:r>
      <w:proofErr w:type="spellStart"/>
      <w:r w:rsidRPr="006112ED">
        <w:rPr>
          <w:sz w:val="24"/>
          <w:szCs w:val="24"/>
        </w:rPr>
        <w:t>finansijsko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restruktuiranje</w:t>
      </w:r>
      <w:proofErr w:type="spellEnd"/>
      <w:r w:rsidRPr="006112ED">
        <w:rPr>
          <w:sz w:val="24"/>
          <w:szCs w:val="24"/>
        </w:rPr>
        <w:t xml:space="preserve"> (</w:t>
      </w:r>
      <w:proofErr w:type="spellStart"/>
      <w:r w:rsidRPr="006112ED">
        <w:rPr>
          <w:sz w:val="24"/>
          <w:szCs w:val="24"/>
        </w:rPr>
        <w:t>na</w:t>
      </w:r>
      <w:proofErr w:type="spellEnd"/>
      <w:r w:rsidRPr="006112ED">
        <w:rPr>
          <w:sz w:val="24"/>
          <w:szCs w:val="24"/>
        </w:rPr>
        <w:t xml:space="preserve"> primer </w:t>
      </w:r>
      <w:proofErr w:type="spellStart"/>
      <w:r w:rsidRPr="006112ED">
        <w:rPr>
          <w:sz w:val="24"/>
          <w:szCs w:val="24"/>
        </w:rPr>
        <w:t>pregrupisavanje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operativih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jedinica</w:t>
      </w:r>
      <w:proofErr w:type="spellEnd"/>
      <w:r w:rsidRPr="006112ED">
        <w:rPr>
          <w:sz w:val="24"/>
          <w:szCs w:val="24"/>
        </w:rPr>
        <w:t xml:space="preserve"> I </w:t>
      </w:r>
      <w:proofErr w:type="spellStart"/>
      <w:r w:rsidRPr="006112ED">
        <w:rPr>
          <w:sz w:val="24"/>
          <w:szCs w:val="24"/>
        </w:rPr>
        <w:t>profitnih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centara</w:t>
      </w:r>
      <w:proofErr w:type="spellEnd"/>
      <w:r w:rsidRPr="006112ED">
        <w:rPr>
          <w:sz w:val="24"/>
          <w:szCs w:val="24"/>
        </w:rPr>
        <w:t xml:space="preserve">, </w:t>
      </w:r>
      <w:proofErr w:type="spellStart"/>
      <w:r w:rsidRPr="006112ED">
        <w:rPr>
          <w:sz w:val="24"/>
          <w:szCs w:val="24"/>
        </w:rPr>
        <w:t>poboljšanje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sposobnosti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alokacije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resursa</w:t>
      </w:r>
      <w:proofErr w:type="spellEnd"/>
      <w:r w:rsidRPr="006112ED">
        <w:rPr>
          <w:sz w:val="24"/>
          <w:szCs w:val="24"/>
        </w:rPr>
        <w:t xml:space="preserve"> I td. ) </w:t>
      </w:r>
    </w:p>
    <w:p w:rsidR="006112ED" w:rsidRDefault="00A77A30" w:rsidP="006112E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6112ED">
        <w:rPr>
          <w:sz w:val="24"/>
          <w:szCs w:val="24"/>
        </w:rPr>
        <w:t>postojeće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oblike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restruktuiranja</w:t>
      </w:r>
      <w:proofErr w:type="spellEnd"/>
      <w:r w:rsidRPr="006112ED">
        <w:rPr>
          <w:sz w:val="24"/>
          <w:szCs w:val="24"/>
        </w:rPr>
        <w:t xml:space="preserve"> </w:t>
      </w:r>
    </w:p>
    <w:p w:rsidR="006112ED" w:rsidRDefault="006112ED" w:rsidP="006112ED">
      <w:pPr>
        <w:pStyle w:val="ListParagraph"/>
        <w:spacing w:after="0" w:line="240" w:lineRule="auto"/>
        <w:ind w:left="420"/>
        <w:rPr>
          <w:sz w:val="24"/>
          <w:szCs w:val="24"/>
        </w:rPr>
      </w:pPr>
      <w:bookmarkStart w:id="0" w:name="_GoBack"/>
      <w:bookmarkEnd w:id="0"/>
    </w:p>
    <w:p w:rsidR="00A77A30" w:rsidRPr="006112ED" w:rsidRDefault="00A77A30" w:rsidP="006112ED">
      <w:pPr>
        <w:spacing w:after="0" w:line="240" w:lineRule="auto"/>
        <w:ind w:left="60"/>
        <w:rPr>
          <w:sz w:val="24"/>
          <w:szCs w:val="24"/>
        </w:rPr>
      </w:pPr>
      <w:r w:rsidRPr="006112ED">
        <w:rPr>
          <w:sz w:val="24"/>
          <w:szCs w:val="24"/>
        </w:rPr>
        <w:t xml:space="preserve">I da </w:t>
      </w:r>
      <w:proofErr w:type="spellStart"/>
      <w:r w:rsidRPr="006112ED">
        <w:rPr>
          <w:sz w:val="24"/>
          <w:szCs w:val="24"/>
        </w:rPr>
        <w:t>uspostavi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vezu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između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motiva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za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ulaženje</w:t>
      </w:r>
      <w:proofErr w:type="spellEnd"/>
      <w:r w:rsidRPr="006112ED">
        <w:rPr>
          <w:sz w:val="24"/>
          <w:szCs w:val="24"/>
        </w:rPr>
        <w:t xml:space="preserve"> u process </w:t>
      </w:r>
      <w:proofErr w:type="spellStart"/>
      <w:r w:rsidRPr="006112ED">
        <w:rPr>
          <w:sz w:val="24"/>
          <w:szCs w:val="24"/>
        </w:rPr>
        <w:t>restruktuiranja</w:t>
      </w:r>
      <w:proofErr w:type="spellEnd"/>
      <w:r w:rsidRPr="006112ED">
        <w:rPr>
          <w:sz w:val="24"/>
          <w:szCs w:val="24"/>
        </w:rPr>
        <w:t xml:space="preserve"> I </w:t>
      </w:r>
      <w:proofErr w:type="spellStart"/>
      <w:r w:rsidRPr="006112ED">
        <w:rPr>
          <w:sz w:val="24"/>
          <w:szCs w:val="24"/>
        </w:rPr>
        <w:t>oblika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restruktuiranja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koje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proofErr w:type="gramStart"/>
      <w:r w:rsidRPr="006112ED">
        <w:rPr>
          <w:sz w:val="24"/>
          <w:szCs w:val="24"/>
        </w:rPr>
        <w:t>će</w:t>
      </w:r>
      <w:proofErr w:type="spellEnd"/>
      <w:proofErr w:type="gram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preduzeće</w:t>
      </w:r>
      <w:proofErr w:type="spellEnd"/>
      <w:r w:rsidRPr="006112ED">
        <w:rPr>
          <w:sz w:val="24"/>
          <w:szCs w:val="24"/>
        </w:rPr>
        <w:t xml:space="preserve"> </w:t>
      </w:r>
      <w:proofErr w:type="spellStart"/>
      <w:r w:rsidRPr="006112ED">
        <w:rPr>
          <w:sz w:val="24"/>
          <w:szCs w:val="24"/>
        </w:rPr>
        <w:t>odabrati</w:t>
      </w:r>
      <w:proofErr w:type="spellEnd"/>
      <w:r w:rsidRPr="006112ED">
        <w:rPr>
          <w:sz w:val="24"/>
          <w:szCs w:val="24"/>
        </w:rPr>
        <w:t xml:space="preserve"> da </w:t>
      </w:r>
      <w:proofErr w:type="spellStart"/>
      <w:r w:rsidRPr="006112ED">
        <w:rPr>
          <w:sz w:val="24"/>
          <w:szCs w:val="24"/>
        </w:rPr>
        <w:t>realizuje</w:t>
      </w:r>
      <w:proofErr w:type="spellEnd"/>
      <w:r w:rsidRPr="006112ED">
        <w:rPr>
          <w:sz w:val="24"/>
          <w:szCs w:val="24"/>
        </w:rPr>
        <w:t xml:space="preserve">. </w:t>
      </w:r>
    </w:p>
    <w:p w:rsidR="00A77A30" w:rsidRDefault="00A77A30" w:rsidP="00A77A30">
      <w:pPr>
        <w:spacing w:after="0" w:line="240" w:lineRule="auto"/>
        <w:rPr>
          <w:sz w:val="24"/>
          <w:szCs w:val="24"/>
        </w:rPr>
      </w:pPr>
    </w:p>
    <w:p w:rsidR="00A77A30" w:rsidRPr="00A77A30" w:rsidRDefault="00A77A30" w:rsidP="00A77A30">
      <w:pPr>
        <w:spacing w:after="0" w:line="240" w:lineRule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</w:t>
      </w:r>
    </w:p>
    <w:sectPr w:rsidR="00A77A30" w:rsidRPr="00A7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072"/>
    <w:multiLevelType w:val="hybridMultilevel"/>
    <w:tmpl w:val="7C5C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6D78"/>
    <w:multiLevelType w:val="hybridMultilevel"/>
    <w:tmpl w:val="E90C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7EFB"/>
    <w:multiLevelType w:val="hybridMultilevel"/>
    <w:tmpl w:val="46A4845C"/>
    <w:lvl w:ilvl="0" w:tplc="C7E29F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A3309B"/>
    <w:multiLevelType w:val="hybridMultilevel"/>
    <w:tmpl w:val="CFB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62D9"/>
    <w:multiLevelType w:val="hybridMultilevel"/>
    <w:tmpl w:val="D57E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6685"/>
    <w:multiLevelType w:val="hybridMultilevel"/>
    <w:tmpl w:val="A08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2"/>
    <w:rsid w:val="0056007B"/>
    <w:rsid w:val="005A6E6F"/>
    <w:rsid w:val="00610202"/>
    <w:rsid w:val="006112ED"/>
    <w:rsid w:val="00742AC2"/>
    <w:rsid w:val="008D00B2"/>
    <w:rsid w:val="008E06AC"/>
    <w:rsid w:val="00A55A87"/>
    <w:rsid w:val="00A77A30"/>
    <w:rsid w:val="00B52187"/>
    <w:rsid w:val="00BD7BBE"/>
    <w:rsid w:val="00C70BCF"/>
    <w:rsid w:val="00C8434C"/>
    <w:rsid w:val="00D95110"/>
    <w:rsid w:val="00EB556E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0B2"/>
    <w:rPr>
      <w:b/>
      <w:bCs/>
    </w:rPr>
  </w:style>
  <w:style w:type="character" w:customStyle="1" w:styleId="apple-converted-space">
    <w:name w:val="apple-converted-space"/>
    <w:basedOn w:val="DefaultParagraphFont"/>
    <w:rsid w:val="008D00B2"/>
  </w:style>
  <w:style w:type="character" w:styleId="Hyperlink">
    <w:name w:val="Hyperlink"/>
    <w:basedOn w:val="DefaultParagraphFont"/>
    <w:uiPriority w:val="99"/>
    <w:unhideWhenUsed/>
    <w:rsid w:val="00D95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0B2"/>
    <w:rPr>
      <w:b/>
      <w:bCs/>
    </w:rPr>
  </w:style>
  <w:style w:type="character" w:customStyle="1" w:styleId="apple-converted-space">
    <w:name w:val="apple-converted-space"/>
    <w:basedOn w:val="DefaultParagraphFont"/>
    <w:rsid w:val="008D00B2"/>
  </w:style>
  <w:style w:type="character" w:styleId="Hyperlink">
    <w:name w:val="Hyperlink"/>
    <w:basedOn w:val="DefaultParagraphFont"/>
    <w:uiPriority w:val="99"/>
    <w:unhideWhenUsed/>
    <w:rsid w:val="00D95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komnen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63A5-7561-4D71-A096-0D9BA0F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Biserka Komnenić</dc:creator>
  <cp:lastModifiedBy>mr. Biserka Komnenić</cp:lastModifiedBy>
  <cp:revision>5</cp:revision>
  <dcterms:created xsi:type="dcterms:W3CDTF">2018-12-05T10:13:00Z</dcterms:created>
  <dcterms:modified xsi:type="dcterms:W3CDTF">2018-12-05T15:10:00Z</dcterms:modified>
</cp:coreProperties>
</file>