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4E" w:rsidRPr="00D479FC" w:rsidRDefault="007D774E" w:rsidP="00D479FC">
      <w:pPr>
        <w:jc w:val="center"/>
        <w:rPr>
          <w:b/>
          <w:sz w:val="28"/>
          <w:szCs w:val="28"/>
          <w:lang w:val="sr-Cyrl-CS"/>
        </w:rPr>
      </w:pPr>
      <w:r w:rsidRPr="00D479FC">
        <w:rPr>
          <w:b/>
          <w:sz w:val="28"/>
          <w:szCs w:val="28"/>
          <w:lang w:val="sr-Cyrl-CS"/>
        </w:rPr>
        <w:t>Квалитет услуга у туризму и хотелијерству</w:t>
      </w:r>
    </w:p>
    <w:p w:rsidR="007D774E" w:rsidRPr="00D479FC" w:rsidRDefault="007D774E" w:rsidP="00D479FC">
      <w:pPr>
        <w:jc w:val="center"/>
        <w:rPr>
          <w:lang w:val="sr-Cyrl-CS"/>
        </w:rPr>
      </w:pPr>
      <w:r w:rsidRPr="00D479FC">
        <w:rPr>
          <w:lang w:val="sr-Cyrl-CS"/>
        </w:rPr>
        <w:t>Предлог тема за анкетна истраживања</w:t>
      </w:r>
    </w:p>
    <w:p w:rsidR="002F5E2D" w:rsidRPr="00D479FC" w:rsidRDefault="005A673E" w:rsidP="00D479FC">
      <w:pPr>
        <w:pStyle w:val="ListParagraph"/>
        <w:numPr>
          <w:ilvl w:val="0"/>
          <w:numId w:val="1"/>
        </w:numPr>
        <w:rPr>
          <w:lang w:val="sr-Cyrl-CS"/>
        </w:rPr>
      </w:pPr>
      <w:r w:rsidRPr="00D479FC">
        <w:rPr>
          <w:lang w:val="sr-Cyrl-CS"/>
        </w:rPr>
        <w:t>Поузданост и сигурност програма туристичких аранжмана као показатељи квалитета услуга туристичких агенција</w:t>
      </w:r>
      <w:r w:rsidR="00CD1A03" w:rsidRPr="00D479FC">
        <w:rPr>
          <w:lang w:val="sr-Latn-CS"/>
        </w:rPr>
        <w:t xml:space="preserve"> </w:t>
      </w:r>
    </w:p>
    <w:p w:rsidR="005A673E" w:rsidRPr="00D479FC" w:rsidRDefault="005A673E" w:rsidP="00D479FC">
      <w:pPr>
        <w:pStyle w:val="ListParagraph"/>
        <w:numPr>
          <w:ilvl w:val="0"/>
          <w:numId w:val="1"/>
        </w:numPr>
        <w:rPr>
          <w:lang w:val="sr-Cyrl-CS"/>
        </w:rPr>
      </w:pPr>
      <w:r w:rsidRPr="00D479FC">
        <w:rPr>
          <w:lang w:val="sr-Cyrl-CS"/>
        </w:rPr>
        <w:t>Компетентност туристичких агенција као показатељи квалитета услуга</w:t>
      </w:r>
    </w:p>
    <w:p w:rsidR="00BA1060" w:rsidRPr="00D479FC" w:rsidRDefault="005A673E" w:rsidP="00D479FC">
      <w:pPr>
        <w:pStyle w:val="ListParagraph"/>
        <w:numPr>
          <w:ilvl w:val="0"/>
          <w:numId w:val="1"/>
        </w:numPr>
        <w:rPr>
          <w:lang w:val="sr-Cyrl-CS"/>
        </w:rPr>
      </w:pPr>
      <w:r w:rsidRPr="00D479FC">
        <w:rPr>
          <w:lang w:val="sr-Cyrl-CS"/>
        </w:rPr>
        <w:t>Стручност, спремност и одлучност запослених као показатељи квалитета услуга туристичких агенција/хотелских предузећа</w:t>
      </w:r>
    </w:p>
    <w:p w:rsidR="005A673E" w:rsidRPr="00D479FC" w:rsidRDefault="005A673E" w:rsidP="00D479FC">
      <w:pPr>
        <w:pStyle w:val="ListParagraph"/>
        <w:numPr>
          <w:ilvl w:val="0"/>
          <w:numId w:val="1"/>
        </w:numPr>
        <w:rPr>
          <w:lang w:val="sr-Cyrl-CS"/>
        </w:rPr>
      </w:pPr>
      <w:r w:rsidRPr="00D479FC">
        <w:rPr>
          <w:lang w:val="sr-Cyrl-CS"/>
        </w:rPr>
        <w:t>Приступачност локације агенције/хотела као показатељи квалитета услуга туристичких агенција/хотелских предузећа</w:t>
      </w:r>
      <w:r w:rsidR="00D479FC">
        <w:rPr>
          <w:lang w:val="sr-Latn-CS"/>
        </w:rPr>
        <w:t xml:space="preserve"> </w:t>
      </w:r>
    </w:p>
    <w:p w:rsidR="005A673E" w:rsidRPr="00D479FC" w:rsidRDefault="005A673E" w:rsidP="00D479FC">
      <w:pPr>
        <w:pStyle w:val="ListParagraph"/>
        <w:numPr>
          <w:ilvl w:val="0"/>
          <w:numId w:val="1"/>
        </w:numPr>
        <w:rPr>
          <w:lang w:val="sr-Cyrl-CS"/>
        </w:rPr>
      </w:pPr>
      <w:r w:rsidRPr="00D479FC">
        <w:rPr>
          <w:lang w:val="sr-Cyrl-CS"/>
        </w:rPr>
        <w:t>Разумевање и упућеност на клијента агенције/хотела као показатељи квалитета услуга туристичких агенција/хотелских предузећа</w:t>
      </w:r>
      <w:r w:rsidR="00D479FC">
        <w:rPr>
          <w:lang w:val="sr-Latn-CS"/>
        </w:rPr>
        <w:t xml:space="preserve"> </w:t>
      </w:r>
    </w:p>
    <w:p w:rsidR="005A673E" w:rsidRPr="00D479FC" w:rsidRDefault="002F059B" w:rsidP="00D479FC">
      <w:pPr>
        <w:pStyle w:val="ListParagraph"/>
        <w:numPr>
          <w:ilvl w:val="0"/>
          <w:numId w:val="1"/>
        </w:numPr>
        <w:rPr>
          <w:lang w:val="sr-Cyrl-CS"/>
        </w:rPr>
      </w:pPr>
      <w:r w:rsidRPr="00D479FC">
        <w:rPr>
          <w:lang w:val="sr-Cyrl-CS"/>
        </w:rPr>
        <w:t>Кредибилитет и поверење у трајност квалитета агенције/хотела као показатељи квалитета услуга туристичких агенција/хотелских предузећа</w:t>
      </w:r>
    </w:p>
    <w:p w:rsidR="002F059B" w:rsidRPr="00D479FC" w:rsidRDefault="00BB7521" w:rsidP="00D479FC">
      <w:pPr>
        <w:pStyle w:val="ListParagraph"/>
        <w:numPr>
          <w:ilvl w:val="0"/>
          <w:numId w:val="1"/>
        </w:numPr>
        <w:rPr>
          <w:lang w:val="sr-Cyrl-CS"/>
        </w:rPr>
      </w:pPr>
      <w:r w:rsidRPr="00D479FC">
        <w:rPr>
          <w:lang w:val="sr-Cyrl-CS"/>
        </w:rPr>
        <w:t>Утицај локације на одлуку о избору туристичке агенције/хотела</w:t>
      </w:r>
      <w:r w:rsidR="00D479FC">
        <w:t xml:space="preserve"> </w:t>
      </w:r>
    </w:p>
    <w:p w:rsidR="0073710B" w:rsidRPr="00D479FC" w:rsidRDefault="0073710B" w:rsidP="00D479FC">
      <w:pPr>
        <w:pStyle w:val="ListParagraph"/>
        <w:numPr>
          <w:ilvl w:val="0"/>
          <w:numId w:val="1"/>
        </w:numPr>
        <w:rPr>
          <w:rStyle w:val="hps"/>
          <w:lang w:val="sr-Cyrl-CS"/>
        </w:rPr>
      </w:pPr>
      <w:r w:rsidRPr="00D479FC">
        <w:rPr>
          <w:rStyle w:val="hps"/>
          <w:lang w:val="sr-Latn-CS"/>
        </w:rPr>
        <w:t>Одговорност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менаџерског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кадра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за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управљање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квалитетом</w:t>
      </w:r>
    </w:p>
    <w:p w:rsidR="0073710B" w:rsidRPr="00D479FC" w:rsidRDefault="0073710B" w:rsidP="00D479FC">
      <w:pPr>
        <w:pStyle w:val="ListParagraph"/>
        <w:numPr>
          <w:ilvl w:val="0"/>
          <w:numId w:val="1"/>
        </w:numPr>
        <w:rPr>
          <w:rStyle w:val="hps"/>
          <w:lang w:val="sr-Cyrl-CS"/>
        </w:rPr>
      </w:pPr>
      <w:r w:rsidRPr="00D479FC">
        <w:rPr>
          <w:rStyle w:val="hps"/>
          <w:lang w:val="sr-Latn-CS"/>
        </w:rPr>
        <w:t>Задовољство корисника хотелских услуга</w:t>
      </w:r>
    </w:p>
    <w:p w:rsidR="00DC79D7" w:rsidRPr="00D479FC" w:rsidRDefault="00DC79D7" w:rsidP="00D479FC">
      <w:pPr>
        <w:pStyle w:val="ListParagraph"/>
        <w:numPr>
          <w:ilvl w:val="0"/>
          <w:numId w:val="1"/>
        </w:numPr>
        <w:rPr>
          <w:lang w:val="sr-Cyrl-CS"/>
        </w:rPr>
      </w:pPr>
      <w:r w:rsidRPr="00D479FC">
        <w:rPr>
          <w:rStyle w:val="hps"/>
          <w:lang w:val="sr-Cyrl-CS"/>
        </w:rPr>
        <w:t xml:space="preserve">Квалитет у функцији унапређења </w:t>
      </w:r>
      <w:r w:rsidRPr="00D479FC">
        <w:rPr>
          <w:lang w:val="sr-Cyrl-CS"/>
        </w:rPr>
        <w:t>услуга туристичких агенција/хотелских предузећа</w:t>
      </w:r>
    </w:p>
    <w:p w:rsidR="00A0091A" w:rsidRPr="00D479FC" w:rsidRDefault="00A0091A" w:rsidP="00D479FC">
      <w:pPr>
        <w:pStyle w:val="ListParagraph"/>
        <w:numPr>
          <w:ilvl w:val="0"/>
          <w:numId w:val="1"/>
        </w:numPr>
        <w:rPr>
          <w:lang w:val="sr-Cyrl-CS"/>
        </w:rPr>
      </w:pPr>
      <w:r w:rsidRPr="00D479FC">
        <w:rPr>
          <w:rStyle w:val="hps"/>
          <w:lang w:val="sr-Cyrl-CS"/>
        </w:rPr>
        <w:t xml:space="preserve">Двосмерна комуникација као фактор квалитета </w:t>
      </w:r>
      <w:r w:rsidRPr="00D479FC">
        <w:rPr>
          <w:lang w:val="sr-Cyrl-CS"/>
        </w:rPr>
        <w:t>услуга туристичких агенција/хотелских предузећа</w:t>
      </w:r>
    </w:p>
    <w:p w:rsidR="00DC79D7" w:rsidRPr="00D479FC" w:rsidRDefault="00D63B1D" w:rsidP="00D479FC">
      <w:pPr>
        <w:pStyle w:val="ListParagraph"/>
        <w:numPr>
          <w:ilvl w:val="0"/>
          <w:numId w:val="1"/>
        </w:numPr>
        <w:rPr>
          <w:rStyle w:val="hps"/>
          <w:lang w:val="sr-Cyrl-CS"/>
        </w:rPr>
      </w:pPr>
      <w:r w:rsidRPr="00D479FC">
        <w:rPr>
          <w:rStyle w:val="hps"/>
          <w:lang w:val="sr-Latn-CS"/>
        </w:rPr>
        <w:t>Утицај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безбедности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информационих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система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на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квалитет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хотелских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услуга</w:t>
      </w:r>
    </w:p>
    <w:p w:rsidR="00D63B1D" w:rsidRPr="00D479FC" w:rsidRDefault="00D63B1D" w:rsidP="00D479FC">
      <w:pPr>
        <w:pStyle w:val="ListParagraph"/>
        <w:numPr>
          <w:ilvl w:val="0"/>
          <w:numId w:val="1"/>
        </w:numPr>
        <w:rPr>
          <w:rStyle w:val="hps"/>
          <w:lang w:val="sr-Cyrl-CS"/>
        </w:rPr>
      </w:pPr>
      <w:r w:rsidRPr="00D479FC">
        <w:rPr>
          <w:rStyle w:val="hps"/>
          <w:lang w:val="sr-Latn-CS"/>
        </w:rPr>
        <w:t>Безбедност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туриста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и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заштита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потрошача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као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фактор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квалитета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туристичког</w:t>
      </w:r>
      <w:r w:rsidRPr="00D479FC">
        <w:rPr>
          <w:lang w:val="sr-Latn-CS"/>
        </w:rPr>
        <w:t xml:space="preserve"> </w:t>
      </w:r>
      <w:r w:rsidRPr="00D479FC">
        <w:rPr>
          <w:rStyle w:val="hps"/>
          <w:lang w:val="sr-Latn-CS"/>
        </w:rPr>
        <w:t>производа</w:t>
      </w:r>
    </w:p>
    <w:p w:rsidR="008E11DC" w:rsidRPr="00D479FC" w:rsidRDefault="008E11DC" w:rsidP="00D479FC">
      <w:pPr>
        <w:pStyle w:val="ListParagraph"/>
        <w:numPr>
          <w:ilvl w:val="0"/>
          <w:numId w:val="1"/>
        </w:numPr>
        <w:rPr>
          <w:rStyle w:val="hps"/>
          <w:lang w:val="sr-Cyrl-CS"/>
        </w:rPr>
      </w:pPr>
      <w:r w:rsidRPr="00D479FC">
        <w:rPr>
          <w:rStyle w:val="hps"/>
          <w:lang w:val="sr-Cyrl-CS"/>
        </w:rPr>
        <w:t>Жалбе корисника туристичких и хотелских услуга у функцији побољшања квалитета туристичких и хотелских производа</w:t>
      </w:r>
      <w:r w:rsidR="00D479FC">
        <w:rPr>
          <w:rStyle w:val="hps"/>
          <w:lang w:val="sr-Latn-CS"/>
        </w:rPr>
        <w:t xml:space="preserve"> </w:t>
      </w:r>
    </w:p>
    <w:p w:rsidR="008F1880" w:rsidRPr="00D479FC" w:rsidRDefault="008F1880" w:rsidP="00D479FC">
      <w:pPr>
        <w:pStyle w:val="ListParagraph"/>
        <w:numPr>
          <w:ilvl w:val="0"/>
          <w:numId w:val="1"/>
        </w:numPr>
        <w:rPr>
          <w:rStyle w:val="hps"/>
          <w:lang w:val="sr-Cyrl-CS"/>
        </w:rPr>
      </w:pPr>
      <w:r w:rsidRPr="00D479FC">
        <w:rPr>
          <w:rStyle w:val="hps"/>
          <w:lang w:val="sr-Cyrl-CS"/>
        </w:rPr>
        <w:t>Иновације у функцији унапређења квалитета туристичких и хотелских производа</w:t>
      </w:r>
    </w:p>
    <w:p w:rsidR="0073710B" w:rsidRDefault="0073710B" w:rsidP="00D479FC"/>
    <w:p w:rsidR="0073710B" w:rsidRDefault="0073710B" w:rsidP="00D479FC"/>
    <w:p w:rsidR="0073710B" w:rsidRDefault="0073710B" w:rsidP="00D479FC"/>
    <w:p w:rsidR="005A673E" w:rsidRPr="005A673E" w:rsidRDefault="005A673E" w:rsidP="00D479FC">
      <w:pPr>
        <w:pStyle w:val="ListParagraph"/>
        <w:rPr>
          <w:lang w:val="sr-Cyrl-CS"/>
        </w:rPr>
      </w:pPr>
    </w:p>
    <w:sectPr w:rsidR="005A673E" w:rsidRPr="005A673E" w:rsidSect="004A370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808"/>
    <w:multiLevelType w:val="hybridMultilevel"/>
    <w:tmpl w:val="5B30B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A673E"/>
    <w:rsid w:val="000D026A"/>
    <w:rsid w:val="001D68F1"/>
    <w:rsid w:val="00286A21"/>
    <w:rsid w:val="002F059B"/>
    <w:rsid w:val="002F5E2D"/>
    <w:rsid w:val="00381BA1"/>
    <w:rsid w:val="004A370D"/>
    <w:rsid w:val="00520072"/>
    <w:rsid w:val="005A673E"/>
    <w:rsid w:val="0060037A"/>
    <w:rsid w:val="0067694D"/>
    <w:rsid w:val="00693FDE"/>
    <w:rsid w:val="0071590C"/>
    <w:rsid w:val="0073710B"/>
    <w:rsid w:val="00795011"/>
    <w:rsid w:val="007A2AA9"/>
    <w:rsid w:val="007D774E"/>
    <w:rsid w:val="008158EE"/>
    <w:rsid w:val="0088012E"/>
    <w:rsid w:val="008E11DC"/>
    <w:rsid w:val="008F1880"/>
    <w:rsid w:val="00996631"/>
    <w:rsid w:val="009F08E7"/>
    <w:rsid w:val="00A0091A"/>
    <w:rsid w:val="00A3386A"/>
    <w:rsid w:val="00A85BD8"/>
    <w:rsid w:val="00AF2FFE"/>
    <w:rsid w:val="00BA1060"/>
    <w:rsid w:val="00BA43E5"/>
    <w:rsid w:val="00BB1CEB"/>
    <w:rsid w:val="00BB7521"/>
    <w:rsid w:val="00BD3F13"/>
    <w:rsid w:val="00C02D6F"/>
    <w:rsid w:val="00C960C0"/>
    <w:rsid w:val="00CD1A03"/>
    <w:rsid w:val="00D479FC"/>
    <w:rsid w:val="00D63B1D"/>
    <w:rsid w:val="00D74AB4"/>
    <w:rsid w:val="00DC79D7"/>
    <w:rsid w:val="00E520E9"/>
    <w:rsid w:val="00E9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3E"/>
    <w:pPr>
      <w:ind w:left="720"/>
      <w:contextualSpacing/>
    </w:pPr>
  </w:style>
  <w:style w:type="character" w:customStyle="1" w:styleId="hps">
    <w:name w:val="hps"/>
    <w:basedOn w:val="DefaultParagraphFont"/>
    <w:rsid w:val="00737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24</cp:revision>
  <dcterms:created xsi:type="dcterms:W3CDTF">2015-02-20T10:16:00Z</dcterms:created>
  <dcterms:modified xsi:type="dcterms:W3CDTF">2015-12-21T22:26:00Z</dcterms:modified>
</cp:coreProperties>
</file>