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63" w:rsidRDefault="00BF22B4" w:rsidP="00E263CD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F22B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REZULTATI ISPITA IZ </w:t>
      </w:r>
      <w:r w:rsidR="00E263C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TRGOVINSKOG MARKETINGA </w:t>
      </w:r>
      <w:r w:rsidRPr="00BF22B4">
        <w:rPr>
          <w:rFonts w:ascii="Times New Roman" w:hAnsi="Times New Roman" w:cs="Times New Roman"/>
          <w:b/>
          <w:sz w:val="24"/>
          <w:szCs w:val="24"/>
          <w:lang w:val="sr-Latn-RS"/>
        </w:rPr>
        <w:t>ODRŽANOG 2</w:t>
      </w:r>
      <w:r w:rsidR="00E263CD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BF22B4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ED7D10"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 w:rsidR="00E263CD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Pr="00BF22B4">
        <w:rPr>
          <w:rFonts w:ascii="Times New Roman" w:hAnsi="Times New Roman" w:cs="Times New Roman"/>
          <w:b/>
          <w:sz w:val="24"/>
          <w:szCs w:val="24"/>
          <w:lang w:val="sr-Latn-RS"/>
        </w:rPr>
        <w:t>.201</w:t>
      </w:r>
      <w:r w:rsidR="00E263CD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 w:rsidRPr="00BF22B4">
        <w:rPr>
          <w:rFonts w:ascii="Times New Roman" w:hAnsi="Times New Roman" w:cs="Times New Roman"/>
          <w:b/>
          <w:sz w:val="24"/>
          <w:szCs w:val="24"/>
          <w:lang w:val="sr-Latn-RS"/>
        </w:rPr>
        <w:t>.GODINE KOD BOŠKOVIĆ DR TATJANE:</w:t>
      </w:r>
    </w:p>
    <w:p w:rsidR="00BF22B4" w:rsidRDefault="00BF22B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7"/>
        <w:gridCol w:w="2637"/>
      </w:tblGrid>
      <w:tr w:rsidR="00ED7D10" w:rsidTr="00ED7D10">
        <w:trPr>
          <w:jc w:val="center"/>
        </w:trPr>
        <w:tc>
          <w:tcPr>
            <w:tcW w:w="0" w:type="auto"/>
          </w:tcPr>
          <w:p w:rsidR="00ED7D10" w:rsidRDefault="00ED7D1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R.BR. PREZIME I IME</w:t>
            </w:r>
          </w:p>
        </w:tc>
        <w:tc>
          <w:tcPr>
            <w:tcW w:w="0" w:type="auto"/>
          </w:tcPr>
          <w:p w:rsidR="00ED7D10" w:rsidRDefault="00ED7D1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ZAKLJUČNA OCENA</w:t>
            </w:r>
          </w:p>
        </w:tc>
      </w:tr>
      <w:tr w:rsidR="00ED7D10" w:rsidTr="00ED7D10">
        <w:trPr>
          <w:jc w:val="center"/>
        </w:trPr>
        <w:tc>
          <w:tcPr>
            <w:tcW w:w="0" w:type="auto"/>
          </w:tcPr>
          <w:p w:rsidR="00ED7D10" w:rsidRPr="00BF22B4" w:rsidRDefault="00ED7D10" w:rsidP="00E263C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F22B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1. </w:t>
            </w:r>
            <w:r w:rsidR="00E263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VULEVIĆ DRAGICA</w:t>
            </w:r>
          </w:p>
        </w:tc>
        <w:tc>
          <w:tcPr>
            <w:tcW w:w="0" w:type="auto"/>
          </w:tcPr>
          <w:p w:rsidR="00ED7D10" w:rsidRPr="00BF22B4" w:rsidRDefault="00E263CD" w:rsidP="00E26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</w:tbl>
    <w:p w:rsidR="00BF22B4" w:rsidRDefault="00BF22B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BF22B4" w:rsidRPr="00BF22B4" w:rsidRDefault="00BF22B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NAPOMENA: UVID U RADOVE I UPIS OCENA SE MOŽE IZVRŠITI U </w:t>
      </w:r>
      <w:r w:rsidR="00E263CD">
        <w:rPr>
          <w:rFonts w:ascii="Times New Roman" w:hAnsi="Times New Roman" w:cs="Times New Roman"/>
          <w:b/>
          <w:sz w:val="24"/>
          <w:szCs w:val="24"/>
          <w:lang w:val="sr-Latn-RS"/>
        </w:rPr>
        <w:t>UTORAK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E263CD">
        <w:rPr>
          <w:rFonts w:ascii="Times New Roman" w:hAnsi="Times New Roman" w:cs="Times New Roman"/>
          <w:b/>
          <w:sz w:val="24"/>
          <w:szCs w:val="24"/>
          <w:lang w:val="sr-Latn-RS"/>
        </w:rPr>
        <w:t>23</w:t>
      </w:r>
      <w:r w:rsidR="00ED7D10">
        <w:rPr>
          <w:rFonts w:ascii="Times New Roman" w:hAnsi="Times New Roman" w:cs="Times New Roman"/>
          <w:b/>
          <w:sz w:val="24"/>
          <w:szCs w:val="24"/>
          <w:lang w:val="sr-Latn-RS"/>
        </w:rPr>
        <w:t>.0</w:t>
      </w:r>
      <w:r w:rsidR="00E263CD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="00ED7D10">
        <w:rPr>
          <w:rFonts w:ascii="Times New Roman" w:hAnsi="Times New Roman" w:cs="Times New Roman"/>
          <w:b/>
          <w:sz w:val="24"/>
          <w:szCs w:val="24"/>
          <w:lang w:val="sr-Latn-RS"/>
        </w:rPr>
        <w:t>.201</w:t>
      </w:r>
      <w:r w:rsidR="00E263CD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bookmarkStart w:id="0" w:name="_GoBack"/>
      <w:bookmarkEnd w:id="0"/>
      <w:r w:rsidR="00ED7D1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GODINE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U TERMINU REDOVNIH KONSULTACIJA.</w:t>
      </w:r>
    </w:p>
    <w:sectPr w:rsidR="00BF22B4" w:rsidRPr="00BF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14DD6"/>
    <w:multiLevelType w:val="hybridMultilevel"/>
    <w:tmpl w:val="3E3A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B4"/>
    <w:rsid w:val="006F0A63"/>
    <w:rsid w:val="007D70D9"/>
    <w:rsid w:val="00BF22B4"/>
    <w:rsid w:val="00D235BB"/>
    <w:rsid w:val="00E263CD"/>
    <w:rsid w:val="00ED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Tatjana Bošković</dc:creator>
  <cp:lastModifiedBy>mr Tatjana Bošković</cp:lastModifiedBy>
  <cp:revision>3</cp:revision>
  <dcterms:created xsi:type="dcterms:W3CDTF">2019-04-23T10:05:00Z</dcterms:created>
  <dcterms:modified xsi:type="dcterms:W3CDTF">2019-04-23T10:07:00Z</dcterms:modified>
</cp:coreProperties>
</file>