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E1" w:rsidRPr="00F14095" w:rsidRDefault="007F2D2E">
      <w:pPr>
        <w:rPr>
          <w:b/>
        </w:rPr>
      </w:pPr>
      <w:r w:rsidRPr="00F14095">
        <w:rPr>
          <w:b/>
        </w:rPr>
        <w:t>Smernice za pisanje eseja iz Prvog stranog poslovnog jezika 2 – nemačkog</w:t>
      </w:r>
    </w:p>
    <w:p w:rsidR="007F2D2E" w:rsidRDefault="007F2D2E" w:rsidP="007F2D2E">
      <w:pPr>
        <w:pStyle w:val="ListParagraph"/>
        <w:numPr>
          <w:ilvl w:val="0"/>
          <w:numId w:val="1"/>
        </w:numPr>
      </w:pPr>
      <w:r>
        <w:t>Esej iz Nemačkog jezika 2 je poslovno pismo.</w:t>
      </w:r>
    </w:p>
    <w:p w:rsidR="007F2D2E" w:rsidRDefault="007F2D2E" w:rsidP="007F2D2E">
      <w:pPr>
        <w:pStyle w:val="ListParagraph"/>
        <w:numPr>
          <w:ilvl w:val="0"/>
          <w:numId w:val="1"/>
        </w:numPr>
      </w:pPr>
      <w:r>
        <w:t>Tema poslovnog pisma je slobodna, ali treba obuhvatiti gradivo od 6. do 9. lekcije iz knjige.</w:t>
      </w:r>
    </w:p>
    <w:p w:rsidR="007F2D2E" w:rsidRDefault="007F2D2E" w:rsidP="007F2D2E">
      <w:pPr>
        <w:pStyle w:val="ListParagraph"/>
        <w:numPr>
          <w:ilvl w:val="0"/>
          <w:numId w:val="1"/>
        </w:numPr>
      </w:pPr>
      <w:r>
        <w:t xml:space="preserve">Treba se fokusirati na delove ovih lekcija pod nazivom </w:t>
      </w:r>
      <w:r w:rsidRPr="00F14095">
        <w:rPr>
          <w:i/>
        </w:rPr>
        <w:t>Im Beruf</w:t>
      </w:r>
      <w:r>
        <w:t>: eine Bestellung schreiben, einen Termin vereinbaren/absagen/verschieben/delegieren</w:t>
      </w:r>
      <w:r w:rsidR="00F14095">
        <w:t>, Lieferung, Liefertermin, Preise (mit oder ohne MwSt.), Zahlen von 100 bis 1000000, Uhrzeit, Wochentage, Datumeingaben, ...</w:t>
      </w:r>
    </w:p>
    <w:p w:rsidR="00F14095" w:rsidRDefault="00F14095" w:rsidP="007F2D2E">
      <w:pPr>
        <w:pStyle w:val="ListParagraph"/>
        <w:numPr>
          <w:ilvl w:val="0"/>
          <w:numId w:val="1"/>
        </w:numPr>
      </w:pPr>
      <w:r>
        <w:t>Poslovno pismo mora da sadrži uvodnu formu (kome se obraćamo, datum i sl.), formu pozdrava i potpis.</w:t>
      </w:r>
    </w:p>
    <w:p w:rsidR="00F14095" w:rsidRDefault="00F14095" w:rsidP="007F2D2E">
      <w:pPr>
        <w:pStyle w:val="ListParagraph"/>
        <w:numPr>
          <w:ilvl w:val="0"/>
          <w:numId w:val="1"/>
        </w:numPr>
      </w:pPr>
      <w:r>
        <w:t xml:space="preserve">Radove slati na adresu </w:t>
      </w:r>
      <w:hyperlink r:id="rId6" w:history="1">
        <w:r w:rsidRPr="008130F8">
          <w:rPr>
            <w:rStyle w:val="Hyperlink"/>
          </w:rPr>
          <w:t>danijela.zivkoviccolic@gmail.com</w:t>
        </w:r>
      </w:hyperlink>
    </w:p>
    <w:p w:rsidR="00F14095" w:rsidRDefault="00F14095" w:rsidP="007F2D2E">
      <w:pPr>
        <w:pStyle w:val="ListParagraph"/>
        <w:numPr>
          <w:ilvl w:val="0"/>
          <w:numId w:val="1"/>
        </w:numPr>
      </w:pPr>
      <w:r>
        <w:t>Rok za dostavu radova je 24. maj 2019. g</w:t>
      </w:r>
      <w:bookmarkStart w:id="0" w:name="_GoBack"/>
      <w:bookmarkEnd w:id="0"/>
      <w:r>
        <w:t xml:space="preserve">odine </w:t>
      </w:r>
    </w:p>
    <w:sectPr w:rsidR="00F1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B0AE2"/>
    <w:multiLevelType w:val="hybridMultilevel"/>
    <w:tmpl w:val="258AAC08"/>
    <w:lvl w:ilvl="0" w:tplc="493E55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2E"/>
    <w:rsid w:val="007F2D2E"/>
    <w:rsid w:val="00866EC9"/>
    <w:rsid w:val="00F14095"/>
    <w:rsid w:val="00F7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a.zivkoviccol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Čolić</dc:creator>
  <cp:lastModifiedBy>Danijela Čolić</cp:lastModifiedBy>
  <cp:revision>1</cp:revision>
  <dcterms:created xsi:type="dcterms:W3CDTF">2019-04-24T09:38:00Z</dcterms:created>
  <dcterms:modified xsi:type="dcterms:W3CDTF">2019-04-24T09:54:00Z</dcterms:modified>
</cp:coreProperties>
</file>