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12" w:rsidRDefault="00360512" w:rsidP="008755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843"/>
        <w:gridCol w:w="1134"/>
        <w:gridCol w:w="1837"/>
      </w:tblGrid>
      <w:tr w:rsidR="00360512" w:rsidRPr="00B04144" w:rsidTr="00050098">
        <w:trPr>
          <w:trHeight w:val="1842"/>
        </w:trPr>
        <w:tc>
          <w:tcPr>
            <w:tcW w:w="9062" w:type="dxa"/>
            <w:gridSpan w:val="5"/>
            <w:shd w:val="clear" w:color="auto" w:fill="B4C6E7" w:themeFill="accent5" w:themeFillTint="66"/>
            <w:noWrap/>
          </w:tcPr>
          <w:p w:rsidR="00360512" w:rsidRPr="00D62CE1" w:rsidRDefault="00360512" w:rsidP="0005009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CE1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Резултати</w:t>
            </w:r>
            <w:proofErr w:type="spellEnd"/>
            <w:r w:rsidRPr="00D6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2CE1">
              <w:rPr>
                <w:rFonts w:ascii="Times New Roman" w:hAnsi="Times New Roman" w:cs="Times New Roman"/>
                <w:b/>
                <w:sz w:val="24"/>
                <w:szCs w:val="24"/>
              </w:rPr>
              <w:t>испита</w:t>
            </w:r>
            <w:proofErr w:type="spellEnd"/>
            <w:r w:rsidRPr="00D6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2CE1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D6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2C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6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АГРОЕKОНОМИЈЕ  </w:t>
            </w:r>
          </w:p>
          <w:p w:rsidR="00360512" w:rsidRPr="00D62CE1" w:rsidRDefault="00360512" w:rsidP="0005009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CE1">
              <w:rPr>
                <w:rFonts w:ascii="Times New Roman" w:hAnsi="Times New Roman" w:cs="Times New Roman"/>
                <w:b/>
                <w:sz w:val="24"/>
                <w:szCs w:val="24"/>
              </w:rPr>
              <w:t>одржаног</w:t>
            </w:r>
            <w:proofErr w:type="spellEnd"/>
            <w:r w:rsidRPr="00D6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20.06.2019. </w:t>
            </w:r>
            <w:proofErr w:type="spellStart"/>
            <w:r w:rsidRPr="00D62CE1">
              <w:rPr>
                <w:rFonts w:ascii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</w:p>
          <w:p w:rsidR="00360512" w:rsidRPr="00B04144" w:rsidRDefault="00360512" w:rsidP="000500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44">
              <w:rPr>
                <w:rFonts w:ascii="Times New Roman" w:hAnsi="Times New Roman" w:cs="Times New Roman"/>
                <w:sz w:val="24"/>
                <w:szCs w:val="24"/>
              </w:rPr>
              <w:t xml:space="preserve">НАПОМЕНА: </w:t>
            </w:r>
            <w:proofErr w:type="spellStart"/>
            <w:r w:rsidRPr="00B04144">
              <w:rPr>
                <w:rFonts w:ascii="Times New Roman" w:hAnsi="Times New Roman" w:cs="Times New Roman"/>
                <w:sz w:val="24"/>
                <w:szCs w:val="24"/>
              </w:rPr>
              <w:t>Увид</w:t>
            </w:r>
            <w:proofErr w:type="spellEnd"/>
            <w:r w:rsidRPr="00B0414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04144">
              <w:rPr>
                <w:rFonts w:ascii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 w:rsidRPr="00B04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одржаће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АK 24.06.2019.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10:30</w:t>
            </w:r>
            <w:r w:rsidRPr="00B04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144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Pr="00B0414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04144">
              <w:rPr>
                <w:rFonts w:ascii="Times New Roman" w:hAnsi="Times New Roman" w:cs="Times New Roman"/>
                <w:sz w:val="24"/>
                <w:szCs w:val="24"/>
              </w:rPr>
              <w:t>кабинету</w:t>
            </w:r>
            <w:proofErr w:type="spellEnd"/>
            <w:r w:rsidRPr="00B04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14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B04144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B041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04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144">
              <w:rPr>
                <w:rFonts w:ascii="Times New Roman" w:hAnsi="Times New Roman" w:cs="Times New Roman"/>
                <w:sz w:val="24"/>
                <w:szCs w:val="24"/>
              </w:rPr>
              <w:t>Лиману</w:t>
            </w:r>
            <w:proofErr w:type="spellEnd"/>
          </w:p>
          <w:p w:rsidR="00360512" w:rsidRPr="00B04144" w:rsidRDefault="00360512" w:rsidP="00050098">
            <w:pPr>
              <w:spacing w:after="200" w:line="276" w:lineRule="auto"/>
              <w:rPr>
                <w:b/>
                <w:bCs/>
              </w:rPr>
            </w:pPr>
          </w:p>
        </w:tc>
      </w:tr>
      <w:tr w:rsidR="00360512" w:rsidRPr="00B04144" w:rsidTr="00050098">
        <w:trPr>
          <w:trHeight w:val="1025"/>
        </w:trPr>
        <w:tc>
          <w:tcPr>
            <w:tcW w:w="1696" w:type="dxa"/>
            <w:noWrap/>
            <w:vAlign w:val="center"/>
            <w:hideMark/>
          </w:tcPr>
          <w:p w:rsidR="00360512" w:rsidRPr="00B04144" w:rsidRDefault="00360512" w:rsidP="00050098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 w:rsidRPr="00D62CE1">
              <w:rPr>
                <w:b/>
              </w:rPr>
              <w:t>Бр</w:t>
            </w:r>
            <w:proofErr w:type="spellEnd"/>
            <w:r w:rsidRPr="00D62CE1">
              <w:rPr>
                <w:b/>
              </w:rPr>
              <w:t xml:space="preserve">. </w:t>
            </w:r>
            <w:proofErr w:type="spellStart"/>
            <w:r w:rsidRPr="00D62CE1">
              <w:rPr>
                <w:b/>
              </w:rPr>
              <w:t>индекса</w:t>
            </w:r>
            <w:proofErr w:type="spellEnd"/>
            <w:r w:rsidRPr="00D62CE1"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  <w:noWrap/>
            <w:vAlign w:val="center"/>
            <w:hideMark/>
          </w:tcPr>
          <w:p w:rsidR="00360512" w:rsidRPr="00B04144" w:rsidRDefault="00360512" w:rsidP="00050098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 w:rsidRPr="00D62CE1">
              <w:rPr>
                <w:b/>
              </w:rPr>
              <w:t>Студент</w:t>
            </w:r>
            <w:proofErr w:type="spellEnd"/>
            <w:r w:rsidRPr="00D62CE1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vAlign w:val="center"/>
            <w:hideMark/>
          </w:tcPr>
          <w:p w:rsidR="00360512" w:rsidRPr="00B04144" w:rsidRDefault="00360512" w:rsidP="00050098">
            <w:pPr>
              <w:rPr>
                <w:b/>
              </w:rPr>
            </w:pPr>
            <w:r w:rsidRPr="00D62CE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Предиспитни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бодови</w:t>
            </w:r>
            <w:proofErr w:type="spellEnd"/>
          </w:p>
          <w:p w:rsidR="00360512" w:rsidRPr="00B04144" w:rsidRDefault="00360512" w:rsidP="00050098">
            <w:pPr>
              <w:spacing w:after="200" w:line="276" w:lineRule="auto"/>
              <w:jc w:val="center"/>
              <w:rPr>
                <w:b/>
                <w:bCs/>
              </w:rPr>
            </w:pPr>
            <w:r w:rsidRPr="00D62CE1">
              <w:rPr>
                <w:b/>
              </w:rPr>
              <w:t>(</w:t>
            </w:r>
            <w:proofErr w:type="spellStart"/>
            <w:r w:rsidRPr="00D62CE1">
              <w:rPr>
                <w:b/>
              </w:rPr>
              <w:t>маx</w:t>
            </w:r>
            <w:proofErr w:type="spellEnd"/>
            <w:r w:rsidRPr="00D62CE1">
              <w:rPr>
                <w:b/>
              </w:rPr>
              <w:t xml:space="preserve"> 55)</w:t>
            </w:r>
            <w:r w:rsidRPr="00D62CE1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:rsidR="00360512" w:rsidRPr="00B04144" w:rsidRDefault="00360512" w:rsidP="00050098">
            <w:pPr>
              <w:rPr>
                <w:b/>
              </w:rPr>
            </w:pPr>
            <w:proofErr w:type="spellStart"/>
            <w:r>
              <w:rPr>
                <w:b/>
              </w:rPr>
              <w:t>Испит</w:t>
            </w:r>
            <w:proofErr w:type="spellEnd"/>
          </w:p>
          <w:p w:rsidR="00360512" w:rsidRPr="00B04144" w:rsidRDefault="00360512" w:rsidP="00050098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 w:rsidRPr="00D62CE1">
              <w:rPr>
                <w:b/>
              </w:rPr>
              <w:t>маx</w:t>
            </w:r>
            <w:proofErr w:type="spellEnd"/>
            <w:r w:rsidRPr="00D62CE1">
              <w:rPr>
                <w:b/>
              </w:rPr>
              <w:t xml:space="preserve"> 45</w:t>
            </w:r>
          </w:p>
        </w:tc>
        <w:tc>
          <w:tcPr>
            <w:tcW w:w="1837" w:type="dxa"/>
            <w:vAlign w:val="center"/>
            <w:hideMark/>
          </w:tcPr>
          <w:p w:rsidR="00360512" w:rsidRPr="00D62CE1" w:rsidRDefault="00360512" w:rsidP="00050098">
            <w:pPr>
              <w:jc w:val="center"/>
              <w:rPr>
                <w:b/>
              </w:rPr>
            </w:pPr>
            <w:proofErr w:type="spellStart"/>
            <w:r w:rsidRPr="00D62CE1">
              <w:rPr>
                <w:b/>
              </w:rPr>
              <w:t>Оцена</w:t>
            </w:r>
            <w:proofErr w:type="spellEnd"/>
          </w:p>
          <w:p w:rsidR="00360512" w:rsidRPr="00B04144" w:rsidRDefault="00360512" w:rsidP="00050098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360512" w:rsidRPr="00B04144" w:rsidTr="00050098">
        <w:trPr>
          <w:trHeight w:val="300"/>
        </w:trPr>
        <w:tc>
          <w:tcPr>
            <w:tcW w:w="1696" w:type="dxa"/>
          </w:tcPr>
          <w:p w:rsidR="00360512" w:rsidRPr="00B04144" w:rsidRDefault="00360512" w:rsidP="00050098">
            <w:pPr>
              <w:spacing w:after="200" w:line="276" w:lineRule="auto"/>
            </w:pPr>
            <w:r w:rsidRPr="005D53FA">
              <w:t>2018/001041</w:t>
            </w:r>
            <w:r w:rsidRPr="005D53FA">
              <w:tab/>
            </w:r>
          </w:p>
        </w:tc>
        <w:tc>
          <w:tcPr>
            <w:tcW w:w="2552" w:type="dxa"/>
          </w:tcPr>
          <w:p w:rsidR="00360512" w:rsidRPr="00B04144" w:rsidRDefault="00360512" w:rsidP="00050098">
            <w:pPr>
              <w:spacing w:after="200" w:line="276" w:lineRule="auto"/>
            </w:pPr>
            <w:proofErr w:type="spellStart"/>
            <w:r w:rsidRPr="005D53FA">
              <w:t>Васић</w:t>
            </w:r>
            <w:proofErr w:type="spellEnd"/>
            <w:r w:rsidRPr="005D53FA">
              <w:t xml:space="preserve"> </w:t>
            </w:r>
            <w:proofErr w:type="spellStart"/>
            <w:r w:rsidRPr="005D53FA">
              <w:t>Николина</w:t>
            </w:r>
            <w:proofErr w:type="spellEnd"/>
          </w:p>
        </w:tc>
        <w:tc>
          <w:tcPr>
            <w:tcW w:w="1843" w:type="dxa"/>
            <w:noWrap/>
          </w:tcPr>
          <w:p w:rsidR="00360512" w:rsidRPr="00B04144" w:rsidRDefault="00360512" w:rsidP="00050098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134" w:type="dxa"/>
            <w:noWrap/>
          </w:tcPr>
          <w:p w:rsidR="00360512" w:rsidRPr="00B04144" w:rsidRDefault="00360512" w:rsidP="00050098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837" w:type="dxa"/>
            <w:noWrap/>
          </w:tcPr>
          <w:p w:rsidR="00360512" w:rsidRPr="00B04144" w:rsidRDefault="00360512" w:rsidP="00050098">
            <w:pPr>
              <w:spacing w:after="200" w:line="276" w:lineRule="auto"/>
              <w:jc w:val="center"/>
            </w:pPr>
            <w:r>
              <w:t>5</w:t>
            </w:r>
          </w:p>
        </w:tc>
      </w:tr>
      <w:tr w:rsidR="00360512" w:rsidRPr="00B04144" w:rsidTr="00050098">
        <w:trPr>
          <w:trHeight w:val="300"/>
        </w:trPr>
        <w:tc>
          <w:tcPr>
            <w:tcW w:w="1696" w:type="dxa"/>
            <w:noWrap/>
          </w:tcPr>
          <w:p w:rsidR="00360512" w:rsidRPr="00B04144" w:rsidRDefault="00360512" w:rsidP="00050098">
            <w:pPr>
              <w:spacing w:after="200" w:line="276" w:lineRule="auto"/>
            </w:pPr>
            <w:r w:rsidRPr="005D53FA">
              <w:t>2018/002039</w:t>
            </w:r>
            <w:r w:rsidRPr="005D53FA">
              <w:tab/>
            </w:r>
          </w:p>
        </w:tc>
        <w:tc>
          <w:tcPr>
            <w:tcW w:w="2552" w:type="dxa"/>
            <w:noWrap/>
          </w:tcPr>
          <w:p w:rsidR="00360512" w:rsidRPr="00B04144" w:rsidRDefault="00360512" w:rsidP="00050098">
            <w:pPr>
              <w:spacing w:after="200" w:line="276" w:lineRule="auto"/>
            </w:pPr>
            <w:proofErr w:type="spellStart"/>
            <w:r w:rsidRPr="005D53FA">
              <w:t>Зрнић</w:t>
            </w:r>
            <w:proofErr w:type="spellEnd"/>
            <w:r w:rsidRPr="005D53FA">
              <w:t xml:space="preserve"> </w:t>
            </w:r>
            <w:proofErr w:type="spellStart"/>
            <w:r w:rsidRPr="005D53FA">
              <w:t>Јована</w:t>
            </w:r>
            <w:proofErr w:type="spellEnd"/>
          </w:p>
        </w:tc>
        <w:tc>
          <w:tcPr>
            <w:tcW w:w="1843" w:type="dxa"/>
            <w:noWrap/>
          </w:tcPr>
          <w:p w:rsidR="00360512" w:rsidRPr="00B04144" w:rsidRDefault="00360512" w:rsidP="00050098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34" w:type="dxa"/>
            <w:noWrap/>
          </w:tcPr>
          <w:p w:rsidR="00360512" w:rsidRPr="00B04144" w:rsidRDefault="00360512" w:rsidP="00050098">
            <w:pPr>
              <w:spacing w:after="200" w:line="276" w:lineRule="auto"/>
              <w:jc w:val="center"/>
            </w:pPr>
            <w:r>
              <w:t>/</w:t>
            </w:r>
          </w:p>
        </w:tc>
        <w:tc>
          <w:tcPr>
            <w:tcW w:w="1837" w:type="dxa"/>
            <w:noWrap/>
          </w:tcPr>
          <w:p w:rsidR="00360512" w:rsidRPr="00B04144" w:rsidRDefault="00360512" w:rsidP="00050098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НД</w:t>
            </w:r>
          </w:p>
        </w:tc>
      </w:tr>
      <w:tr w:rsidR="00360512" w:rsidRPr="00B04144" w:rsidTr="00050098">
        <w:trPr>
          <w:trHeight w:val="300"/>
        </w:trPr>
        <w:tc>
          <w:tcPr>
            <w:tcW w:w="1696" w:type="dxa"/>
            <w:noWrap/>
          </w:tcPr>
          <w:p w:rsidR="00360512" w:rsidRPr="00B04144" w:rsidRDefault="00360512" w:rsidP="00050098">
            <w:pPr>
              <w:spacing w:after="200" w:line="276" w:lineRule="auto"/>
            </w:pPr>
            <w:r w:rsidRPr="005D53FA">
              <w:t>2018/000010</w:t>
            </w:r>
            <w:r w:rsidRPr="005D53FA">
              <w:tab/>
            </w:r>
          </w:p>
        </w:tc>
        <w:tc>
          <w:tcPr>
            <w:tcW w:w="2552" w:type="dxa"/>
            <w:noWrap/>
          </w:tcPr>
          <w:p w:rsidR="00360512" w:rsidRPr="00B04144" w:rsidRDefault="00360512" w:rsidP="00050098">
            <w:pPr>
              <w:spacing w:after="200" w:line="276" w:lineRule="auto"/>
            </w:pPr>
            <w:proofErr w:type="spellStart"/>
            <w:r w:rsidRPr="005D53FA">
              <w:t>Kршић</w:t>
            </w:r>
            <w:proofErr w:type="spellEnd"/>
            <w:r w:rsidRPr="005D53FA">
              <w:t xml:space="preserve"> </w:t>
            </w:r>
            <w:proofErr w:type="spellStart"/>
            <w:r w:rsidRPr="005D53FA">
              <w:t>Филип</w:t>
            </w:r>
            <w:proofErr w:type="spellEnd"/>
          </w:p>
        </w:tc>
        <w:tc>
          <w:tcPr>
            <w:tcW w:w="1843" w:type="dxa"/>
            <w:noWrap/>
          </w:tcPr>
          <w:p w:rsidR="00360512" w:rsidRPr="005D53FA" w:rsidRDefault="00360512" w:rsidP="00050098">
            <w:pPr>
              <w:spacing w:after="200"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48</w:t>
            </w:r>
          </w:p>
        </w:tc>
        <w:tc>
          <w:tcPr>
            <w:tcW w:w="1134" w:type="dxa"/>
            <w:noWrap/>
          </w:tcPr>
          <w:p w:rsidR="00360512" w:rsidRPr="005D53FA" w:rsidRDefault="00360512" w:rsidP="00050098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1837" w:type="dxa"/>
            <w:noWrap/>
          </w:tcPr>
          <w:p w:rsidR="00360512" w:rsidRPr="005D53FA" w:rsidRDefault="00360512" w:rsidP="00050098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360512" w:rsidRPr="00B04144" w:rsidTr="00050098">
        <w:trPr>
          <w:trHeight w:val="300"/>
        </w:trPr>
        <w:tc>
          <w:tcPr>
            <w:tcW w:w="1696" w:type="dxa"/>
            <w:noWrap/>
          </w:tcPr>
          <w:p w:rsidR="00360512" w:rsidRPr="00B04144" w:rsidRDefault="00360512" w:rsidP="00050098">
            <w:pPr>
              <w:spacing w:after="200" w:line="276" w:lineRule="auto"/>
            </w:pPr>
            <w:r w:rsidRPr="005D53FA">
              <w:t>2018/002024</w:t>
            </w:r>
            <w:r w:rsidRPr="005D53FA">
              <w:tab/>
            </w:r>
          </w:p>
        </w:tc>
        <w:tc>
          <w:tcPr>
            <w:tcW w:w="2552" w:type="dxa"/>
            <w:noWrap/>
          </w:tcPr>
          <w:p w:rsidR="00360512" w:rsidRPr="00B04144" w:rsidRDefault="00360512" w:rsidP="00050098">
            <w:pPr>
              <w:spacing w:after="200" w:line="276" w:lineRule="auto"/>
            </w:pPr>
            <w:proofErr w:type="spellStart"/>
            <w:r w:rsidRPr="005D53FA">
              <w:t>Kусало</w:t>
            </w:r>
            <w:proofErr w:type="spellEnd"/>
            <w:r w:rsidRPr="005D53FA">
              <w:t xml:space="preserve"> </w:t>
            </w:r>
            <w:proofErr w:type="spellStart"/>
            <w:r w:rsidRPr="005D53FA">
              <w:t>Милица</w:t>
            </w:r>
            <w:proofErr w:type="spellEnd"/>
          </w:p>
        </w:tc>
        <w:tc>
          <w:tcPr>
            <w:tcW w:w="1843" w:type="dxa"/>
            <w:noWrap/>
          </w:tcPr>
          <w:p w:rsidR="00360512" w:rsidRPr="005D53FA" w:rsidRDefault="00360512" w:rsidP="00050098">
            <w:pPr>
              <w:spacing w:after="200"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43</w:t>
            </w:r>
          </w:p>
        </w:tc>
        <w:tc>
          <w:tcPr>
            <w:tcW w:w="1134" w:type="dxa"/>
            <w:noWrap/>
          </w:tcPr>
          <w:p w:rsidR="00360512" w:rsidRPr="005D53FA" w:rsidRDefault="00360512" w:rsidP="00050098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37" w:type="dxa"/>
            <w:noWrap/>
          </w:tcPr>
          <w:p w:rsidR="00360512" w:rsidRPr="005D53FA" w:rsidRDefault="00360512" w:rsidP="00050098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НД</w:t>
            </w:r>
          </w:p>
        </w:tc>
      </w:tr>
      <w:tr w:rsidR="00360512" w:rsidRPr="00B04144" w:rsidTr="00050098">
        <w:trPr>
          <w:trHeight w:val="300"/>
        </w:trPr>
        <w:tc>
          <w:tcPr>
            <w:tcW w:w="1696" w:type="dxa"/>
            <w:noWrap/>
          </w:tcPr>
          <w:p w:rsidR="00360512" w:rsidRPr="00B04144" w:rsidRDefault="00360512" w:rsidP="00050098">
            <w:pPr>
              <w:spacing w:after="200" w:line="276" w:lineRule="auto"/>
            </w:pPr>
            <w:r w:rsidRPr="005D53FA">
              <w:t>2018/002083</w:t>
            </w:r>
            <w:r w:rsidRPr="005D53FA">
              <w:tab/>
            </w:r>
          </w:p>
        </w:tc>
        <w:tc>
          <w:tcPr>
            <w:tcW w:w="2552" w:type="dxa"/>
            <w:noWrap/>
          </w:tcPr>
          <w:p w:rsidR="00360512" w:rsidRPr="00B04144" w:rsidRDefault="00360512" w:rsidP="00050098">
            <w:pPr>
              <w:spacing w:after="200" w:line="276" w:lineRule="auto"/>
            </w:pPr>
            <w:proofErr w:type="spellStart"/>
            <w:r w:rsidRPr="005D53FA">
              <w:t>Лаћарак</w:t>
            </w:r>
            <w:proofErr w:type="spellEnd"/>
            <w:r w:rsidRPr="005D53FA">
              <w:t xml:space="preserve"> </w:t>
            </w:r>
            <w:proofErr w:type="spellStart"/>
            <w:r w:rsidRPr="005D53FA">
              <w:t>Тамара</w:t>
            </w:r>
            <w:proofErr w:type="spellEnd"/>
          </w:p>
        </w:tc>
        <w:tc>
          <w:tcPr>
            <w:tcW w:w="1843" w:type="dxa"/>
            <w:noWrap/>
          </w:tcPr>
          <w:p w:rsidR="00360512" w:rsidRPr="005D53FA" w:rsidRDefault="00360512" w:rsidP="00050098">
            <w:pPr>
              <w:spacing w:after="200"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</w:t>
            </w:r>
          </w:p>
        </w:tc>
        <w:tc>
          <w:tcPr>
            <w:tcW w:w="1134" w:type="dxa"/>
            <w:noWrap/>
          </w:tcPr>
          <w:p w:rsidR="00360512" w:rsidRPr="005D53FA" w:rsidRDefault="00360512" w:rsidP="00050098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837" w:type="dxa"/>
            <w:noWrap/>
          </w:tcPr>
          <w:p w:rsidR="00360512" w:rsidRPr="005D53FA" w:rsidRDefault="00360512" w:rsidP="00050098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360512" w:rsidRPr="00B04144" w:rsidTr="00050098">
        <w:trPr>
          <w:trHeight w:val="300"/>
        </w:trPr>
        <w:tc>
          <w:tcPr>
            <w:tcW w:w="1696" w:type="dxa"/>
            <w:noWrap/>
          </w:tcPr>
          <w:p w:rsidR="00360512" w:rsidRPr="00B04144" w:rsidRDefault="00360512" w:rsidP="00050098">
            <w:pPr>
              <w:spacing w:after="200" w:line="276" w:lineRule="auto"/>
            </w:pPr>
            <w:r w:rsidRPr="005D53FA">
              <w:t>2018/001014</w:t>
            </w:r>
            <w:r w:rsidRPr="005D53FA">
              <w:tab/>
            </w:r>
          </w:p>
        </w:tc>
        <w:tc>
          <w:tcPr>
            <w:tcW w:w="2552" w:type="dxa"/>
            <w:noWrap/>
          </w:tcPr>
          <w:p w:rsidR="00360512" w:rsidRPr="00B04144" w:rsidRDefault="00360512" w:rsidP="00050098">
            <w:pPr>
              <w:spacing w:after="200" w:line="276" w:lineRule="auto"/>
            </w:pPr>
            <w:proofErr w:type="spellStart"/>
            <w:r w:rsidRPr="005D53FA">
              <w:t>Николић</w:t>
            </w:r>
            <w:proofErr w:type="spellEnd"/>
            <w:r w:rsidRPr="005D53FA">
              <w:t xml:space="preserve"> </w:t>
            </w:r>
            <w:proofErr w:type="spellStart"/>
            <w:r w:rsidRPr="005D53FA">
              <w:t>Невена</w:t>
            </w:r>
            <w:proofErr w:type="spellEnd"/>
          </w:p>
        </w:tc>
        <w:tc>
          <w:tcPr>
            <w:tcW w:w="1843" w:type="dxa"/>
            <w:noWrap/>
          </w:tcPr>
          <w:p w:rsidR="00360512" w:rsidRPr="005D53FA" w:rsidRDefault="00360512" w:rsidP="00050098">
            <w:pPr>
              <w:spacing w:after="200"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38</w:t>
            </w:r>
          </w:p>
        </w:tc>
        <w:tc>
          <w:tcPr>
            <w:tcW w:w="1134" w:type="dxa"/>
            <w:noWrap/>
          </w:tcPr>
          <w:p w:rsidR="00360512" w:rsidRPr="005D53FA" w:rsidRDefault="00360512" w:rsidP="00050098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37" w:type="dxa"/>
            <w:noWrap/>
          </w:tcPr>
          <w:p w:rsidR="00360512" w:rsidRPr="005D53FA" w:rsidRDefault="00360512" w:rsidP="00050098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НД</w:t>
            </w:r>
          </w:p>
        </w:tc>
      </w:tr>
      <w:tr w:rsidR="00360512" w:rsidRPr="00B04144" w:rsidTr="00050098">
        <w:trPr>
          <w:trHeight w:val="300"/>
        </w:trPr>
        <w:tc>
          <w:tcPr>
            <w:tcW w:w="1696" w:type="dxa"/>
            <w:noWrap/>
          </w:tcPr>
          <w:p w:rsidR="00360512" w:rsidRPr="005D53FA" w:rsidRDefault="00360512" w:rsidP="00050098">
            <w:pPr>
              <w:spacing w:after="200" w:line="276" w:lineRule="auto"/>
              <w:rPr>
                <w:lang w:val="sr-Cyrl-RS"/>
              </w:rPr>
            </w:pPr>
            <w:r w:rsidRPr="005D53FA">
              <w:rPr>
                <w:lang w:val="sr-Cyrl-RS"/>
              </w:rPr>
              <w:t>2018/003028</w:t>
            </w:r>
            <w:r w:rsidRPr="005D53FA">
              <w:rPr>
                <w:lang w:val="sr-Cyrl-RS"/>
              </w:rPr>
              <w:tab/>
            </w:r>
          </w:p>
        </w:tc>
        <w:tc>
          <w:tcPr>
            <w:tcW w:w="2552" w:type="dxa"/>
            <w:noWrap/>
          </w:tcPr>
          <w:p w:rsidR="00360512" w:rsidRPr="00B04144" w:rsidRDefault="00360512" w:rsidP="00050098">
            <w:pPr>
              <w:spacing w:after="200" w:line="276" w:lineRule="auto"/>
            </w:pPr>
            <w:proofErr w:type="spellStart"/>
            <w:r w:rsidRPr="005D53FA">
              <w:t>Солаковић</w:t>
            </w:r>
            <w:proofErr w:type="spellEnd"/>
            <w:r w:rsidRPr="005D53FA">
              <w:t xml:space="preserve"> </w:t>
            </w:r>
            <w:proofErr w:type="spellStart"/>
            <w:r w:rsidRPr="005D53FA">
              <w:t>Маја</w:t>
            </w:r>
            <w:proofErr w:type="spellEnd"/>
          </w:p>
        </w:tc>
        <w:tc>
          <w:tcPr>
            <w:tcW w:w="1843" w:type="dxa"/>
            <w:noWrap/>
          </w:tcPr>
          <w:p w:rsidR="00360512" w:rsidRPr="00360512" w:rsidRDefault="00360512" w:rsidP="00050098">
            <w:pPr>
              <w:spacing w:after="200"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50</w:t>
            </w:r>
          </w:p>
        </w:tc>
        <w:tc>
          <w:tcPr>
            <w:tcW w:w="1134" w:type="dxa"/>
            <w:noWrap/>
          </w:tcPr>
          <w:p w:rsidR="00360512" w:rsidRPr="00360512" w:rsidRDefault="00360512" w:rsidP="00050098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837" w:type="dxa"/>
            <w:noWrap/>
          </w:tcPr>
          <w:p w:rsidR="00360512" w:rsidRPr="00360512" w:rsidRDefault="00360512" w:rsidP="00050098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360512" w:rsidRPr="00B04144" w:rsidTr="00050098">
        <w:trPr>
          <w:trHeight w:val="300"/>
        </w:trPr>
        <w:tc>
          <w:tcPr>
            <w:tcW w:w="1696" w:type="dxa"/>
            <w:noWrap/>
          </w:tcPr>
          <w:p w:rsidR="00360512" w:rsidRPr="00B04144" w:rsidRDefault="00360512" w:rsidP="00050098">
            <w:pPr>
              <w:spacing w:after="200" w:line="276" w:lineRule="auto"/>
            </w:pPr>
            <w:r w:rsidRPr="00360512">
              <w:t>2018/000026</w:t>
            </w:r>
            <w:r w:rsidRPr="00360512">
              <w:tab/>
            </w:r>
          </w:p>
        </w:tc>
        <w:tc>
          <w:tcPr>
            <w:tcW w:w="2552" w:type="dxa"/>
            <w:noWrap/>
          </w:tcPr>
          <w:p w:rsidR="00360512" w:rsidRPr="00B04144" w:rsidRDefault="00360512" w:rsidP="00050098">
            <w:pPr>
              <w:spacing w:after="200" w:line="276" w:lineRule="auto"/>
            </w:pPr>
            <w:proofErr w:type="spellStart"/>
            <w:r w:rsidRPr="00360512">
              <w:t>Цимеша</w:t>
            </w:r>
            <w:proofErr w:type="spellEnd"/>
            <w:r w:rsidRPr="00360512">
              <w:t xml:space="preserve"> </w:t>
            </w:r>
            <w:proofErr w:type="spellStart"/>
            <w:r w:rsidRPr="00360512">
              <w:t>Жељка</w:t>
            </w:r>
            <w:proofErr w:type="spellEnd"/>
          </w:p>
        </w:tc>
        <w:tc>
          <w:tcPr>
            <w:tcW w:w="1843" w:type="dxa"/>
            <w:noWrap/>
          </w:tcPr>
          <w:p w:rsidR="00360512" w:rsidRPr="00360512" w:rsidRDefault="00360512" w:rsidP="00050098">
            <w:pPr>
              <w:spacing w:after="200"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40</w:t>
            </w:r>
          </w:p>
        </w:tc>
        <w:tc>
          <w:tcPr>
            <w:tcW w:w="1134" w:type="dxa"/>
            <w:noWrap/>
          </w:tcPr>
          <w:p w:rsidR="00360512" w:rsidRPr="00360512" w:rsidRDefault="00360512" w:rsidP="00050098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837" w:type="dxa"/>
            <w:noWrap/>
          </w:tcPr>
          <w:p w:rsidR="00360512" w:rsidRPr="00360512" w:rsidRDefault="00360512" w:rsidP="00050098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360512" w:rsidRPr="00B04144" w:rsidTr="00050098">
        <w:trPr>
          <w:trHeight w:val="300"/>
        </w:trPr>
        <w:tc>
          <w:tcPr>
            <w:tcW w:w="1696" w:type="dxa"/>
            <w:noWrap/>
          </w:tcPr>
          <w:p w:rsidR="00360512" w:rsidRPr="00360512" w:rsidRDefault="00360512" w:rsidP="00050098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2016/001009</w:t>
            </w:r>
          </w:p>
        </w:tc>
        <w:tc>
          <w:tcPr>
            <w:tcW w:w="2552" w:type="dxa"/>
            <w:noWrap/>
          </w:tcPr>
          <w:p w:rsidR="00360512" w:rsidRPr="00360512" w:rsidRDefault="00360512" w:rsidP="00050098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Домазет Миња</w:t>
            </w:r>
          </w:p>
        </w:tc>
        <w:tc>
          <w:tcPr>
            <w:tcW w:w="1843" w:type="dxa"/>
            <w:noWrap/>
          </w:tcPr>
          <w:p w:rsidR="00360512" w:rsidRPr="00360512" w:rsidRDefault="00360512" w:rsidP="00050098">
            <w:pPr>
              <w:spacing w:after="200"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28</w:t>
            </w:r>
          </w:p>
        </w:tc>
        <w:tc>
          <w:tcPr>
            <w:tcW w:w="1134" w:type="dxa"/>
            <w:noWrap/>
          </w:tcPr>
          <w:p w:rsidR="00360512" w:rsidRPr="00360512" w:rsidRDefault="00360512" w:rsidP="00050098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1837" w:type="dxa"/>
            <w:noWrap/>
          </w:tcPr>
          <w:p w:rsidR="00360512" w:rsidRPr="00360512" w:rsidRDefault="00360512" w:rsidP="00050098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360512" w:rsidRPr="00B04144" w:rsidTr="00050098">
        <w:trPr>
          <w:trHeight w:val="300"/>
        </w:trPr>
        <w:tc>
          <w:tcPr>
            <w:tcW w:w="1696" w:type="dxa"/>
            <w:noWrap/>
          </w:tcPr>
          <w:p w:rsidR="00360512" w:rsidRPr="00360512" w:rsidRDefault="00360512" w:rsidP="00050098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2018/003045</w:t>
            </w:r>
          </w:p>
        </w:tc>
        <w:tc>
          <w:tcPr>
            <w:tcW w:w="2552" w:type="dxa"/>
            <w:noWrap/>
          </w:tcPr>
          <w:p w:rsidR="00360512" w:rsidRPr="00360512" w:rsidRDefault="00360512" w:rsidP="00050098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Ковачић Милош</w:t>
            </w:r>
          </w:p>
        </w:tc>
        <w:tc>
          <w:tcPr>
            <w:tcW w:w="1843" w:type="dxa"/>
            <w:noWrap/>
          </w:tcPr>
          <w:p w:rsidR="00360512" w:rsidRPr="00360512" w:rsidRDefault="00360512" w:rsidP="00050098">
            <w:pPr>
              <w:spacing w:after="200"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29</w:t>
            </w:r>
          </w:p>
        </w:tc>
        <w:tc>
          <w:tcPr>
            <w:tcW w:w="1134" w:type="dxa"/>
            <w:noWrap/>
          </w:tcPr>
          <w:p w:rsidR="00360512" w:rsidRPr="00360512" w:rsidRDefault="00360512" w:rsidP="00050098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37" w:type="dxa"/>
            <w:noWrap/>
          </w:tcPr>
          <w:p w:rsidR="00360512" w:rsidRPr="00360512" w:rsidRDefault="00360512" w:rsidP="00050098">
            <w:pPr>
              <w:spacing w:after="200"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НД</w:t>
            </w:r>
          </w:p>
        </w:tc>
      </w:tr>
    </w:tbl>
    <w:p w:rsidR="00360512" w:rsidRDefault="00360512" w:rsidP="00875551"/>
    <w:p w:rsidR="00360512" w:rsidRDefault="00360512" w:rsidP="00875551"/>
    <w:p w:rsidR="00360512" w:rsidRDefault="00360512" w:rsidP="00875551"/>
    <w:p w:rsidR="00360512" w:rsidRDefault="00360512" w:rsidP="00875551"/>
    <w:tbl>
      <w:tblPr>
        <w:tblpPr w:leftFromText="180" w:rightFromText="180" w:vertAnchor="page" w:horzAnchor="margin" w:tblpY="180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2797"/>
        <w:gridCol w:w="2178"/>
        <w:gridCol w:w="2139"/>
      </w:tblGrid>
      <w:tr w:rsidR="00360512" w:rsidRPr="00360512" w:rsidTr="00360512">
        <w:trPr>
          <w:trHeight w:val="12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lastRenderedPageBreak/>
              <w:t>Резултати поправног колоквијума из предмета АГРОЕКОНОМИЈА одржаног</w:t>
            </w:r>
            <w:r w:rsidRPr="00360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 xml:space="preserve"> 20.06.2019.</w:t>
            </w:r>
            <w:r w:rsidRPr="00360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 xml:space="preserve"> године</w:t>
            </w:r>
            <w:bookmarkStart w:id="0" w:name="_GoBack"/>
            <w:bookmarkEnd w:id="0"/>
          </w:p>
        </w:tc>
      </w:tr>
      <w:tr w:rsidR="00360512" w:rsidRPr="00360512" w:rsidTr="00360512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Број индекса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Презиме и име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 1</w:t>
            </w:r>
          </w:p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(</w:t>
            </w:r>
            <w:r w:rsidRPr="0036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макс.</w:t>
            </w:r>
            <w:r w:rsidRPr="0036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15 </w:t>
            </w:r>
            <w:r w:rsidRPr="0036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поена</w:t>
            </w:r>
            <w:r w:rsidRPr="0036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 2</w:t>
            </w:r>
          </w:p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(</w:t>
            </w:r>
            <w:r w:rsidRPr="0036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макс.</w:t>
            </w:r>
            <w:r w:rsidRPr="0036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15 </w:t>
            </w:r>
            <w:r w:rsidRPr="0036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поена</w:t>
            </w:r>
            <w:r w:rsidRPr="0036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)</w:t>
            </w:r>
          </w:p>
        </w:tc>
      </w:tr>
      <w:tr w:rsidR="00360512" w:rsidRPr="00360512" w:rsidTr="00360512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2018/003002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Влајковић Андријана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360512" w:rsidRPr="00360512" w:rsidTr="00360512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2018/002006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Вукашиновић Анђела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360512" w:rsidRPr="00360512" w:rsidTr="00360512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2018/001043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Дерета Милица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0</w:t>
            </w:r>
          </w:p>
        </w:tc>
      </w:tr>
      <w:tr w:rsidR="00360512" w:rsidRPr="00360512" w:rsidTr="00360512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2018/000043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Ергарац Милица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</w:tr>
      <w:tr w:rsidR="00360512" w:rsidRPr="00360512" w:rsidTr="00360512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2018/003034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Живковић Срђан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8</w:t>
            </w:r>
          </w:p>
        </w:tc>
      </w:tr>
      <w:tr w:rsidR="00360512" w:rsidRPr="00360512" w:rsidTr="00360512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2018/001045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Јовановић Немања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8</w:t>
            </w:r>
          </w:p>
        </w:tc>
      </w:tr>
      <w:tr w:rsidR="00360512" w:rsidRPr="00360512" w:rsidTr="00360512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2015/000047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Лакић Дејан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</w:tr>
      <w:tr w:rsidR="00360512" w:rsidRPr="00360512" w:rsidTr="00360512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2018/001044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Мартинов Дарко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</w:tr>
      <w:tr w:rsidR="00360512" w:rsidRPr="00360512" w:rsidTr="00360512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2018/001018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Мићић Тијана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7</w:t>
            </w:r>
          </w:p>
        </w:tc>
      </w:tr>
      <w:tr w:rsidR="00360512" w:rsidRPr="00360512" w:rsidTr="00360512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2018/001065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Милојевић Борислав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360512" w:rsidRPr="00360512" w:rsidTr="00360512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2018/000027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Миловановић Ирина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360512" w:rsidRPr="00360512" w:rsidTr="00360512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2018/003018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Мудрић Жељана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360512" w:rsidRPr="00360512" w:rsidTr="00360512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2018/002033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Николић Илија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7</w:t>
            </w:r>
          </w:p>
        </w:tc>
      </w:tr>
      <w:tr w:rsidR="00360512" w:rsidRPr="00360512" w:rsidTr="00360512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2018/001014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Николић Невена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360512" w:rsidRPr="00360512" w:rsidTr="00360512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2017/002051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Парошкај Јована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10</w:t>
            </w:r>
          </w:p>
        </w:tc>
      </w:tr>
      <w:tr w:rsidR="00360512" w:rsidRPr="00360512" w:rsidTr="00360512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2018/000009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Пеналски Ивана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6</w:t>
            </w:r>
          </w:p>
        </w:tc>
      </w:tr>
      <w:tr w:rsidR="00360512" w:rsidRPr="00360512" w:rsidTr="00360512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2018/001003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Полић Јелена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360512" w:rsidRPr="00360512" w:rsidTr="00360512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2018/002025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Рашков Јелена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</w:tr>
      <w:tr w:rsidR="00360512" w:rsidRPr="00360512" w:rsidTr="00360512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2018/001002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Станојчев Тамара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0512" w:rsidRPr="00360512" w:rsidRDefault="00360512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051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6</w:t>
            </w:r>
          </w:p>
        </w:tc>
      </w:tr>
    </w:tbl>
    <w:p w:rsidR="00360512" w:rsidRDefault="00360512" w:rsidP="00875551"/>
    <w:p w:rsidR="00360512" w:rsidRDefault="00360512" w:rsidP="00875551"/>
    <w:p w:rsidR="00360512" w:rsidRDefault="00360512" w:rsidP="00875551"/>
    <w:p w:rsidR="00D62CE1" w:rsidRDefault="00D62CE1" w:rsidP="00875551"/>
    <w:p w:rsidR="00D62CE1" w:rsidRDefault="00D62CE1" w:rsidP="00875551"/>
    <w:p w:rsidR="00D62CE1" w:rsidRDefault="00D62CE1" w:rsidP="00875551"/>
    <w:p w:rsidR="00D62CE1" w:rsidRDefault="00D62CE1" w:rsidP="00875551"/>
    <w:p w:rsidR="00D62CE1" w:rsidRDefault="00D62CE1" w:rsidP="00875551"/>
    <w:p w:rsidR="00D62CE1" w:rsidRDefault="00D62CE1" w:rsidP="00875551"/>
    <w:p w:rsidR="00D62CE1" w:rsidRDefault="00D62CE1" w:rsidP="00875551"/>
    <w:p w:rsidR="00D62CE1" w:rsidRDefault="00D62CE1" w:rsidP="00875551"/>
    <w:p w:rsidR="00D62CE1" w:rsidRDefault="00D62CE1" w:rsidP="00875551"/>
    <w:p w:rsidR="00B04144" w:rsidRDefault="00D62CE1" w:rsidP="00D62CE1">
      <w:r>
        <w:tab/>
      </w:r>
      <w:r>
        <w:tab/>
      </w:r>
      <w:r>
        <w:tab/>
      </w:r>
      <w:r>
        <w:tab/>
      </w:r>
    </w:p>
    <w:sectPr w:rsidR="00B04144" w:rsidSect="0036051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51"/>
    <w:rsid w:val="00360512"/>
    <w:rsid w:val="005D53FA"/>
    <w:rsid w:val="006C4897"/>
    <w:rsid w:val="00875551"/>
    <w:rsid w:val="00875FE7"/>
    <w:rsid w:val="00B04144"/>
    <w:rsid w:val="00D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9F4A"/>
  <w15:chartTrackingRefBased/>
  <w15:docId w15:val="{6428CC28-8DD9-4F73-94E2-A04F29E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1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2019-06-22T09:47:00Z</dcterms:created>
  <dcterms:modified xsi:type="dcterms:W3CDTF">2019-06-22T14:33:00Z</dcterms:modified>
</cp:coreProperties>
</file>