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F" w:rsidRDefault="00451CBF" w:rsidP="00451CBF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>Резултати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испита одржаног 2</w:t>
      </w:r>
      <w:r>
        <w:rPr>
          <w:sz w:val="28"/>
          <w:szCs w:val="28"/>
        </w:rPr>
        <w:t>0.6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451CBF" w:rsidRDefault="00451CBF" w:rsidP="00451CBF">
      <w:pPr>
        <w:rPr>
          <w:b/>
          <w:color w:val="17365D"/>
          <w:sz w:val="28"/>
          <w:szCs w:val="28"/>
          <w:lang w:val="sr-Cyrl-RS"/>
        </w:rPr>
      </w:pPr>
    </w:p>
    <w:p w:rsidR="00451CBF" w:rsidRDefault="00451CBF" w:rsidP="00451CBF">
      <w:pPr>
        <w:rPr>
          <w:color w:val="002060"/>
          <w:sz w:val="28"/>
          <w:szCs w:val="28"/>
          <w:lang w:val="sr-Cyrl-RS"/>
        </w:rPr>
      </w:pPr>
      <w:r>
        <w:rPr>
          <w:b/>
          <w:color w:val="17365D"/>
          <w:sz w:val="28"/>
          <w:szCs w:val="28"/>
          <w:lang w:val="sr-Cyrl-RS"/>
        </w:rPr>
        <w:t>Квантитативни методи у пословном одлучивању</w:t>
      </w:r>
      <w:r>
        <w:rPr>
          <w:sz w:val="28"/>
          <w:szCs w:val="28"/>
          <w:lang w:val="sr-Cyrl-RS"/>
        </w:rPr>
        <w:t xml:space="preserve"> </w:t>
      </w:r>
      <w:r>
        <w:rPr>
          <w:color w:val="002060"/>
          <w:sz w:val="28"/>
          <w:szCs w:val="28"/>
          <w:lang w:val="sr-Cyrl-RS"/>
        </w:rPr>
        <w:t>(мин 18, макс 35):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Ракита Зорана, 2015/002044, </w:t>
      </w:r>
      <w:r>
        <w:rPr>
          <w:b/>
          <w:szCs w:val="24"/>
          <w:lang w:val="sr-Cyrl-RS"/>
        </w:rPr>
        <w:t>23 поена</w:t>
      </w:r>
      <w:r>
        <w:rPr>
          <w:szCs w:val="24"/>
          <w:lang w:val="sr-Cyrl-RS"/>
        </w:rPr>
        <w:t xml:space="preserve">, укупно </w:t>
      </w:r>
      <w:r w:rsidRPr="00451CBF">
        <w:rPr>
          <w:b/>
          <w:szCs w:val="24"/>
          <w:lang w:val="sr-Cyrl-RS"/>
        </w:rPr>
        <w:t>61</w:t>
      </w:r>
      <w:r>
        <w:rPr>
          <w:szCs w:val="24"/>
          <w:lang w:val="sr-Cyrl-RS"/>
        </w:rPr>
        <w:t xml:space="preserve"> (</w:t>
      </w:r>
      <w:r>
        <w:rPr>
          <w:b/>
          <w:szCs w:val="24"/>
          <w:lang w:val="sr-Cyrl-RS"/>
        </w:rPr>
        <w:t>оцена 7</w:t>
      </w:r>
      <w:r>
        <w:rPr>
          <w:szCs w:val="24"/>
          <w:lang w:val="sr-Cyrl-RS"/>
        </w:rPr>
        <w:t>)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Вуковић Марија, 86/14 ФР, </w:t>
      </w:r>
      <w:r w:rsidRPr="00451CBF">
        <w:rPr>
          <w:b/>
          <w:szCs w:val="24"/>
          <w:lang w:val="sr-Cyrl-RS"/>
        </w:rPr>
        <w:t>21 поен</w:t>
      </w:r>
      <w:r>
        <w:rPr>
          <w:szCs w:val="24"/>
          <w:lang w:val="sr-Cyrl-RS"/>
        </w:rPr>
        <w:t xml:space="preserve">, укупно </w:t>
      </w:r>
      <w:r>
        <w:rPr>
          <w:b/>
          <w:szCs w:val="24"/>
          <w:lang w:val="sr-Cyrl-RS"/>
        </w:rPr>
        <w:t xml:space="preserve"> 61 </w:t>
      </w:r>
      <w:r>
        <w:rPr>
          <w:szCs w:val="24"/>
          <w:lang w:val="sr-Cyrl-RS"/>
        </w:rPr>
        <w:t>(</w:t>
      </w:r>
      <w:r>
        <w:rPr>
          <w:b/>
          <w:szCs w:val="24"/>
          <w:lang w:val="sr-Cyrl-RS"/>
        </w:rPr>
        <w:t>оцена</w:t>
      </w:r>
      <w:r>
        <w:rPr>
          <w:b/>
          <w:szCs w:val="24"/>
          <w:lang w:val="sr-Cyrl-RS"/>
        </w:rPr>
        <w:t xml:space="preserve"> 7</w:t>
      </w:r>
      <w:r>
        <w:rPr>
          <w:b/>
          <w:szCs w:val="24"/>
          <w:lang w:val="sr-Cyrl-RS"/>
        </w:rPr>
        <w:t xml:space="preserve"> </w:t>
      </w:r>
      <w:r>
        <w:rPr>
          <w:szCs w:val="24"/>
          <w:lang w:val="sr-Cyrl-RS"/>
        </w:rPr>
        <w:t>)</w:t>
      </w:r>
    </w:p>
    <w:p w:rsidR="00451CBF" w:rsidRPr="00AA4A65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Зорић Емилија, 22/13ТХ, </w:t>
      </w:r>
      <w:r w:rsidRPr="00451CBF">
        <w:rPr>
          <w:b/>
          <w:szCs w:val="24"/>
          <w:lang w:val="sr-Cyrl-RS"/>
        </w:rPr>
        <w:t>21</w:t>
      </w:r>
      <w:r w:rsidRPr="00451CBF">
        <w:rPr>
          <w:b/>
          <w:szCs w:val="24"/>
          <w:lang w:val="sr-Cyrl-RS"/>
        </w:rPr>
        <w:t xml:space="preserve"> поен</w:t>
      </w:r>
      <w:r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укупно </w:t>
      </w:r>
      <w:r>
        <w:rPr>
          <w:b/>
          <w:szCs w:val="24"/>
          <w:lang w:val="sr-Cyrl-RS"/>
        </w:rPr>
        <w:t>69</w:t>
      </w:r>
      <w:r>
        <w:rPr>
          <w:szCs w:val="24"/>
          <w:lang w:val="sr-Cyrl-RS"/>
        </w:rPr>
        <w:t xml:space="preserve">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>оцена</w:t>
      </w:r>
      <w:r>
        <w:rPr>
          <w:b/>
          <w:szCs w:val="24"/>
          <w:lang w:val="sr-Cyrl-RS"/>
        </w:rPr>
        <w:t xml:space="preserve"> 7</w:t>
      </w:r>
      <w:r w:rsidRPr="00AA4A65">
        <w:rPr>
          <w:szCs w:val="24"/>
          <w:lang w:val="sr-Cyrl-RS"/>
        </w:rPr>
        <w:t>)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Гојковић Сандра, 2016/001049, </w:t>
      </w:r>
      <w:r w:rsidRPr="00451CBF">
        <w:rPr>
          <w:b/>
          <w:szCs w:val="24"/>
          <w:lang w:val="sr-Cyrl-RS"/>
        </w:rPr>
        <w:t>20 поена</w:t>
      </w:r>
      <w:r>
        <w:rPr>
          <w:szCs w:val="24"/>
          <w:lang w:val="sr-Cyrl-RS"/>
        </w:rPr>
        <w:t xml:space="preserve">, укупно </w:t>
      </w:r>
      <w:r>
        <w:rPr>
          <w:b/>
          <w:szCs w:val="24"/>
          <w:lang w:val="sr-Cyrl-RS"/>
        </w:rPr>
        <w:t>61</w:t>
      </w:r>
      <w:r>
        <w:rPr>
          <w:szCs w:val="24"/>
          <w:lang w:val="sr-Cyrl-RS"/>
        </w:rPr>
        <w:t>, (</w:t>
      </w:r>
      <w:r>
        <w:rPr>
          <w:b/>
          <w:szCs w:val="24"/>
          <w:lang w:val="sr-Cyrl-RS"/>
        </w:rPr>
        <w:t xml:space="preserve">оцена </w:t>
      </w:r>
      <w:r>
        <w:rPr>
          <w:b/>
          <w:szCs w:val="24"/>
          <w:lang w:val="sr-Cyrl-RS"/>
        </w:rPr>
        <w:t>7</w:t>
      </w:r>
      <w:r>
        <w:rPr>
          <w:szCs w:val="24"/>
          <w:lang w:val="sr-Cyrl-RS"/>
        </w:rPr>
        <w:t>)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Мићић Милица, 2015/000063, </w:t>
      </w:r>
      <w:r w:rsidRPr="00451CBF">
        <w:rPr>
          <w:b/>
          <w:szCs w:val="24"/>
          <w:lang w:val="sr-Cyrl-RS"/>
        </w:rPr>
        <w:t>20 поена</w:t>
      </w:r>
      <w:r>
        <w:rPr>
          <w:szCs w:val="24"/>
          <w:lang w:val="sr-Cyrl-RS"/>
        </w:rPr>
        <w:t xml:space="preserve">, укупно </w:t>
      </w:r>
      <w:r w:rsidRPr="00451CBF">
        <w:rPr>
          <w:b/>
          <w:szCs w:val="24"/>
          <w:lang w:val="sr-Cyrl-RS"/>
        </w:rPr>
        <w:t>56</w:t>
      </w:r>
      <w:r>
        <w:rPr>
          <w:szCs w:val="24"/>
          <w:lang w:val="sr-Cyrl-RS"/>
        </w:rPr>
        <w:t>, (</w:t>
      </w:r>
      <w:r>
        <w:rPr>
          <w:b/>
          <w:szCs w:val="24"/>
          <w:lang w:val="sr-Cyrl-RS"/>
        </w:rPr>
        <w:t>оцена</w:t>
      </w:r>
      <w:r>
        <w:rPr>
          <w:b/>
          <w:szCs w:val="24"/>
          <w:lang w:val="sr-Cyrl-RS"/>
        </w:rPr>
        <w:t xml:space="preserve"> 6</w:t>
      </w:r>
      <w:r>
        <w:rPr>
          <w:szCs w:val="24"/>
          <w:lang w:val="sr-Cyrl-RS"/>
        </w:rPr>
        <w:t>)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Станков Милан, 232/10ФР, (</w:t>
      </w:r>
      <w:r>
        <w:rPr>
          <w:b/>
          <w:szCs w:val="24"/>
          <w:lang w:val="sr-Cyrl-RS"/>
        </w:rPr>
        <w:t xml:space="preserve">оцена </w:t>
      </w:r>
      <w:r>
        <w:rPr>
          <w:b/>
          <w:szCs w:val="24"/>
          <w:lang w:val="sr-Cyrl-RS"/>
        </w:rPr>
        <w:t>– усмена допуна</w:t>
      </w:r>
      <w:r>
        <w:rPr>
          <w:szCs w:val="24"/>
          <w:lang w:val="sr-Cyrl-RS"/>
        </w:rPr>
        <w:t>)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Јанићијевић Страхиња, 85/13</w:t>
      </w:r>
      <w:r w:rsidRPr="00AA4A65">
        <w:rPr>
          <w:szCs w:val="24"/>
          <w:lang w:val="sr-Cyrl-RS"/>
        </w:rPr>
        <w:t xml:space="preserve">ФР, </w:t>
      </w:r>
      <w:r>
        <w:rPr>
          <w:szCs w:val="24"/>
        </w:rPr>
        <w:t>11</w:t>
      </w:r>
      <w:r w:rsidRPr="00AA4A65">
        <w:rPr>
          <w:szCs w:val="24"/>
          <w:lang w:val="sr-Cyrl-RS"/>
        </w:rPr>
        <w:t xml:space="preserve"> поена, (</w:t>
      </w:r>
      <w:r w:rsidRPr="00AA4A65">
        <w:rPr>
          <w:b/>
          <w:szCs w:val="24"/>
          <w:lang w:val="sr-Cyrl-RS"/>
        </w:rPr>
        <w:t>оцена 5</w:t>
      </w:r>
      <w:r w:rsidRPr="00AA4A65">
        <w:rPr>
          <w:szCs w:val="24"/>
          <w:lang w:val="sr-Cyrl-RS"/>
        </w:rPr>
        <w:t>)</w:t>
      </w:r>
    </w:p>
    <w:p w:rsidR="00451CBF" w:rsidRDefault="00451CBF" w:rsidP="00451CBF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Икач Жаклина, 145/13ТР, 0 поена, (</w:t>
      </w:r>
      <w:r>
        <w:rPr>
          <w:b/>
          <w:szCs w:val="24"/>
          <w:lang w:val="sr-Cyrl-RS"/>
        </w:rPr>
        <w:t>оцена</w:t>
      </w:r>
      <w:r>
        <w:rPr>
          <w:b/>
          <w:szCs w:val="24"/>
          <w:lang w:val="sr-Cyrl-RS"/>
        </w:rPr>
        <w:t xml:space="preserve"> 5</w:t>
      </w:r>
      <w:r>
        <w:rPr>
          <w:szCs w:val="24"/>
          <w:lang w:val="sr-Cyrl-RS"/>
        </w:rPr>
        <w:t>)</w:t>
      </w:r>
    </w:p>
    <w:p w:rsidR="00451CBF" w:rsidRPr="00535BD1" w:rsidRDefault="00451CBF" w:rsidP="00451CBF">
      <w:pPr>
        <w:ind w:left="360"/>
        <w:rPr>
          <w:color w:val="002060"/>
          <w:sz w:val="28"/>
          <w:szCs w:val="28"/>
          <w:lang w:val="sr-Cyrl-RS"/>
        </w:rPr>
      </w:pPr>
    </w:p>
    <w:p w:rsidR="00451CBF" w:rsidRPr="00535BD1" w:rsidRDefault="00451CBF" w:rsidP="00451CBF">
      <w:pPr>
        <w:rPr>
          <w:color w:val="002060"/>
          <w:sz w:val="28"/>
          <w:szCs w:val="28"/>
          <w:lang w:val="sr-Cyrl-RS"/>
        </w:rPr>
      </w:pPr>
      <w:r>
        <w:rPr>
          <w:b/>
          <w:color w:val="17365D"/>
          <w:sz w:val="28"/>
          <w:szCs w:val="28"/>
          <w:lang w:val="sr-Cyrl-RS"/>
        </w:rPr>
        <w:t>Актуарство</w:t>
      </w:r>
      <w:r w:rsidRPr="00535BD1">
        <w:rPr>
          <w:sz w:val="28"/>
          <w:szCs w:val="28"/>
          <w:lang w:val="sr-Cyrl-RS"/>
        </w:rPr>
        <w:t xml:space="preserve"> </w:t>
      </w:r>
      <w:r w:rsidRPr="00535BD1">
        <w:rPr>
          <w:color w:val="002060"/>
          <w:sz w:val="28"/>
          <w:szCs w:val="28"/>
          <w:lang w:val="sr-Cyrl-RS"/>
        </w:rPr>
        <w:t xml:space="preserve">(мин </w:t>
      </w:r>
      <w:r>
        <w:rPr>
          <w:color w:val="002060"/>
          <w:sz w:val="28"/>
          <w:szCs w:val="28"/>
          <w:lang w:val="sr-Cyrl-RS"/>
        </w:rPr>
        <w:t>23</w:t>
      </w:r>
      <w:r w:rsidRPr="00535BD1">
        <w:rPr>
          <w:color w:val="002060"/>
          <w:sz w:val="28"/>
          <w:szCs w:val="28"/>
          <w:lang w:val="sr-Cyrl-RS"/>
        </w:rPr>
        <w:t xml:space="preserve">, макс </w:t>
      </w:r>
      <w:r>
        <w:rPr>
          <w:color w:val="002060"/>
          <w:sz w:val="28"/>
          <w:szCs w:val="28"/>
          <w:lang w:val="sr-Cyrl-RS"/>
        </w:rPr>
        <w:t>4</w:t>
      </w:r>
      <w:r w:rsidRPr="00535BD1">
        <w:rPr>
          <w:color w:val="002060"/>
          <w:sz w:val="28"/>
          <w:szCs w:val="28"/>
          <w:lang w:val="sr-Cyrl-RS"/>
        </w:rPr>
        <w:t>5):</w:t>
      </w:r>
    </w:p>
    <w:p w:rsidR="00451CBF" w:rsidRDefault="00451CBF" w:rsidP="00451CBF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Самарџија Никола</w:t>
      </w:r>
      <w:r w:rsidRPr="00AA4A65">
        <w:rPr>
          <w:szCs w:val="24"/>
          <w:lang w:val="sr-Cyrl-RS"/>
        </w:rPr>
        <w:t>, 201</w:t>
      </w:r>
      <w:r>
        <w:rPr>
          <w:szCs w:val="24"/>
          <w:lang w:val="sr-Cyrl-RS"/>
        </w:rPr>
        <w:t>6/000003</w:t>
      </w:r>
      <w:r w:rsidRPr="00AA4A65">
        <w:rPr>
          <w:szCs w:val="24"/>
          <w:lang w:val="sr-Cyrl-RS"/>
        </w:rPr>
        <w:t xml:space="preserve">, </w:t>
      </w:r>
      <w:r w:rsidRPr="00535BD1">
        <w:rPr>
          <w:b/>
          <w:szCs w:val="24"/>
          <w:lang w:val="sr-Cyrl-RS"/>
        </w:rPr>
        <w:t>23 поена</w:t>
      </w:r>
      <w:r w:rsidRPr="00AA4A65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укупно</w:t>
      </w:r>
      <w:r w:rsidR="006760A5">
        <w:rPr>
          <w:szCs w:val="24"/>
          <w:lang w:val="sr-Cyrl-RS"/>
        </w:rPr>
        <w:t xml:space="preserve"> </w:t>
      </w:r>
      <w:r w:rsidR="006760A5">
        <w:rPr>
          <w:b/>
          <w:szCs w:val="24"/>
          <w:lang w:val="sr-Cyrl-RS"/>
        </w:rPr>
        <w:t>51</w:t>
      </w:r>
      <w:r>
        <w:rPr>
          <w:szCs w:val="24"/>
          <w:lang w:val="sr-Cyrl-RS"/>
        </w:rPr>
        <w:t xml:space="preserve">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 xml:space="preserve">оцена </w:t>
      </w:r>
      <w:r w:rsidR="006760A5">
        <w:rPr>
          <w:b/>
          <w:szCs w:val="24"/>
          <w:lang w:val="sr-Cyrl-RS"/>
        </w:rPr>
        <w:t>6</w:t>
      </w:r>
      <w:r w:rsidRPr="00AA4A65">
        <w:rPr>
          <w:szCs w:val="24"/>
          <w:lang w:val="sr-Cyrl-RS"/>
        </w:rPr>
        <w:t>)</w:t>
      </w:r>
      <w:bookmarkStart w:id="0" w:name="_GoBack"/>
      <w:bookmarkEnd w:id="0"/>
    </w:p>
    <w:p w:rsidR="00451CBF" w:rsidRPr="00535BD1" w:rsidRDefault="00451CBF" w:rsidP="00451CBF">
      <w:pPr>
        <w:jc w:val="both"/>
        <w:rPr>
          <w:szCs w:val="24"/>
          <w:lang w:val="sr-Cyrl-RS"/>
        </w:rPr>
      </w:pPr>
    </w:p>
    <w:p w:rsidR="00451CBF" w:rsidRPr="00535BD1" w:rsidRDefault="00451CBF" w:rsidP="00451CBF">
      <w:pPr>
        <w:rPr>
          <w:color w:val="002060"/>
          <w:sz w:val="28"/>
          <w:szCs w:val="28"/>
          <w:lang w:val="sr-Cyrl-RS"/>
        </w:rPr>
      </w:pPr>
      <w:r>
        <w:rPr>
          <w:b/>
          <w:color w:val="17365D"/>
          <w:sz w:val="28"/>
          <w:szCs w:val="28"/>
          <w:lang w:val="sr-Cyrl-RS"/>
        </w:rPr>
        <w:t>Пословна статистика (пре Болоње)</w:t>
      </w:r>
      <w:r w:rsidRPr="00535BD1">
        <w:rPr>
          <w:color w:val="002060"/>
          <w:sz w:val="28"/>
          <w:szCs w:val="28"/>
          <w:lang w:val="sr-Cyrl-RS"/>
        </w:rPr>
        <w:t>:</w:t>
      </w:r>
    </w:p>
    <w:p w:rsidR="00451CBF" w:rsidRDefault="00451CBF" w:rsidP="00451CBF">
      <w:pPr>
        <w:pStyle w:val="ListParagraph"/>
        <w:numPr>
          <w:ilvl w:val="0"/>
          <w:numId w:val="3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Милица Радаковић, 1004/06, </w:t>
      </w:r>
      <w:r>
        <w:rPr>
          <w:szCs w:val="24"/>
          <w:lang w:val="sr-Cyrl-RS"/>
        </w:rPr>
        <w:t xml:space="preserve">укупно </w:t>
      </w:r>
      <w:r>
        <w:rPr>
          <w:b/>
          <w:szCs w:val="24"/>
          <w:lang w:val="sr-Cyrl-RS"/>
        </w:rPr>
        <w:t xml:space="preserve">51 поен </w:t>
      </w:r>
      <w:r w:rsidRPr="00AA4A65">
        <w:rPr>
          <w:szCs w:val="24"/>
          <w:lang w:val="sr-Cyrl-RS"/>
        </w:rPr>
        <w:t>(</w:t>
      </w:r>
      <w:r w:rsidRPr="00AA4A65">
        <w:rPr>
          <w:b/>
          <w:szCs w:val="24"/>
          <w:lang w:val="sr-Cyrl-RS"/>
        </w:rPr>
        <w:t xml:space="preserve">оцена </w:t>
      </w:r>
      <w:r>
        <w:rPr>
          <w:b/>
          <w:szCs w:val="24"/>
          <w:lang w:val="sr-Cyrl-RS"/>
        </w:rPr>
        <w:t>6</w:t>
      </w:r>
      <w:r w:rsidRPr="00AA4A65">
        <w:rPr>
          <w:szCs w:val="24"/>
          <w:lang w:val="sr-Cyrl-RS"/>
        </w:rPr>
        <w:t>)</w:t>
      </w:r>
    </w:p>
    <w:p w:rsidR="00451CBF" w:rsidRDefault="00451CBF" w:rsidP="00451CBF">
      <w:pPr>
        <w:jc w:val="both"/>
        <w:rPr>
          <w:color w:val="002060"/>
          <w:sz w:val="28"/>
          <w:szCs w:val="28"/>
          <w:lang w:val="sr-Cyrl-RS"/>
        </w:rPr>
      </w:pPr>
    </w:p>
    <w:p w:rsidR="00451CBF" w:rsidRPr="003145EB" w:rsidRDefault="00451CBF" w:rsidP="00451CBF">
      <w:pPr>
        <w:jc w:val="both"/>
        <w:rPr>
          <w:color w:val="002060"/>
          <w:sz w:val="28"/>
          <w:szCs w:val="28"/>
          <w:lang w:val="sr-Cyrl-RS"/>
        </w:rPr>
      </w:pPr>
      <w:r>
        <w:rPr>
          <w:color w:val="002060"/>
          <w:sz w:val="28"/>
          <w:szCs w:val="28"/>
          <w:lang w:val="sr-Cyrl-RS"/>
        </w:rPr>
        <w:t xml:space="preserve">Увид у радове и упис оцена – </w:t>
      </w:r>
      <w:r>
        <w:rPr>
          <w:color w:val="002060"/>
          <w:sz w:val="28"/>
          <w:szCs w:val="28"/>
          <w:lang w:val="sr-Cyrl-RS"/>
        </w:rPr>
        <w:t>среда</w:t>
      </w:r>
      <w:r>
        <w:rPr>
          <w:color w:val="002060"/>
          <w:sz w:val="28"/>
          <w:szCs w:val="28"/>
          <w:lang w:val="sr-Cyrl-RS"/>
        </w:rPr>
        <w:t xml:space="preserve"> 2</w:t>
      </w:r>
      <w:r>
        <w:rPr>
          <w:color w:val="002060"/>
          <w:sz w:val="28"/>
          <w:szCs w:val="28"/>
          <w:lang w:val="sr-Cyrl-RS"/>
        </w:rPr>
        <w:t>6</w:t>
      </w:r>
      <w:r>
        <w:rPr>
          <w:color w:val="002060"/>
          <w:sz w:val="28"/>
          <w:szCs w:val="28"/>
          <w:lang w:val="sr-Cyrl-RS"/>
        </w:rPr>
        <w:t>.5.2019. год, од 1</w:t>
      </w:r>
      <w:r>
        <w:rPr>
          <w:color w:val="002060"/>
          <w:sz w:val="28"/>
          <w:szCs w:val="28"/>
          <w:lang w:val="sr-Cyrl-RS"/>
        </w:rPr>
        <w:t>1</w:t>
      </w:r>
      <w:r>
        <w:rPr>
          <w:color w:val="002060"/>
          <w:sz w:val="28"/>
          <w:szCs w:val="28"/>
          <w:lang w:val="sr-Cyrl-RS"/>
        </w:rPr>
        <w:t>.00-1</w:t>
      </w:r>
      <w:r>
        <w:rPr>
          <w:color w:val="002060"/>
          <w:sz w:val="28"/>
          <w:szCs w:val="28"/>
          <w:lang w:val="sr-Cyrl-RS"/>
        </w:rPr>
        <w:t>1</w:t>
      </w:r>
      <w:r>
        <w:rPr>
          <w:color w:val="002060"/>
          <w:sz w:val="28"/>
          <w:szCs w:val="28"/>
          <w:lang w:val="sr-Cyrl-RS"/>
        </w:rPr>
        <w:t>.30 часова, кабинет 17.</w:t>
      </w:r>
    </w:p>
    <w:p w:rsidR="00451CBF" w:rsidRDefault="00451CBF" w:rsidP="00451CBF">
      <w:pPr>
        <w:jc w:val="right"/>
        <w:rPr>
          <w:i/>
          <w:color w:val="002060"/>
          <w:sz w:val="28"/>
          <w:szCs w:val="28"/>
          <w:lang w:val="sr-Cyrl-RS"/>
        </w:rPr>
      </w:pPr>
    </w:p>
    <w:p w:rsidR="00451CBF" w:rsidRPr="00636DAB" w:rsidRDefault="00451CBF" w:rsidP="00451CBF">
      <w:pPr>
        <w:jc w:val="right"/>
        <w:rPr>
          <w:i/>
          <w:color w:val="002060"/>
          <w:sz w:val="28"/>
          <w:szCs w:val="28"/>
          <w:lang w:val="sr-Cyrl-RS"/>
        </w:rPr>
      </w:pPr>
      <w:r w:rsidRPr="00636DAB">
        <w:rPr>
          <w:i/>
          <w:color w:val="002060"/>
          <w:sz w:val="28"/>
          <w:szCs w:val="28"/>
          <w:lang w:val="sr-Cyrl-RS"/>
        </w:rPr>
        <w:t>Др Наташа Папић-Благојевић</w:t>
      </w:r>
    </w:p>
    <w:p w:rsidR="00451CBF" w:rsidRDefault="00451CBF" w:rsidP="00451CBF"/>
    <w:p w:rsidR="00451CBF" w:rsidRDefault="00451CBF" w:rsidP="00451CBF"/>
    <w:p w:rsidR="00451CBF" w:rsidRDefault="00451CBF" w:rsidP="00451CBF"/>
    <w:p w:rsidR="00451CBF" w:rsidRDefault="00451CBF" w:rsidP="00451CBF"/>
    <w:p w:rsidR="00451CBF" w:rsidRDefault="00451CBF" w:rsidP="00451CBF"/>
    <w:p w:rsidR="004F1A8C" w:rsidRDefault="004F1A8C"/>
    <w:sectPr w:rsidR="004F1A8C" w:rsidSect="00CD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414B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739E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20F51"/>
    <w:multiLevelType w:val="hybridMultilevel"/>
    <w:tmpl w:val="C6D0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BF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7BC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CBF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A5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B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B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2019-06-23T17:20:00Z</dcterms:created>
  <dcterms:modified xsi:type="dcterms:W3CDTF">2019-06-23T17:20:00Z</dcterms:modified>
</cp:coreProperties>
</file>