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8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B636F7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2D43DE" w:rsidRDefault="00B636F7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en-US"/>
              </w:rPr>
              <w:t>2019/2020.</w:t>
            </w:r>
            <w:r>
              <w:rPr>
                <w:bCs/>
                <w:sz w:val="24"/>
                <w:szCs w:val="24"/>
                <w:lang w:val="sr-Cyrl-RS"/>
              </w:rPr>
              <w:t xml:space="preserve"> З</w:t>
            </w:r>
            <w:r w:rsidR="00EF7688">
              <w:rPr>
                <w:bCs/>
                <w:sz w:val="24"/>
                <w:szCs w:val="24"/>
                <w:lang w:val="sr-Cyrl-RS"/>
              </w:rPr>
              <w:t>имски</w:t>
            </w:r>
          </w:p>
        </w:tc>
      </w:tr>
      <w:tr w:rsidR="008D47D3" w:rsidRPr="002D43DE" w:rsidTr="00B636F7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2D43DE" w:rsidRDefault="00727A6F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727A6F">
              <w:rPr>
                <w:bCs/>
                <w:sz w:val="24"/>
                <w:szCs w:val="24"/>
                <w:lang w:val="sr-Cyrl-RS"/>
              </w:rPr>
              <w:t>Заједнички на свим студијским програмима (прва година)</w:t>
            </w:r>
          </w:p>
        </w:tc>
      </w:tr>
      <w:tr w:rsidR="008D47D3" w:rsidRPr="002D43DE" w:rsidTr="00B636F7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727A6F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727A6F">
              <w:rPr>
                <w:b/>
                <w:bCs/>
                <w:sz w:val="24"/>
                <w:szCs w:val="24"/>
                <w:lang w:val="sr-Cyrl-CS"/>
              </w:rPr>
              <w:t>ПРВИ СТРАНИ ПОСЛОВНИ ЈЕЗИК 1 ЕНГЛЕСКИ</w:t>
            </w:r>
          </w:p>
        </w:tc>
      </w:tr>
      <w:tr w:rsidR="008D47D3" w:rsidRPr="002D43DE" w:rsidTr="00B636F7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EF7688" w:rsidRDefault="00EF7688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др Наташа Бикицки</w:t>
            </w:r>
          </w:p>
        </w:tc>
      </w:tr>
      <w:tr w:rsidR="0019398C" w:rsidRPr="002D43DE" w:rsidTr="00B636F7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7" w:type="dxa"/>
            <w:gridSpan w:val="6"/>
          </w:tcPr>
          <w:p w:rsidR="0019398C" w:rsidRPr="002D43DE" w:rsidRDefault="00B636F7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Тамара Вережан</w:t>
            </w:r>
          </w:p>
        </w:tc>
      </w:tr>
      <w:tr w:rsidR="008D47D3" w:rsidRPr="002D43DE" w:rsidTr="00B636F7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727A6F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727A6F"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B636F7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727A6F" w:rsidRDefault="00727A6F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  <w:lang w:val="sr-Cyrl-RS"/>
              </w:rPr>
              <w:t>+2 (5)</w:t>
            </w:r>
          </w:p>
        </w:tc>
      </w:tr>
      <w:tr w:rsidR="008D47D3" w:rsidRPr="002D43DE" w:rsidTr="00B636F7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727A6F" w:rsidRDefault="00727A6F" w:rsidP="000E1B24">
            <w:pPr>
              <w:rPr>
                <w:sz w:val="24"/>
                <w:szCs w:val="24"/>
                <w:lang w:val="sr-Cyrl-RS"/>
              </w:rPr>
            </w:pPr>
            <w:r w:rsidRPr="00727A6F">
              <w:rPr>
                <w:sz w:val="24"/>
                <w:szCs w:val="24"/>
                <w:lang w:val="sr-Cyrl-RS"/>
              </w:rPr>
              <w:t>Циљ предмета јеобнављање постојећег знања општег енглеског језика и развијање свих језичких вештина</w:t>
            </w:r>
            <w:r w:rsidR="00B636F7">
              <w:rPr>
                <w:sz w:val="24"/>
                <w:szCs w:val="24"/>
                <w:lang w:val="en-US"/>
              </w:rPr>
              <w:t xml:space="preserve"> </w:t>
            </w:r>
            <w:r w:rsidRPr="00727A6F">
              <w:rPr>
                <w:sz w:val="24"/>
                <w:szCs w:val="24"/>
                <w:lang w:val="sr-Cyrl-RS"/>
              </w:rPr>
              <w:t>и стратегија неопходних за успешну усмену и писменукомуникацију на енглеском језику у пословном окружењу.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2D43DE" w:rsidRDefault="00727A6F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727A6F">
              <w:rPr>
                <w:sz w:val="24"/>
                <w:szCs w:val="24"/>
                <w:lang w:val="sr-Cyrl-RS"/>
              </w:rPr>
              <w:t>Након завршетка студијског програма студент је способан да правилно користи расположива језичка средства потребна за представљање свог будућег пословног окружења, себе  и својих интересовања; располаже основним језичким, социолингвистичким и културолошким знањем неопходним са успешан пословни контакт у ситуацијама као што су успостављање контакта са пословним партнером, састанци, преговори и дружење ван пословног окружења; у могућности је да разуме основне идеје аутентичних текстова из области пословаља из новина и са интернета; у стању је да састави кратак имејл, пословно писмо i CV; поседује знање о стратегијама које омогућавају несметану комуникацију; служи се речницима у штампаном и  електронскомоблику</w:t>
            </w:r>
            <w:r w:rsidRPr="00727A6F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727A6F" w:rsidRPr="00727A6F" w:rsidRDefault="00727A6F" w:rsidP="00727A6F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727A6F">
              <w:rPr>
                <w:b/>
                <w:bCs/>
                <w:sz w:val="24"/>
                <w:szCs w:val="24"/>
                <w:lang w:val="sr-Cyrl-RS"/>
              </w:rPr>
              <w:t>Теоријска настава</w:t>
            </w:r>
          </w:p>
          <w:p w:rsidR="00727A6F" w:rsidRPr="00727A6F" w:rsidRDefault="00EF7688" w:rsidP="00727A6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Теме:</w:t>
            </w:r>
            <w:r w:rsidR="00727A6F" w:rsidRPr="00727A6F">
              <w:rPr>
                <w:sz w:val="24"/>
                <w:szCs w:val="24"/>
                <w:lang w:val="sr-Cyrl-RS"/>
              </w:rPr>
              <w:t xml:space="preserve"> Врсте послова у компанијама, проблеми на радном месту, путовања, куповина и продаја производа, започињање предузетничког подухвата, тајан усчешног пословања, понашање у фирми, у ресторану. Семантичке формулеза остваривање говорних чинова који се јављају приуспостављању контакта (телефоном), упознавање, дружењу ван радног места, резервацијама путовања,разговору за посао, разрешавању проблема на радом месту, на састанцима.  Граматика: садашњи и прошли прости и трајни облик глагола, модални глаголи, упитне реченице, бројиве и небројиве именице, поређење придева, изражавање будућих радњи.</w:t>
            </w:r>
          </w:p>
          <w:p w:rsidR="00727A6F" w:rsidRPr="00727A6F" w:rsidRDefault="00727A6F" w:rsidP="00727A6F">
            <w:pPr>
              <w:rPr>
                <w:sz w:val="24"/>
                <w:szCs w:val="24"/>
                <w:lang w:val="sr-Cyrl-RS"/>
              </w:rPr>
            </w:pPr>
            <w:r w:rsidRPr="00727A6F">
              <w:rPr>
                <w:sz w:val="24"/>
                <w:szCs w:val="24"/>
                <w:lang w:val="sr-Cyrl-RS"/>
              </w:rPr>
              <w:t>Писање имејлова, пословног писма, кратких описа производа и услуга и записника са састанка, CV.</w:t>
            </w:r>
          </w:p>
          <w:p w:rsidR="00727A6F" w:rsidRPr="00727A6F" w:rsidRDefault="00727A6F" w:rsidP="00727A6F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:rsidR="00727A6F" w:rsidRPr="00727A6F" w:rsidRDefault="00727A6F" w:rsidP="00727A6F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727A6F">
              <w:rPr>
                <w:b/>
                <w:bCs/>
                <w:sz w:val="24"/>
                <w:szCs w:val="24"/>
                <w:lang w:val="sr-Cyrl-RS"/>
              </w:rPr>
              <w:t>Практична настава:</w:t>
            </w:r>
          </w:p>
          <w:p w:rsidR="004358CB" w:rsidRPr="00727A6F" w:rsidRDefault="00727A6F" w:rsidP="00727A6F">
            <w:pPr>
              <w:rPr>
                <w:sz w:val="24"/>
                <w:szCs w:val="24"/>
                <w:lang w:val="sr-Cyrl-RS"/>
              </w:rPr>
            </w:pPr>
            <w:r w:rsidRPr="00727A6F">
              <w:rPr>
                <w:sz w:val="24"/>
                <w:szCs w:val="24"/>
                <w:lang w:val="sr-Cyrl-RS"/>
              </w:rPr>
              <w:t>Анализа случаја, симулација говорних ситуација.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B636F7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B636F7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856BC8" w:rsidRDefault="00A637E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Introductions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A637E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Work and leisure: Talking about work and leisure.</w:t>
            </w:r>
          </w:p>
          <w:p w:rsidR="00033B9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Present Simple. WH questions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A637E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Describing routine</w:t>
            </w:r>
          </w:p>
          <w:p w:rsidR="00033B9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Adverbs and espressions of frequency</w:t>
            </w:r>
          </w:p>
          <w:p w:rsidR="00A637E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Expressing feelings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A637E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 xml:space="preserve">Workplace problems </w:t>
            </w:r>
          </w:p>
          <w:p w:rsidR="00A637E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lastRenderedPageBreak/>
              <w:t>Telephoning: Solving problems</w:t>
            </w:r>
          </w:p>
          <w:p w:rsidR="00033B98" w:rsidRPr="00B636F7" w:rsidRDefault="00A637E8" w:rsidP="00A637E8">
            <w:pPr>
              <w:overflowPunct w:val="0"/>
              <w:jc w:val="both"/>
              <w:textAlignment w:val="baseline"/>
              <w:rPr>
                <w:bCs/>
                <w:i/>
                <w:sz w:val="24"/>
                <w:szCs w:val="24"/>
                <w:lang w:val="sr-Latn-RS"/>
              </w:rPr>
            </w:pPr>
            <w:r w:rsidRPr="00B636F7">
              <w:rPr>
                <w:bCs/>
                <w:i/>
                <w:sz w:val="24"/>
                <w:szCs w:val="24"/>
                <w:lang w:val="sr-Latn-RS"/>
              </w:rPr>
              <w:t>Some and any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5.</w:t>
            </w:r>
          </w:p>
        </w:tc>
        <w:tc>
          <w:tcPr>
            <w:tcW w:w="8243" w:type="dxa"/>
            <w:gridSpan w:val="7"/>
          </w:tcPr>
          <w:p w:rsidR="00A637E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Working across cultures.</w:t>
            </w:r>
          </w:p>
          <w:p w:rsidR="00033B98" w:rsidRPr="00B636F7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Revision.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Travel.</w:t>
            </w:r>
          </w:p>
          <w:p w:rsidR="00A637E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Modal verbs: can, can’t</w:t>
            </w:r>
          </w:p>
          <w:p w:rsidR="007C6A67" w:rsidRPr="00856BC8" w:rsidRDefault="007C6A67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Making booking and checking arrangements</w:t>
            </w:r>
          </w:p>
        </w:tc>
      </w:tr>
      <w:tr w:rsidR="00B636F7" w:rsidRPr="002D43DE" w:rsidTr="00B636F7">
        <w:trPr>
          <w:trHeight w:val="238"/>
        </w:trPr>
        <w:tc>
          <w:tcPr>
            <w:tcW w:w="1045" w:type="dxa"/>
          </w:tcPr>
          <w:p w:rsidR="00B636F7" w:rsidRPr="00B636F7" w:rsidRDefault="00B636F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8243" w:type="dxa"/>
            <w:gridSpan w:val="7"/>
          </w:tcPr>
          <w:p w:rsidR="00B636F7" w:rsidRDefault="00B636F7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Revision.</w:t>
            </w:r>
          </w:p>
          <w:p w:rsidR="00B636F7" w:rsidRPr="00856BC8" w:rsidRDefault="00B636F7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Mid-term exam.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B636F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8</w:t>
            </w:r>
            <w:r w:rsidR="00033B98" w:rsidRPr="002D43D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856BC8" w:rsidRDefault="007C6A67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Food and entertaining</w:t>
            </w:r>
          </w:p>
          <w:p w:rsidR="007C6A67" w:rsidRPr="00856BC8" w:rsidRDefault="007C6A67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Countable and uncountable nouns</w:t>
            </w:r>
          </w:p>
          <w:p w:rsidR="007C6A67" w:rsidRPr="00856BC8" w:rsidRDefault="007C6A67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Making decidions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B636F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9</w:t>
            </w:r>
            <w:r w:rsidR="00033B98" w:rsidRPr="002D43D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7C6A67" w:rsidRPr="00856BC8" w:rsidRDefault="007C6A67" w:rsidP="007C6A67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Bying and selling</w:t>
            </w:r>
          </w:p>
          <w:p w:rsidR="007C6A67" w:rsidRPr="00856BC8" w:rsidRDefault="00856BC8" w:rsidP="007C6A67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Past time references</w:t>
            </w:r>
          </w:p>
          <w:p w:rsidR="00033B98" w:rsidRPr="00856BC8" w:rsidRDefault="007C6A67" w:rsidP="007C6A67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Describing a product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B636F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</w:t>
            </w:r>
            <w:r w:rsidR="00033B98" w:rsidRPr="002D43D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Describing and managing people</w:t>
            </w:r>
          </w:p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Present Simple</w:t>
            </w:r>
          </w:p>
          <w:p w:rsidR="007C6A67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Dealing with problems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033B98" w:rsidP="00B636F7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</w:t>
            </w:r>
            <w:r w:rsidR="00B636F7">
              <w:rPr>
                <w:b/>
                <w:bCs/>
                <w:sz w:val="24"/>
                <w:szCs w:val="24"/>
                <w:lang w:val="sr-Latn-RS"/>
              </w:rPr>
              <w:t>1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Advertising and markets</w:t>
            </w:r>
          </w:p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Comparatives and superlatives</w:t>
            </w:r>
          </w:p>
          <w:p w:rsidR="007C6A67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Participating in discussions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033B98" w:rsidP="00B636F7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</w:t>
            </w:r>
            <w:r w:rsidR="00B636F7">
              <w:rPr>
                <w:b/>
                <w:bCs/>
                <w:sz w:val="24"/>
                <w:szCs w:val="24"/>
                <w:lang w:val="sr-Latn-RS"/>
              </w:rPr>
              <w:t>2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Describing companies</w:t>
            </w:r>
          </w:p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Present Continuous</w:t>
            </w:r>
          </w:p>
          <w:p w:rsidR="007C6A67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Presenting a company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033B98" w:rsidP="00B636F7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</w:t>
            </w:r>
            <w:r w:rsidR="00B636F7">
              <w:rPr>
                <w:b/>
                <w:bCs/>
                <w:sz w:val="24"/>
                <w:szCs w:val="24"/>
                <w:lang w:val="sr-Latn-RS"/>
              </w:rPr>
              <w:t>3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International communication</w:t>
            </w:r>
          </w:p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i/>
                <w:sz w:val="24"/>
                <w:szCs w:val="24"/>
                <w:lang w:val="sr-Latn-RS"/>
              </w:rPr>
            </w:pPr>
            <w:r w:rsidRPr="00856BC8">
              <w:rPr>
                <w:bCs/>
                <w:i/>
                <w:sz w:val="24"/>
                <w:szCs w:val="24"/>
                <w:lang w:val="sr-Latn-RS"/>
              </w:rPr>
              <w:t>Will</w:t>
            </w:r>
          </w:p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Making arrangements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033B98" w:rsidP="00B636F7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</w:t>
            </w:r>
            <w:r w:rsidR="00B636F7">
              <w:rPr>
                <w:b/>
                <w:bCs/>
                <w:sz w:val="24"/>
                <w:szCs w:val="24"/>
                <w:lang w:val="sr-Latn-RS"/>
              </w:rPr>
              <w:t>4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Company cultures. Cultural differences</w:t>
            </w:r>
          </w:p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i/>
                <w:sz w:val="24"/>
                <w:szCs w:val="24"/>
                <w:lang w:val="sr-Latn-RS"/>
              </w:rPr>
            </w:pPr>
            <w:r w:rsidRPr="00856BC8">
              <w:rPr>
                <w:bCs/>
                <w:i/>
                <w:sz w:val="24"/>
                <w:szCs w:val="24"/>
                <w:lang w:val="sr-Latn-RS"/>
              </w:rPr>
              <w:t>Could and would</w:t>
            </w:r>
          </w:p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Identifying problem and agreeing action.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033B9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Revision . Mock exam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727A6F" w:rsidRPr="00727A6F" w:rsidRDefault="00727A6F" w:rsidP="00727A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727A6F">
              <w:rPr>
                <w:sz w:val="24"/>
                <w:szCs w:val="24"/>
                <w:lang w:val="sr-Latn-RS"/>
              </w:rPr>
              <w:t>Cotton, D., Faley, D. &amp; Kent, S. (2012). Market Leader Elementary Business English Course Book. UK: Pearson Longmna.</w:t>
            </w:r>
          </w:p>
          <w:p w:rsidR="00727A6F" w:rsidRPr="00727A6F" w:rsidRDefault="00727A6F" w:rsidP="00727A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727A6F">
              <w:rPr>
                <w:sz w:val="24"/>
                <w:szCs w:val="24"/>
                <w:lang w:val="sr-Latn-RS"/>
              </w:rPr>
              <w:t>Rogers, J. (2012). Market Leader ElementaryBusiness English Practice Files. UK: Pearson Longmna.</w:t>
            </w:r>
          </w:p>
          <w:p w:rsidR="00727A6F" w:rsidRPr="00727A6F" w:rsidRDefault="00727A6F" w:rsidP="00727A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727A6F">
              <w:rPr>
                <w:sz w:val="24"/>
                <w:szCs w:val="24"/>
                <w:lang w:val="sr-Latn-RS"/>
              </w:rPr>
              <w:t>Emmerson, P. (2007).Essential Business Grammar Builder. UK: Mackmillan.</w:t>
            </w:r>
          </w:p>
          <w:p w:rsidR="00727A6F" w:rsidRPr="00727A6F" w:rsidRDefault="00727A6F" w:rsidP="00727A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727A6F">
              <w:rPr>
                <w:sz w:val="24"/>
                <w:szCs w:val="24"/>
                <w:lang w:val="sr-Latn-RS"/>
              </w:rPr>
              <w:t>Taylor, Sh. (2012). Model Business Letters, E-mails, and Other Business Documents. FT Press.</w:t>
            </w:r>
          </w:p>
          <w:p w:rsidR="00727A6F" w:rsidRPr="00727A6F" w:rsidRDefault="00727A6F" w:rsidP="00727A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727A6F">
              <w:rPr>
                <w:sz w:val="24"/>
                <w:szCs w:val="24"/>
                <w:lang w:val="sr-Latn-RS"/>
              </w:rPr>
              <w:t>Sweeney, S. (2004).Communicating in Business. UK: Cambridge Professional English.</w:t>
            </w:r>
          </w:p>
          <w:p w:rsidR="008D47D3" w:rsidRPr="002D43DE" w:rsidRDefault="00727A6F" w:rsidP="00727A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727A6F">
              <w:rPr>
                <w:sz w:val="24"/>
                <w:szCs w:val="24"/>
                <w:lang w:val="sr-Latn-RS"/>
              </w:rPr>
              <w:t>Видео и аудио материјалкоји прате уџбеник и  образовни материјал доступан на интернету.</w:t>
            </w:r>
          </w:p>
        </w:tc>
      </w:tr>
      <w:tr w:rsidR="008D47D3" w:rsidRPr="002D43DE" w:rsidTr="00B636F7">
        <w:tc>
          <w:tcPr>
            <w:tcW w:w="3107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727A6F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5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727A6F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B636F7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2D43DE" w:rsidRDefault="00727A6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D47D3" w:rsidRPr="002D43DE" w:rsidRDefault="00727A6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8D47D3" w:rsidRPr="002D43DE" w:rsidTr="00B636F7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2D43DE" w:rsidRDefault="00727A6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2D43DE" w:rsidRDefault="00727A6F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40</w:t>
            </w:r>
          </w:p>
        </w:tc>
      </w:tr>
      <w:tr w:rsidR="008D47D3" w:rsidRPr="002D43DE" w:rsidTr="00B636F7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2D43DE" w:rsidRDefault="00727A6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727A6F" w:rsidRDefault="00727A6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727A6F">
              <w:rPr>
                <w:b/>
                <w:bCs/>
                <w:sz w:val="24"/>
                <w:szCs w:val="24"/>
                <w:lang w:val="sr-Cyrl-CS"/>
              </w:rPr>
              <w:t>15</w:t>
            </w:r>
          </w:p>
        </w:tc>
      </w:tr>
      <w:tr w:rsidR="008D47D3" w:rsidRPr="002D43DE" w:rsidTr="00B636F7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lastRenderedPageBreak/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2D43DE" w:rsidRDefault="00727A6F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B636F7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2D43DE" w:rsidRDefault="00727A6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B636F7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727A6F"/>
    <w:rsid w:val="007C6A67"/>
    <w:rsid w:val="00856BC8"/>
    <w:rsid w:val="008D47D3"/>
    <w:rsid w:val="008F015E"/>
    <w:rsid w:val="00A637E8"/>
    <w:rsid w:val="00B22E20"/>
    <w:rsid w:val="00B636F7"/>
    <w:rsid w:val="00C50B31"/>
    <w:rsid w:val="00D23464"/>
    <w:rsid w:val="00EF7688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Bikicki</cp:lastModifiedBy>
  <cp:revision>14</cp:revision>
  <dcterms:created xsi:type="dcterms:W3CDTF">2017-02-03T13:48:00Z</dcterms:created>
  <dcterms:modified xsi:type="dcterms:W3CDTF">2019-10-16T18:45:00Z</dcterms:modified>
</cp:coreProperties>
</file>