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0" w:rsidRDefault="00B575C7">
      <w:pPr>
        <w:rPr>
          <w:lang w:val="sr-Latn-RS"/>
        </w:rPr>
      </w:pPr>
      <w:r>
        <w:rPr>
          <w:lang w:val="sr-Latn-RS"/>
        </w:rPr>
        <w:t>Rezultati ispita iz predmeta Upravljanje i kontrola troškova</w:t>
      </w:r>
    </w:p>
    <w:p w:rsidR="00B575C7" w:rsidRDefault="00B575C7">
      <w:pPr>
        <w:rPr>
          <w:lang w:val="sr-Latn-RS"/>
        </w:rPr>
      </w:pPr>
      <w:r>
        <w:rPr>
          <w:lang w:val="sr-Latn-RS"/>
        </w:rPr>
        <w:t>24.12.2019.</w:t>
      </w:r>
    </w:p>
    <w:p w:rsidR="00B575C7" w:rsidRDefault="00B575C7">
      <w:pPr>
        <w:rPr>
          <w:lang w:val="sr-Latn-RS"/>
        </w:rPr>
      </w:pPr>
      <w:r>
        <w:rPr>
          <w:lang w:val="sr-Latn-RS"/>
        </w:rPr>
        <w:t>Lakić Dejan 2015/000047  - 5 (pet)</w:t>
      </w:r>
    </w:p>
    <w:p w:rsidR="00B575C7" w:rsidRDefault="00B575C7">
      <w:pPr>
        <w:rPr>
          <w:lang w:val="sr-Latn-RS"/>
        </w:rPr>
      </w:pPr>
      <w:r>
        <w:rPr>
          <w:lang w:val="sr-Latn-RS"/>
        </w:rPr>
        <w:t>Dejan Mašanović 46/14f – 51 – 6 (šest)</w:t>
      </w:r>
    </w:p>
    <w:p w:rsidR="00B575C7" w:rsidRPr="00B575C7" w:rsidRDefault="00B575C7">
      <w:pPr>
        <w:rPr>
          <w:lang w:val="sr-Latn-RS"/>
        </w:rPr>
      </w:pPr>
      <w:bookmarkStart w:id="0" w:name="_GoBack"/>
      <w:bookmarkEnd w:id="0"/>
    </w:p>
    <w:sectPr w:rsidR="00B575C7" w:rsidRPr="00B5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C7"/>
    <w:rsid w:val="001C65D0"/>
    <w:rsid w:val="00B5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</cp:revision>
  <dcterms:created xsi:type="dcterms:W3CDTF">2019-12-24T19:36:00Z</dcterms:created>
  <dcterms:modified xsi:type="dcterms:W3CDTF">2019-12-24T19:38:00Z</dcterms:modified>
</cp:coreProperties>
</file>