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44" w:rsidRDefault="00A62D48" w:rsidP="00A62D4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sr-Latn-BA"/>
        </w:rPr>
      </w:pPr>
      <w:r w:rsidRPr="00A62D48">
        <w:rPr>
          <w:rFonts w:ascii="Times New Roman" w:hAnsi="Times New Roman" w:cs="Times New Roman"/>
          <w:b/>
          <w:noProof/>
          <w:sz w:val="28"/>
          <w:szCs w:val="28"/>
          <w:lang w:val="sr-Latn-BA"/>
        </w:rPr>
        <w:t>K</w:t>
      </w:r>
      <w:r w:rsidRPr="00A62D48">
        <w:rPr>
          <w:rFonts w:ascii="Times New Roman" w:hAnsi="Times New Roman" w:cs="Times New Roman"/>
          <w:b/>
          <w:noProof/>
          <w:sz w:val="28"/>
          <w:szCs w:val="28"/>
          <w:lang w:val="sr-Latn-BA"/>
        </w:rPr>
        <w:t>onkurentnost radne snage u Republici Srbiji</w:t>
      </w:r>
    </w:p>
    <w:p w:rsidR="00A62D48" w:rsidRPr="00A62D48" w:rsidRDefault="00A62D48" w:rsidP="00A62D4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sr-Latn-BA"/>
        </w:rPr>
      </w:pPr>
    </w:p>
    <w:p w:rsidR="00A62D48" w:rsidRDefault="00A62D48" w:rsidP="00A62D48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Literatura za ovo pitanje: i</w:t>
      </w:r>
      <w:r w:rsidRPr="00A62D48">
        <w:rPr>
          <w:rFonts w:ascii="Times New Roman" w:hAnsi="Times New Roman" w:cs="Times New Roman"/>
          <w:noProof/>
          <w:sz w:val="24"/>
          <w:szCs w:val="24"/>
        </w:rPr>
        <w:t>z tematskog zbornika Unapređenje konkurentnosti privrede Republike Srbije sledeći radovi: Konkurentnost radne snage u R Srbiji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107-116</w:t>
      </w:r>
      <w:r w:rsidRPr="00A62D48">
        <w:rPr>
          <w:rFonts w:ascii="Times New Roman" w:hAnsi="Times New Roman" w:cs="Times New Roman"/>
          <w:noProof/>
          <w:sz w:val="24"/>
          <w:szCs w:val="24"/>
        </w:rPr>
        <w:t>, Ulaganje u obrazovanje kao jedan od faktora konkurentnosti privrede Srbije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151-155</w:t>
      </w:r>
      <w:r w:rsidRPr="00A62D48">
        <w:rPr>
          <w:rFonts w:ascii="Times New Roman" w:hAnsi="Times New Roman" w:cs="Times New Roman"/>
          <w:noProof/>
          <w:sz w:val="24"/>
          <w:szCs w:val="24"/>
        </w:rPr>
        <w:t>, Uticaj razvoja ljudskih resursa na unapređenje konkurentnosti privrede R Srbije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299-306</w:t>
      </w:r>
      <w:r w:rsidRPr="00A62D4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62D48" w:rsidRDefault="00A62D48" w:rsidP="00A62D48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8608" cy="234563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9129" cy="234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48" w:rsidRDefault="00A62D48" w:rsidP="00A62D48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2706" cy="2663687"/>
            <wp:effectExtent l="0" t="0" r="127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387" cy="266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48" w:rsidRDefault="00052DD6" w:rsidP="00A62D48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90414" cy="16856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3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413" cy="169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3A1" w:rsidRDefault="000553A1" w:rsidP="000553A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EU</w:t>
      </w:r>
      <w:r w:rsidRPr="000553A1">
        <w:rPr>
          <w:rFonts w:ascii="Times New Roman" w:hAnsi="Times New Roman" w:cs="Times New Roman"/>
          <w:b/>
          <w:noProof/>
          <w:sz w:val="24"/>
          <w:szCs w:val="24"/>
        </w:rPr>
        <w:t>–28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2009 – 57.015, 2014 – 65.422, Dodata vrednost po zaposlenom na bazi podataka EuroStat</w:t>
      </w:r>
    </w:p>
    <w:p w:rsidR="000553A1" w:rsidRDefault="000553A1" w:rsidP="00A62D48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52DD6" w:rsidRDefault="00052DD6" w:rsidP="00A62D48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94999" cy="2075291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5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512" cy="207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DD6" w:rsidRDefault="00052DD6" w:rsidP="00A62D48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39339" cy="93744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6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063" cy="93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DD6" w:rsidRDefault="00052DD6" w:rsidP="00A62D48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r w:rsidRPr="000553A1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drawing>
          <wp:inline distT="0" distB="0" distL="0" distR="0" wp14:anchorId="296E93D8" wp14:editId="122A8204">
            <wp:extent cx="6694998" cy="2146852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8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998" cy="214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2DD6" w:rsidRDefault="00052DD6" w:rsidP="00A62D48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53A1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drawing>
          <wp:inline distT="0" distB="0" distL="0" distR="0" wp14:anchorId="0A4E39A8" wp14:editId="760690DC">
            <wp:extent cx="6694998" cy="2441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7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998" cy="244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3A1" w:rsidRPr="000553A1" w:rsidRDefault="000553A1" w:rsidP="000553A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553A1">
        <w:rPr>
          <w:rFonts w:ascii="Times New Roman" w:hAnsi="Times New Roman" w:cs="Times New Roman"/>
          <w:color w:val="333333"/>
          <w:sz w:val="24"/>
          <w:szCs w:val="24"/>
        </w:rPr>
        <w:t>Global Competitiveness Index 4.0 2018</w:t>
      </w:r>
    </w:p>
    <w:p w:rsidR="00A62D48" w:rsidRDefault="00A62D48" w:rsidP="00A62D48">
      <w:pPr>
        <w:spacing w:after="0" w:line="240" w:lineRule="auto"/>
      </w:pPr>
    </w:p>
    <w:sectPr w:rsidR="00A62D48" w:rsidSect="0071506C">
      <w:pgSz w:w="11907" w:h="16839" w:code="9"/>
      <w:pgMar w:top="709" w:right="90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A06"/>
    <w:multiLevelType w:val="hybridMultilevel"/>
    <w:tmpl w:val="8E7E075A"/>
    <w:lvl w:ilvl="0" w:tplc="54ACB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848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4A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820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DA0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E1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36F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62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4C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56B74"/>
    <w:multiLevelType w:val="hybridMultilevel"/>
    <w:tmpl w:val="5A6EB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48"/>
    <w:rsid w:val="00052DD6"/>
    <w:rsid w:val="000553A1"/>
    <w:rsid w:val="0071506C"/>
    <w:rsid w:val="007524AF"/>
    <w:rsid w:val="00A62D48"/>
    <w:rsid w:val="00C5282A"/>
    <w:rsid w:val="00E0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D48"/>
    <w:pPr>
      <w:ind w:left="720"/>
      <w:contextualSpacing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D48"/>
    <w:pPr>
      <w:ind w:left="720"/>
      <w:contextualSpacing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 Vindžanović</dc:creator>
  <cp:lastModifiedBy>Dajana Vindžanović</cp:lastModifiedBy>
  <cp:revision>6</cp:revision>
  <cp:lastPrinted>2019-05-14T09:58:00Z</cp:lastPrinted>
  <dcterms:created xsi:type="dcterms:W3CDTF">2019-05-14T09:29:00Z</dcterms:created>
  <dcterms:modified xsi:type="dcterms:W3CDTF">2019-05-14T09:59:00Z</dcterms:modified>
</cp:coreProperties>
</file>