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B03AE2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6"/>
          </w:tcPr>
          <w:p w:rsidR="00033B98" w:rsidRDefault="00F6766D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2019/2020. </w:t>
            </w:r>
          </w:p>
          <w:p w:rsidR="00F6766D" w:rsidRPr="00F6766D" w:rsidRDefault="00F6766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IV </w:t>
            </w:r>
            <w:r>
              <w:rPr>
                <w:bCs/>
                <w:sz w:val="24"/>
                <w:szCs w:val="24"/>
                <w:lang w:val="sr-Cyrl-RS"/>
              </w:rPr>
              <w:t>семестар</w:t>
            </w:r>
          </w:p>
        </w:tc>
      </w:tr>
      <w:tr w:rsidR="008D47D3" w:rsidRPr="002D43DE" w:rsidTr="00B03AE2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6"/>
          </w:tcPr>
          <w:p w:rsidR="008D47D3" w:rsidRPr="002D43DE" w:rsidRDefault="00F6766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банкарство, Туризам и хотелијерство, Трговина и међународно пословање</w:t>
            </w:r>
          </w:p>
        </w:tc>
      </w:tr>
      <w:tr w:rsidR="008D47D3" w:rsidRPr="002D43DE" w:rsidTr="00B03AE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F6766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Пословна статистика</w:t>
            </w:r>
          </w:p>
        </w:tc>
      </w:tr>
      <w:tr w:rsidR="008D47D3" w:rsidRPr="002D43DE" w:rsidTr="00B03AE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6"/>
          </w:tcPr>
          <w:p w:rsidR="008D47D3" w:rsidRPr="002D43DE" w:rsidRDefault="00F6766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Папић-Благојевић</w:t>
            </w:r>
          </w:p>
        </w:tc>
      </w:tr>
      <w:tr w:rsidR="0019398C" w:rsidRPr="002D43DE" w:rsidTr="00B03AE2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0" w:type="dxa"/>
            <w:gridSpan w:val="6"/>
          </w:tcPr>
          <w:p w:rsidR="0019398C" w:rsidRPr="002D43DE" w:rsidRDefault="00F6766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Драгана Томашевић</w:t>
            </w:r>
          </w:p>
        </w:tc>
      </w:tr>
      <w:tr w:rsidR="008D47D3" w:rsidRPr="002D43DE" w:rsidTr="00B03AE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F6766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обавезни </w:t>
            </w:r>
          </w:p>
        </w:tc>
      </w:tr>
      <w:tr w:rsidR="008D47D3" w:rsidRPr="002D43DE" w:rsidTr="00B03AE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6"/>
          </w:tcPr>
          <w:p w:rsidR="008D47D3" w:rsidRPr="002D43DE" w:rsidRDefault="00F6766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  <w:r w:rsidR="00B03AE2">
              <w:rPr>
                <w:bCs/>
                <w:sz w:val="24"/>
                <w:szCs w:val="24"/>
                <w:lang w:val="sr-Cyrl-CS"/>
              </w:rPr>
              <w:t xml:space="preserve"> (3+2)</w:t>
            </w:r>
          </w:p>
        </w:tc>
      </w:tr>
      <w:tr w:rsidR="008D47D3" w:rsidRPr="002D43DE" w:rsidTr="00B03AE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F6766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6766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6766D" w:rsidRPr="00F6766D">
              <w:rPr>
                <w:bCs/>
                <w:sz w:val="24"/>
                <w:szCs w:val="24"/>
                <w:lang w:val="sr-Cyrl-CS"/>
              </w:rPr>
              <w:t>Циљ предмета је стицање знања о</w:t>
            </w:r>
            <w:r w:rsidR="00B03AE2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F6766D" w:rsidRPr="00F6766D">
              <w:rPr>
                <w:bCs/>
                <w:sz w:val="24"/>
                <w:szCs w:val="24"/>
                <w:lang w:val="sr-Cyrl-CS"/>
              </w:rPr>
              <w:t xml:space="preserve">основним </w:t>
            </w:r>
            <w:r w:rsidR="00F6766D" w:rsidRPr="00F6766D">
              <w:rPr>
                <w:sz w:val="24"/>
                <w:szCs w:val="24"/>
                <w:lang w:val="sr-Cyrl-CS"/>
              </w:rPr>
              <w:t>статистичким појмовима и методама прикупљања и обраде података, као предуслова за изучавање дескриптивне и инференцијалне статистике. Циљ предмета је и савладавање рачуна вероватноће и овладавање поступцима оцењивања непознатих параметара, тестирања статистичких хипотеза и упознавање основа корелационе и регресионе анализе. Проучавањем релативних бројева, индекса и анализом временских серија, циљ је да се створи основа за анализу економских показатеља и предвиђање њиховог кретања у реалним тржишним околностима.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F6766D" w:rsidRDefault="000E1B24" w:rsidP="00F6766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6766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F6766D" w:rsidRPr="00F6766D" w:rsidRDefault="00F6766D" w:rsidP="00F6766D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F6766D">
              <w:rPr>
                <w:bCs/>
                <w:sz w:val="24"/>
                <w:szCs w:val="24"/>
                <w:lang w:val="sr-Cyrl-CS"/>
              </w:rPr>
              <w:t xml:space="preserve">Након савладавања садржаја овог предмета, студенти ће бити у стању да: </w:t>
            </w:r>
          </w:p>
          <w:p w:rsidR="00F6766D" w:rsidRPr="00F6766D" w:rsidRDefault="00F6766D" w:rsidP="00F6766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F6766D">
              <w:rPr>
                <w:bCs/>
                <w:sz w:val="24"/>
                <w:szCs w:val="24"/>
                <w:lang w:val="sr-Cyrl-CS"/>
              </w:rPr>
              <w:t>дефинишу основне статистичке појмове и методе анализе статистичких података,</w:t>
            </w:r>
          </w:p>
          <w:p w:rsidR="00F6766D" w:rsidRPr="00F6766D" w:rsidRDefault="00F6766D" w:rsidP="00F6766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F6766D">
              <w:rPr>
                <w:bCs/>
                <w:sz w:val="24"/>
                <w:szCs w:val="24"/>
                <w:lang w:val="sr-Cyrl-CS"/>
              </w:rPr>
              <w:t xml:space="preserve">примене одговарајуће статистичке методе и протумаче добијене резултате, </w:t>
            </w:r>
          </w:p>
          <w:p w:rsidR="00F6766D" w:rsidRPr="00F6766D" w:rsidRDefault="00F6766D" w:rsidP="00F6766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 w:rsidRPr="00F6766D">
              <w:rPr>
                <w:bCs/>
                <w:sz w:val="24"/>
                <w:szCs w:val="24"/>
                <w:lang w:val="sr-Cyrl-CS"/>
              </w:rPr>
              <w:t>оцене посматране параметре,</w:t>
            </w:r>
          </w:p>
          <w:p w:rsidR="004358CB" w:rsidRPr="00F6766D" w:rsidRDefault="00F6766D" w:rsidP="00F6766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F6766D">
              <w:rPr>
                <w:bCs/>
                <w:sz w:val="24"/>
                <w:szCs w:val="24"/>
                <w:lang w:val="sr-Cyrl-CS"/>
              </w:rPr>
              <w:t>изврше анализу економских временских серија и графички презентују кретање посматраних појава.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6766D" w:rsidRPr="00B03AE2" w:rsidRDefault="00F6766D" w:rsidP="00F6766D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B03AE2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B03AE2">
              <w:rPr>
                <w:iCs/>
                <w:sz w:val="24"/>
                <w:szCs w:val="24"/>
                <w:lang w:val="sr-Cyrl-CS"/>
              </w:rPr>
              <w:t>Дескриптивна статистика.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B03AE2">
              <w:rPr>
                <w:iCs/>
                <w:sz w:val="24"/>
                <w:szCs w:val="24"/>
                <w:lang w:val="sr-Cyrl-CS"/>
              </w:rPr>
              <w:t>Расподеле случајних променљивих.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B03AE2">
              <w:rPr>
                <w:iCs/>
                <w:sz w:val="24"/>
                <w:szCs w:val="24"/>
                <w:lang w:val="sr-Cyrl-CS"/>
              </w:rPr>
              <w:t>Оцене параметара.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B03AE2">
              <w:rPr>
                <w:iCs/>
                <w:sz w:val="24"/>
                <w:szCs w:val="24"/>
                <w:lang w:val="sr-Cyrl-CS"/>
              </w:rPr>
              <w:t>Тестирање статистичких хипотеза.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B03AE2">
              <w:rPr>
                <w:iCs/>
                <w:sz w:val="24"/>
                <w:szCs w:val="24"/>
                <w:lang w:val="sr-Cyrl-CS"/>
              </w:rPr>
              <w:t>Регресиона и корелациона анализа.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B03AE2">
              <w:rPr>
                <w:iCs/>
                <w:sz w:val="24"/>
                <w:szCs w:val="24"/>
                <w:lang w:val="sr-Cyrl-CS"/>
              </w:rPr>
              <w:t>Анализа временских серија.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B03AE2">
              <w:rPr>
                <w:iCs/>
                <w:sz w:val="24"/>
                <w:szCs w:val="24"/>
                <w:lang w:val="sr-Cyrl-CS"/>
              </w:rPr>
              <w:t>Релативни бројеви.</w:t>
            </w:r>
          </w:p>
          <w:p w:rsidR="00F6766D" w:rsidRPr="00B03AE2" w:rsidRDefault="00F6766D" w:rsidP="00F6766D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  <w:p w:rsidR="00F6766D" w:rsidRPr="00B03AE2" w:rsidRDefault="00F6766D" w:rsidP="00F6766D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B03AE2">
              <w:rPr>
                <w:i/>
                <w:sz w:val="24"/>
                <w:szCs w:val="24"/>
              </w:rPr>
              <w:t>Практична настава</w:t>
            </w:r>
          </w:p>
          <w:p w:rsidR="00F6766D" w:rsidRPr="00B03AE2" w:rsidRDefault="00F6766D" w:rsidP="00F6766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B03AE2">
              <w:rPr>
                <w:bCs/>
                <w:sz w:val="24"/>
                <w:szCs w:val="24"/>
                <w:lang w:val="ru-RU"/>
              </w:rPr>
              <w:t>Израда и анализа задатака.</w:t>
            </w:r>
          </w:p>
          <w:p w:rsidR="004358CB" w:rsidRPr="00F6766D" w:rsidRDefault="00F6766D" w:rsidP="00F6766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i/>
              </w:rPr>
            </w:pPr>
            <w:r w:rsidRPr="00B03AE2">
              <w:rPr>
                <w:bCs/>
                <w:sz w:val="24"/>
                <w:szCs w:val="24"/>
                <w:lang w:val="ru-RU"/>
              </w:rPr>
              <w:t>Тестови провере усвојеног знања.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B03AE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B03AE2" w:rsidRPr="002D43DE" w:rsidTr="00B03AE2">
        <w:trPr>
          <w:trHeight w:val="251"/>
        </w:trPr>
        <w:tc>
          <w:tcPr>
            <w:tcW w:w="1045" w:type="dxa"/>
          </w:tcPr>
          <w:p w:rsidR="00B03AE2" w:rsidRPr="002D43DE" w:rsidRDefault="00B03AE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B03AE2" w:rsidRPr="00246CC0" w:rsidRDefault="00B03AE2" w:rsidP="005F15E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Упознавање са садржајем предмета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5F15E5">
              <w:rPr>
                <w:b/>
                <w:bCs/>
                <w:sz w:val="24"/>
                <w:szCs w:val="24"/>
                <w:lang w:val="sr-Cyrl-RS"/>
              </w:rPr>
              <w:t>уводно предавање</w:t>
            </w:r>
            <w:r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6F3970" w:rsidRPr="002D43DE" w:rsidTr="00B03AE2">
        <w:trPr>
          <w:trHeight w:val="238"/>
        </w:trPr>
        <w:tc>
          <w:tcPr>
            <w:tcW w:w="1045" w:type="dxa"/>
          </w:tcPr>
          <w:p w:rsidR="006F3970" w:rsidRPr="002D43DE" w:rsidRDefault="006F397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6F3970" w:rsidRPr="005F15E5" w:rsidRDefault="006F3970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Основни статистички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5F15E5">
              <w:rPr>
                <w:b/>
                <w:bCs/>
                <w:sz w:val="24"/>
                <w:szCs w:val="24"/>
                <w:lang w:val="sr-Latn-RS"/>
              </w:rPr>
              <w:t>појмови</w:t>
            </w:r>
            <w:r w:rsidR="005F15E5">
              <w:rPr>
                <w:b/>
                <w:bCs/>
                <w:sz w:val="24"/>
                <w:szCs w:val="24"/>
                <w:lang w:val="sr-Cyrl-RS"/>
              </w:rPr>
              <w:t>;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 xml:space="preserve"> Распореди фреквенција</w:t>
            </w:r>
            <w:r w:rsidR="005F15E5">
              <w:rPr>
                <w:b/>
                <w:bCs/>
                <w:sz w:val="24"/>
                <w:szCs w:val="24"/>
                <w:lang w:val="sr-Cyrl-RS"/>
              </w:rPr>
              <w:t>; Графичко приказивање.</w:t>
            </w:r>
          </w:p>
        </w:tc>
      </w:tr>
      <w:tr w:rsidR="006F3970" w:rsidRPr="002D43DE" w:rsidTr="00B03AE2">
        <w:trPr>
          <w:trHeight w:val="238"/>
        </w:trPr>
        <w:tc>
          <w:tcPr>
            <w:tcW w:w="1045" w:type="dxa"/>
          </w:tcPr>
          <w:p w:rsidR="006F3970" w:rsidRPr="002D43DE" w:rsidRDefault="006F397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6F3970" w:rsidRPr="005F15E5" w:rsidRDefault="006F3970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Основни п</w:t>
            </w:r>
            <w:r w:rsidR="005F15E5">
              <w:rPr>
                <w:b/>
                <w:bCs/>
                <w:sz w:val="24"/>
                <w:szCs w:val="24"/>
                <w:lang w:val="sr-Latn-RS"/>
              </w:rPr>
              <w:t>оказатељи распореда фреквенција</w:t>
            </w:r>
            <w:r w:rsidR="005F15E5">
              <w:rPr>
                <w:b/>
                <w:bCs/>
                <w:sz w:val="24"/>
                <w:szCs w:val="24"/>
                <w:lang w:val="sr-Cyrl-RS"/>
              </w:rPr>
              <w:t>;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 xml:space="preserve"> Средње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вредности</w:t>
            </w:r>
            <w:r w:rsidR="005F15E5">
              <w:rPr>
                <w:b/>
                <w:bCs/>
                <w:sz w:val="24"/>
                <w:szCs w:val="24"/>
                <w:lang w:val="sr-Cyrl-RS"/>
              </w:rPr>
              <w:t>: израчунате и позициионе.</w:t>
            </w:r>
          </w:p>
        </w:tc>
      </w:tr>
      <w:tr w:rsidR="006F3970" w:rsidRPr="002D43DE" w:rsidTr="00B03AE2">
        <w:trPr>
          <w:trHeight w:val="238"/>
        </w:trPr>
        <w:tc>
          <w:tcPr>
            <w:tcW w:w="1045" w:type="dxa"/>
          </w:tcPr>
          <w:p w:rsidR="006F3970" w:rsidRPr="002D43DE" w:rsidRDefault="006F397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6F3970" w:rsidRPr="005F15E5" w:rsidRDefault="006F3970" w:rsidP="005F15E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Мере варијације</w:t>
            </w:r>
            <w:r w:rsidR="005F15E5">
              <w:rPr>
                <w:b/>
                <w:bCs/>
                <w:sz w:val="24"/>
                <w:szCs w:val="24"/>
                <w:lang w:val="sr-Cyrl-RS"/>
              </w:rPr>
              <w:t>: апсолутне и релативне мере варијације;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 xml:space="preserve"> Мере облика распореда фреквенција</w:t>
            </w:r>
            <w:r w:rsidR="005F15E5">
              <w:rPr>
                <w:b/>
                <w:bCs/>
                <w:sz w:val="24"/>
                <w:szCs w:val="24"/>
                <w:lang w:val="sr-Cyrl-RS"/>
              </w:rPr>
              <w:t>: симетричност и спљоштеност.</w:t>
            </w:r>
          </w:p>
        </w:tc>
      </w:tr>
      <w:tr w:rsidR="00B03AE2" w:rsidRPr="002D43DE" w:rsidTr="00B03AE2">
        <w:trPr>
          <w:trHeight w:val="238"/>
        </w:trPr>
        <w:tc>
          <w:tcPr>
            <w:tcW w:w="1045" w:type="dxa"/>
          </w:tcPr>
          <w:p w:rsidR="00B03AE2" w:rsidRPr="002D43DE" w:rsidRDefault="00B03AE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B03AE2" w:rsidRPr="005F15E5" w:rsidRDefault="005F15E5" w:rsidP="00F352A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Регресиона анализа - 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>П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роста линеарна регресија: О</w:t>
            </w:r>
            <w:r>
              <w:rPr>
                <w:b/>
                <w:bCs/>
                <w:sz w:val="24"/>
                <w:szCs w:val="24"/>
                <w:lang w:val="sr-Cyrl-RS"/>
              </w:rPr>
              <w:t>цена једн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ачине регресије; Дијаграм распршености;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С</w:t>
            </w:r>
            <w:r>
              <w:rPr>
                <w:b/>
                <w:bCs/>
                <w:sz w:val="24"/>
                <w:szCs w:val="24"/>
                <w:lang w:val="sr-Cyrl-RS"/>
              </w:rPr>
              <w:t>тандардна грешка регресије.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5F15E5" w:rsidRPr="00246CC0" w:rsidRDefault="005F15E5" w:rsidP="00CE4D4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Регресиона анализа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-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>П</w:t>
            </w:r>
            <w:r>
              <w:rPr>
                <w:b/>
                <w:bCs/>
                <w:sz w:val="24"/>
                <w:szCs w:val="24"/>
                <w:lang w:val="sr-Cyrl-RS"/>
              </w:rPr>
              <w:t>роста линеарна регресија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: П</w:t>
            </w:r>
            <w:r>
              <w:rPr>
                <w:b/>
                <w:bCs/>
                <w:sz w:val="24"/>
                <w:szCs w:val="24"/>
                <w:lang w:val="sr-Cyrl-RS"/>
              </w:rPr>
              <w:t>редвиђање помоћу једначине регресије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;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К</w:t>
            </w:r>
            <w:r>
              <w:rPr>
                <w:b/>
                <w:bCs/>
                <w:sz w:val="24"/>
                <w:szCs w:val="24"/>
                <w:lang w:val="sr-Cyrl-RS"/>
              </w:rPr>
              <w:t>оефицијент корелације и коефицијент детерминације.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5F15E5" w:rsidRPr="00246CC0" w:rsidRDefault="005F15E5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sz w:val="24"/>
                <w:szCs w:val="24"/>
              </w:rPr>
              <w:t>Припрема за колоквијум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5F15E5" w:rsidRPr="00246CC0" w:rsidRDefault="005F15E5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5F15E5" w:rsidRPr="005F15E5" w:rsidRDefault="005F15E5" w:rsidP="00CE4D4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Регресиона анализа –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 xml:space="preserve"> В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ишеструка 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регресија: О</w:t>
            </w:r>
            <w:r>
              <w:rPr>
                <w:b/>
                <w:bCs/>
                <w:sz w:val="24"/>
                <w:szCs w:val="24"/>
                <w:lang w:val="sr-Cyrl-RS"/>
              </w:rPr>
              <w:t>цена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 xml:space="preserve"> вишеструког регресионог модела;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С</w:t>
            </w:r>
            <w:r>
              <w:rPr>
                <w:b/>
                <w:bCs/>
                <w:sz w:val="24"/>
                <w:szCs w:val="24"/>
                <w:lang w:val="sr-Cyrl-RS"/>
              </w:rPr>
              <w:t>тандардна грешка регресије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;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К</w:t>
            </w:r>
            <w:r>
              <w:rPr>
                <w:b/>
                <w:bCs/>
                <w:sz w:val="24"/>
                <w:szCs w:val="24"/>
                <w:lang w:val="sr-Cyrl-RS"/>
              </w:rPr>
              <w:t>оефицијент вишеструке детерминације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;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E4D47">
              <w:rPr>
                <w:b/>
                <w:bCs/>
                <w:sz w:val="24"/>
                <w:szCs w:val="24"/>
                <w:lang w:val="sr-Cyrl-RS"/>
              </w:rPr>
              <w:t>К</w:t>
            </w:r>
            <w:r>
              <w:rPr>
                <w:b/>
                <w:bCs/>
                <w:sz w:val="24"/>
                <w:szCs w:val="24"/>
                <w:lang w:val="sr-Cyrl-RS"/>
              </w:rPr>
              <w:t>ориговани коефицијент вишеструке детерминације.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5F15E5" w:rsidRPr="005F15E5" w:rsidRDefault="005F15E5" w:rsidP="00C343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Анализа временских серија –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 xml:space="preserve"> Линеарни тренд: Ф</w:t>
            </w:r>
            <w:r>
              <w:rPr>
                <w:b/>
                <w:bCs/>
                <w:sz w:val="24"/>
                <w:szCs w:val="24"/>
                <w:lang w:val="sr-Cyrl-RS"/>
              </w:rPr>
              <w:t>ункција линеарно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>г тренда и графичко приказивање;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>С</w:t>
            </w:r>
            <w:r>
              <w:rPr>
                <w:b/>
                <w:bCs/>
                <w:sz w:val="24"/>
                <w:szCs w:val="24"/>
                <w:lang w:val="sr-Cyrl-RS"/>
              </w:rPr>
              <w:t>тандардна грешка тренда.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5F15E5" w:rsidRPr="005F15E5" w:rsidRDefault="005F15E5" w:rsidP="00C343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Анализа временских серија –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>Е</w:t>
            </w:r>
            <w:r>
              <w:rPr>
                <w:b/>
                <w:bCs/>
                <w:sz w:val="24"/>
                <w:szCs w:val="24"/>
                <w:lang w:val="sr-Cyrl-RS"/>
              </w:rPr>
              <w:t>кспоненцијални тренд: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 xml:space="preserve"> Ф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ункција експоненцијално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>г тренда и графичко приказивање;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34370">
              <w:rPr>
                <w:b/>
                <w:bCs/>
                <w:sz w:val="24"/>
                <w:szCs w:val="24"/>
                <w:lang w:val="sr-Cyrl-RS"/>
              </w:rPr>
              <w:t>Е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кспоненцијална стопа раста.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5F15E5" w:rsidRPr="005F15E5" w:rsidRDefault="00C34370" w:rsidP="00C343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Релативни бројеви – </w:t>
            </w:r>
            <w:r>
              <w:rPr>
                <w:b/>
                <w:bCs/>
                <w:sz w:val="24"/>
                <w:szCs w:val="24"/>
                <w:lang w:val="sr-Cyrl-RS"/>
              </w:rPr>
              <w:t>И</w:t>
            </w:r>
            <w:r w:rsidR="00F352A7" w:rsidRPr="00246CC0">
              <w:rPr>
                <w:b/>
                <w:bCs/>
                <w:sz w:val="24"/>
                <w:szCs w:val="24"/>
                <w:lang w:val="sr-Latn-RS"/>
              </w:rPr>
              <w:t>ндекси</w:t>
            </w:r>
            <w:r>
              <w:rPr>
                <w:b/>
                <w:bCs/>
                <w:sz w:val="24"/>
                <w:szCs w:val="24"/>
                <w:lang w:val="sr-Cyrl-RS"/>
              </w:rPr>
              <w:t>: И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 xml:space="preserve">ндивидуални </w:t>
            </w:r>
            <w:r>
              <w:rPr>
                <w:b/>
                <w:bCs/>
                <w:sz w:val="24"/>
                <w:szCs w:val="24"/>
                <w:lang w:val="sr-Cyrl-RS"/>
              </w:rPr>
              <w:t>индекси;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Базни и ланчани индекси;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С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редњи темпо раста.</w:t>
            </w:r>
          </w:p>
        </w:tc>
      </w:tr>
      <w:tr w:rsidR="005F15E5" w:rsidRPr="002D43DE" w:rsidTr="00B03AE2">
        <w:trPr>
          <w:trHeight w:val="238"/>
        </w:trPr>
        <w:tc>
          <w:tcPr>
            <w:tcW w:w="1045" w:type="dxa"/>
          </w:tcPr>
          <w:p w:rsidR="005F15E5" w:rsidRPr="002D43DE" w:rsidRDefault="005F15E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5F15E5" w:rsidRPr="005F15E5" w:rsidRDefault="00C34370" w:rsidP="00C343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Релативни бројеви – </w:t>
            </w:r>
            <w:r>
              <w:rPr>
                <w:b/>
                <w:bCs/>
                <w:sz w:val="24"/>
                <w:szCs w:val="24"/>
                <w:lang w:val="sr-Cyrl-RS"/>
              </w:rPr>
              <w:t>И</w:t>
            </w:r>
            <w:r w:rsidR="00F352A7" w:rsidRPr="00246CC0">
              <w:rPr>
                <w:b/>
                <w:bCs/>
                <w:sz w:val="24"/>
                <w:szCs w:val="24"/>
                <w:lang w:val="sr-Latn-RS"/>
              </w:rPr>
              <w:t>ндекси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: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Групни индекси;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Б</w:t>
            </w:r>
            <w:r w:rsidR="00F352A7">
              <w:rPr>
                <w:b/>
                <w:bCs/>
                <w:sz w:val="24"/>
                <w:szCs w:val="24"/>
                <w:lang w:val="sr-Cyrl-RS"/>
              </w:rPr>
              <w:t>азна, текућа и фик</w:t>
            </w:r>
            <w:r>
              <w:rPr>
                <w:b/>
                <w:bCs/>
                <w:sz w:val="24"/>
                <w:szCs w:val="24"/>
                <w:lang w:val="sr-Cyrl-RS"/>
              </w:rPr>
              <w:t>сна пондерација.</w:t>
            </w:r>
          </w:p>
        </w:tc>
      </w:tr>
      <w:tr w:rsidR="00F352A7" w:rsidRPr="002D43DE" w:rsidTr="00B03AE2">
        <w:trPr>
          <w:trHeight w:val="238"/>
        </w:trPr>
        <w:tc>
          <w:tcPr>
            <w:tcW w:w="1045" w:type="dxa"/>
          </w:tcPr>
          <w:p w:rsidR="00F352A7" w:rsidRPr="002D43DE" w:rsidRDefault="00F352A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F352A7" w:rsidRPr="002D43DE" w:rsidRDefault="00F352A7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Припрема за испит</w:t>
            </w:r>
          </w:p>
        </w:tc>
      </w:tr>
      <w:tr w:rsidR="00F352A7" w:rsidRPr="002D43DE" w:rsidTr="00B03AE2">
        <w:trPr>
          <w:trHeight w:val="238"/>
        </w:trPr>
        <w:tc>
          <w:tcPr>
            <w:tcW w:w="1045" w:type="dxa"/>
          </w:tcPr>
          <w:p w:rsidR="00F352A7" w:rsidRPr="002D43DE" w:rsidRDefault="00F352A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F352A7" w:rsidRPr="00246CC0" w:rsidRDefault="00F352A7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Упис предиспитних поена, подела потписа</w:t>
            </w:r>
          </w:p>
        </w:tc>
      </w:tr>
      <w:tr w:rsidR="005F15E5" w:rsidRPr="002D43DE" w:rsidTr="0019398C">
        <w:tc>
          <w:tcPr>
            <w:tcW w:w="9288" w:type="dxa"/>
            <w:gridSpan w:val="8"/>
          </w:tcPr>
          <w:p w:rsidR="005F15E5" w:rsidRPr="006F3970" w:rsidRDefault="005F15E5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F3970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F15E5" w:rsidRPr="006F3970" w:rsidRDefault="005F15E5" w:rsidP="006F3970">
            <w:pPr>
              <w:pStyle w:val="ListParagraph"/>
              <w:widowControl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6F3970">
              <w:rPr>
                <w:sz w:val="24"/>
                <w:szCs w:val="24"/>
              </w:rPr>
              <w:t xml:space="preserve">Филиповић, Л., &amp; Папић-Благојевић, Н. (2013). </w:t>
            </w:r>
            <w:r w:rsidRPr="006F3970">
              <w:rPr>
                <w:i/>
                <w:sz w:val="24"/>
                <w:szCs w:val="24"/>
              </w:rPr>
              <w:t>Квантитативне методе</w:t>
            </w:r>
            <w:r w:rsidRPr="006F3970">
              <w:rPr>
                <w:sz w:val="24"/>
                <w:szCs w:val="24"/>
              </w:rPr>
              <w:t>. Нови Сад: Алфа-граф НС.</w:t>
            </w:r>
          </w:p>
          <w:p w:rsidR="005F15E5" w:rsidRPr="0020430C" w:rsidRDefault="005F15E5" w:rsidP="006F3970">
            <w:pPr>
              <w:pStyle w:val="ListParagraph"/>
              <w:widowControl/>
              <w:numPr>
                <w:ilvl w:val="0"/>
                <w:numId w:val="5"/>
              </w:numPr>
              <w:jc w:val="both"/>
              <w:rPr>
                <w:sz w:val="24"/>
                <w:szCs w:val="24"/>
                <w:u w:val="single"/>
                <w:lang w:val="sr-Cyrl-RS"/>
              </w:rPr>
            </w:pPr>
            <w:r w:rsidRPr="006F3970">
              <w:rPr>
                <w:sz w:val="24"/>
                <w:szCs w:val="24"/>
                <w:lang w:val="sr-Cyrl-RS"/>
              </w:rPr>
              <w:t>Обрасци и таблице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hyperlink r:id="rId6" w:history="1">
              <w:r w:rsidRPr="006F3970">
                <w:rPr>
                  <w:rStyle w:val="Hyperlink"/>
                  <w:sz w:val="24"/>
                  <w:szCs w:val="24"/>
                </w:rPr>
                <w:t>http://www.vps.ns.ac.rs/wp-content/uploads/2019/11/Poslovna-statistika-formule.pdf</w:t>
              </w:r>
            </w:hyperlink>
          </w:p>
          <w:p w:rsidR="0020430C" w:rsidRPr="0020430C" w:rsidRDefault="0020430C" w:rsidP="002043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sr-Cyrl-CS"/>
              </w:rPr>
            </w:pPr>
            <w:r w:rsidRPr="006F3970">
              <w:rPr>
                <w:sz w:val="24"/>
                <w:szCs w:val="24"/>
              </w:rPr>
              <w:t>Марић</w:t>
            </w:r>
            <w:r w:rsidRPr="006F3970">
              <w:rPr>
                <w:sz w:val="24"/>
                <w:szCs w:val="24"/>
                <w:lang w:val="sr-Cyrl-CS"/>
              </w:rPr>
              <w:t>,</w:t>
            </w:r>
            <w:r w:rsidRPr="006F3970">
              <w:rPr>
                <w:sz w:val="24"/>
                <w:szCs w:val="24"/>
              </w:rPr>
              <w:t xml:space="preserve"> Н., Ралевић</w:t>
            </w:r>
            <w:r w:rsidRPr="006F3970">
              <w:rPr>
                <w:sz w:val="24"/>
                <w:szCs w:val="24"/>
                <w:lang w:val="sr-Cyrl-CS"/>
              </w:rPr>
              <w:t>,</w:t>
            </w:r>
            <w:r w:rsidRPr="006F3970">
              <w:rPr>
                <w:sz w:val="24"/>
                <w:szCs w:val="24"/>
              </w:rPr>
              <w:t xml:space="preserve"> Н., &amp; Филиповић</w:t>
            </w:r>
            <w:r w:rsidRPr="006F3970">
              <w:rPr>
                <w:sz w:val="24"/>
                <w:szCs w:val="24"/>
                <w:lang w:val="sr-Cyrl-CS"/>
              </w:rPr>
              <w:t xml:space="preserve">, </w:t>
            </w:r>
            <w:r w:rsidRPr="006F3970">
              <w:rPr>
                <w:sz w:val="24"/>
                <w:szCs w:val="24"/>
              </w:rPr>
              <w:t>Л.</w:t>
            </w:r>
            <w:r w:rsidRPr="006F3970">
              <w:rPr>
                <w:sz w:val="24"/>
                <w:szCs w:val="24"/>
                <w:lang w:val="sr-Cyrl-CS"/>
              </w:rPr>
              <w:t xml:space="preserve"> (</w:t>
            </w:r>
            <w:r w:rsidRPr="006F3970">
              <w:rPr>
                <w:sz w:val="24"/>
                <w:szCs w:val="24"/>
              </w:rPr>
              <w:t>20</w:t>
            </w:r>
            <w:r w:rsidRPr="006F3970">
              <w:rPr>
                <w:sz w:val="24"/>
                <w:szCs w:val="24"/>
                <w:lang w:val="sr-Cyrl-CS"/>
              </w:rPr>
              <w:t>1</w:t>
            </w:r>
            <w:r w:rsidRPr="006F3970">
              <w:rPr>
                <w:sz w:val="24"/>
                <w:szCs w:val="24"/>
              </w:rPr>
              <w:t>4</w:t>
            </w:r>
            <w:r w:rsidRPr="006F3970">
              <w:rPr>
                <w:sz w:val="24"/>
                <w:szCs w:val="24"/>
                <w:lang w:val="sr-Cyrl-CS"/>
              </w:rPr>
              <w:t xml:space="preserve">). </w:t>
            </w:r>
            <w:r w:rsidRPr="006F3970">
              <w:rPr>
                <w:i/>
                <w:sz w:val="24"/>
                <w:szCs w:val="24"/>
              </w:rPr>
              <w:t>Пословна статистика</w:t>
            </w:r>
            <w:r w:rsidRPr="006F3970">
              <w:rPr>
                <w:sz w:val="24"/>
                <w:szCs w:val="24"/>
                <w:lang w:val="sr-Cyrl-CS"/>
              </w:rPr>
              <w:t xml:space="preserve">. Београд: </w:t>
            </w:r>
            <w:r w:rsidRPr="006F3970">
              <w:rPr>
                <w:sz w:val="24"/>
                <w:szCs w:val="24"/>
              </w:rPr>
              <w:t>Београдска пословна школа-</w:t>
            </w:r>
            <w:r w:rsidRPr="006F3970">
              <w:rPr>
                <w:sz w:val="24"/>
                <w:szCs w:val="24"/>
                <w:lang w:val="sr-Cyrl-CS"/>
              </w:rPr>
              <w:t>Висока школа струковних студија.</w:t>
            </w:r>
            <w:bookmarkStart w:id="0" w:name="_GoBack"/>
            <w:bookmarkEnd w:id="0"/>
          </w:p>
          <w:p w:rsidR="005F15E5" w:rsidRPr="006F3970" w:rsidRDefault="005F15E5" w:rsidP="006F397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Latn-RS"/>
              </w:rPr>
            </w:pPr>
            <w:r w:rsidRPr="006F3970">
              <w:rPr>
                <w:bCs/>
                <w:sz w:val="24"/>
                <w:szCs w:val="24"/>
              </w:rPr>
              <w:t>Mann , S.</w:t>
            </w:r>
            <w:r w:rsidRPr="006F3970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6F3970">
              <w:rPr>
                <w:bCs/>
                <w:sz w:val="24"/>
                <w:szCs w:val="24"/>
              </w:rPr>
              <w:t>P. (2016).</w:t>
            </w:r>
            <w:r w:rsidRPr="006F3970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6F3970">
              <w:rPr>
                <w:bCs/>
                <w:i/>
                <w:sz w:val="24"/>
                <w:szCs w:val="24"/>
              </w:rPr>
              <w:t>Uvod u statistiku</w:t>
            </w:r>
            <w:r w:rsidRPr="006F3970">
              <w:rPr>
                <w:bCs/>
                <w:sz w:val="24"/>
                <w:szCs w:val="24"/>
                <w:lang w:val="sr-Cyrl-CS"/>
              </w:rPr>
              <w:t xml:space="preserve">.  </w:t>
            </w:r>
            <w:r w:rsidRPr="006F3970">
              <w:rPr>
                <w:bCs/>
                <w:sz w:val="24"/>
                <w:szCs w:val="24"/>
              </w:rPr>
              <w:t xml:space="preserve">Beograd </w:t>
            </w:r>
            <w:r w:rsidRPr="006F3970">
              <w:rPr>
                <w:bCs/>
                <w:sz w:val="24"/>
                <w:szCs w:val="24"/>
                <w:lang w:val="sr-Cyrl-CS"/>
              </w:rPr>
              <w:t xml:space="preserve">: </w:t>
            </w:r>
            <w:r w:rsidRPr="006F3970">
              <w:rPr>
                <w:bCs/>
                <w:sz w:val="24"/>
                <w:szCs w:val="24"/>
              </w:rPr>
              <w:t>CID Ekonomski fakultet</w:t>
            </w:r>
            <w:r w:rsidRPr="006F3970">
              <w:rPr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5F15E5" w:rsidRPr="002D43DE" w:rsidTr="00B03AE2">
        <w:tc>
          <w:tcPr>
            <w:tcW w:w="3101" w:type="dxa"/>
            <w:gridSpan w:val="3"/>
          </w:tcPr>
          <w:p w:rsidR="005F15E5" w:rsidRPr="002D43DE" w:rsidRDefault="005F15E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5F15E5" w:rsidRPr="002D43DE" w:rsidRDefault="005F15E5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3"/>
          </w:tcPr>
          <w:p w:rsidR="005F15E5" w:rsidRPr="002D43DE" w:rsidRDefault="005F15E5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F15E5" w:rsidRPr="002D43DE" w:rsidTr="0019398C">
        <w:tc>
          <w:tcPr>
            <w:tcW w:w="9288" w:type="dxa"/>
            <w:gridSpan w:val="8"/>
          </w:tcPr>
          <w:p w:rsidR="005F15E5" w:rsidRPr="002D43DE" w:rsidRDefault="005F15E5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5F15E5" w:rsidRPr="002D43DE" w:rsidTr="00B03AE2">
        <w:tc>
          <w:tcPr>
            <w:tcW w:w="4667" w:type="dxa"/>
            <w:gridSpan w:val="4"/>
          </w:tcPr>
          <w:p w:rsidR="005F15E5" w:rsidRPr="002D43DE" w:rsidRDefault="005F15E5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5F15E5" w:rsidRPr="002D43DE" w:rsidRDefault="005F15E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 поена</w:t>
            </w:r>
          </w:p>
        </w:tc>
        <w:tc>
          <w:tcPr>
            <w:tcW w:w="1820" w:type="dxa"/>
            <w:shd w:val="clear" w:color="auto" w:fill="auto"/>
          </w:tcPr>
          <w:p w:rsidR="005F15E5" w:rsidRPr="002D43DE" w:rsidRDefault="005F15E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F15E5" w:rsidRPr="002D43DE" w:rsidRDefault="005F15E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 поена</w:t>
            </w:r>
          </w:p>
        </w:tc>
      </w:tr>
      <w:tr w:rsidR="005F15E5" w:rsidRPr="002D43DE" w:rsidTr="00B03AE2">
        <w:tc>
          <w:tcPr>
            <w:tcW w:w="4667" w:type="dxa"/>
            <w:gridSpan w:val="4"/>
          </w:tcPr>
          <w:p w:rsidR="005F15E5" w:rsidRPr="002D43DE" w:rsidRDefault="005F15E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F15E5" w:rsidRPr="002D43DE" w:rsidRDefault="005F15E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5F15E5" w:rsidRPr="002D43DE" w:rsidRDefault="005F15E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5F15E5" w:rsidRPr="002D43DE" w:rsidRDefault="005F15E5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5F15E5" w:rsidRPr="002D43DE" w:rsidTr="00B03AE2">
        <w:tc>
          <w:tcPr>
            <w:tcW w:w="4667" w:type="dxa"/>
            <w:gridSpan w:val="4"/>
          </w:tcPr>
          <w:p w:rsidR="005F15E5" w:rsidRPr="002D43DE" w:rsidRDefault="005F15E5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2" w:type="dxa"/>
            <w:gridSpan w:val="2"/>
            <w:vAlign w:val="center"/>
          </w:tcPr>
          <w:p w:rsidR="005F15E5" w:rsidRPr="002D43DE" w:rsidRDefault="005F15E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20" w:type="dxa"/>
            <w:shd w:val="clear" w:color="auto" w:fill="auto"/>
          </w:tcPr>
          <w:p w:rsidR="005F15E5" w:rsidRPr="002D43DE" w:rsidRDefault="005F15E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5F15E5" w:rsidRPr="0019479C" w:rsidRDefault="005F15E5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5F15E5" w:rsidRPr="002D43DE" w:rsidTr="00B03AE2">
        <w:tc>
          <w:tcPr>
            <w:tcW w:w="4667" w:type="dxa"/>
            <w:gridSpan w:val="4"/>
          </w:tcPr>
          <w:p w:rsidR="005F15E5" w:rsidRPr="002D43DE" w:rsidRDefault="005F15E5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F15E5" w:rsidRPr="002D43DE" w:rsidRDefault="005F15E5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5F15E5" w:rsidRPr="002D43DE" w:rsidRDefault="005F15E5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5F15E5" w:rsidRPr="002D43DE" w:rsidRDefault="005F15E5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5F15E5" w:rsidRPr="002D43DE" w:rsidTr="00B03AE2">
        <w:tc>
          <w:tcPr>
            <w:tcW w:w="4667" w:type="dxa"/>
            <w:gridSpan w:val="4"/>
          </w:tcPr>
          <w:p w:rsidR="005F15E5" w:rsidRPr="002D43DE" w:rsidRDefault="005F15E5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5F15E5" w:rsidRPr="002D43DE" w:rsidRDefault="005F15E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0" w:type="dxa"/>
            <w:shd w:val="clear" w:color="auto" w:fill="auto"/>
          </w:tcPr>
          <w:p w:rsidR="005F15E5" w:rsidRPr="002D43DE" w:rsidRDefault="005F15E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5F15E5" w:rsidRPr="002D43DE" w:rsidRDefault="005F15E5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0430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7989"/>
    <w:multiLevelType w:val="hybridMultilevel"/>
    <w:tmpl w:val="3FDC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030"/>
    <w:multiLevelType w:val="hybridMultilevel"/>
    <w:tmpl w:val="D5607760"/>
    <w:lvl w:ilvl="0" w:tplc="2798769E">
      <w:start w:val="1"/>
      <w:numFmt w:val="bullet"/>
      <w:lvlText w:val="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C241F"/>
    <w:multiLevelType w:val="hybridMultilevel"/>
    <w:tmpl w:val="0412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805F6E"/>
    <w:multiLevelType w:val="hybridMultilevel"/>
    <w:tmpl w:val="8BC2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zAzNTY2N7QwtzRV0lEKTi0uzszPAykwrAUACCZMxiwAAAA="/>
  </w:docVars>
  <w:rsids>
    <w:rsidRoot w:val="002D3C48"/>
    <w:rsid w:val="00033B98"/>
    <w:rsid w:val="000E1B24"/>
    <w:rsid w:val="0019398C"/>
    <w:rsid w:val="0019479C"/>
    <w:rsid w:val="0020430C"/>
    <w:rsid w:val="002D3C48"/>
    <w:rsid w:val="002D43DE"/>
    <w:rsid w:val="003F2FB5"/>
    <w:rsid w:val="004358CB"/>
    <w:rsid w:val="00436748"/>
    <w:rsid w:val="005F15E5"/>
    <w:rsid w:val="006F3970"/>
    <w:rsid w:val="008D47D3"/>
    <w:rsid w:val="008F015E"/>
    <w:rsid w:val="00A2710B"/>
    <w:rsid w:val="00B03AE2"/>
    <w:rsid w:val="00B22E20"/>
    <w:rsid w:val="00C02816"/>
    <w:rsid w:val="00C34370"/>
    <w:rsid w:val="00C50B31"/>
    <w:rsid w:val="00CE4D47"/>
    <w:rsid w:val="00D23464"/>
    <w:rsid w:val="00F352A7"/>
    <w:rsid w:val="00F6766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3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s.ns.ac.rs/wp-content/uploads/2019/11/Poslovna-statistika-formu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Наташа</cp:lastModifiedBy>
  <cp:revision>11</cp:revision>
  <dcterms:created xsi:type="dcterms:W3CDTF">2020-02-21T12:19:00Z</dcterms:created>
  <dcterms:modified xsi:type="dcterms:W3CDTF">2020-02-22T08:02:00Z</dcterms:modified>
</cp:coreProperties>
</file>