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89"/>
        <w:gridCol w:w="894"/>
        <w:gridCol w:w="1534"/>
        <w:gridCol w:w="1402"/>
        <w:gridCol w:w="154"/>
        <w:gridCol w:w="1797"/>
        <w:gridCol w:w="1147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796B6A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796B6A" w:rsidRDefault="00475CC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GB"/>
              </w:rPr>
              <w:t>2019/</w:t>
            </w:r>
            <w:r w:rsidR="00796B6A">
              <w:rPr>
                <w:bCs/>
                <w:sz w:val="24"/>
                <w:szCs w:val="24"/>
                <w:lang w:val="en-GB"/>
              </w:rPr>
              <w:t xml:space="preserve">2020, </w:t>
            </w:r>
            <w:r w:rsidR="00796B6A"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2D43DE" w:rsidTr="00796B6A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2D43DE" w:rsidRDefault="00796B6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796B6A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796B6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Увод у вештачку интелигенцију</w:t>
            </w:r>
          </w:p>
        </w:tc>
      </w:tr>
      <w:tr w:rsidR="008D47D3" w:rsidRPr="002D43DE" w:rsidTr="00796B6A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796B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Његић Јован</w:t>
            </w:r>
          </w:p>
        </w:tc>
      </w:tr>
      <w:tr w:rsidR="0019398C" w:rsidRPr="002D43DE" w:rsidTr="00796B6A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796B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Његић Јован</w:t>
            </w:r>
          </w:p>
        </w:tc>
      </w:tr>
      <w:tr w:rsidR="008D47D3" w:rsidRPr="002D43DE" w:rsidTr="00796B6A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796B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 предмет</w:t>
            </w:r>
          </w:p>
        </w:tc>
      </w:tr>
      <w:tr w:rsidR="008D47D3" w:rsidRPr="002D43DE" w:rsidTr="00796B6A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796B6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796B6A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796B6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96B6A">
              <w:t xml:space="preserve"> </w:t>
            </w:r>
            <w:r w:rsidR="00796B6A" w:rsidRPr="00475CC4">
              <w:rPr>
                <w:sz w:val="24"/>
                <w:szCs w:val="24"/>
              </w:rPr>
              <w:t>Циљ предмета је да се омогући студентима упознавање са основама машинског учења и вештачке интелигенције, као и могућностима њихове примене у различитим пословним системима. Поред упознавања са теоријским основама анализе и обраде података, машинског учења и вештачке интелигенције, циљ предмета је пре свега да омогући студентима да стекну праксу у примени најефикаснијих савремених техника машинског учења и модела вештачке интелигенције кроз рад на конкретним задацима.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796B6A" w:rsidRDefault="000E1B24" w:rsidP="00796B6A"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796B6A">
              <w:t xml:space="preserve"> 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Савладавањем планираног садржаја студенти ће бити способни да: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анализирају и обраде податке,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дефинишу проблеме и предложе адекватан модел за решавање проблема из области машинског учења,</w:t>
            </w:r>
          </w:p>
          <w:p w:rsidR="000E1B24" w:rsidRPr="002D43DE" w:rsidRDefault="00796B6A" w:rsidP="00796B6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самостално истренирају модел, процене прецизност модела и примене модел у конкретним задацима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Теоријска настава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Дефинисање и значај машинског учења и вештачке интелигенције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Анализа и обрада података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Надгледано и ненадгледано учење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Основни модели машинског учења – регресија, логистичка регресија, СВМ, КНН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Напредни модели машинског учења – дубоке неуронске мреже: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о Неурони и неуронски слојеви,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о Пропагација унапред,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о Пропагација уназад,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о Функција губитка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Процес тренирања модела и подешавање модела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Практична настава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Примена машинског учења у процени вредности – регресија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Примена основних модела машинског учења у класификацији података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• Примена напредних модела машинског учења у препознавању слике –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конволутивне неуронске мреже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796B6A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796B6A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Дефинисање машинског учења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 w:rsidRPr="00796B6A">
              <w:rPr>
                <w:sz w:val="24"/>
                <w:szCs w:val="24"/>
                <w:lang w:val="sr-Cyrl-RS"/>
              </w:rPr>
              <w:t>вештачке интелигенције</w:t>
            </w:r>
            <w:r>
              <w:rPr>
                <w:sz w:val="24"/>
                <w:szCs w:val="24"/>
                <w:lang w:val="sr-Cyrl-RS"/>
              </w:rPr>
              <w:t>, науке о подацима и великих података</w:t>
            </w:r>
          </w:p>
        </w:tc>
      </w:tr>
      <w:tr w:rsidR="00033B98" w:rsidRPr="002D43DE" w:rsidTr="00796B6A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2D43DE" w:rsidRDefault="00796B6A" w:rsidP="00796B6A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З</w:t>
            </w:r>
            <w:r w:rsidRPr="00796B6A">
              <w:rPr>
                <w:sz w:val="24"/>
                <w:szCs w:val="24"/>
                <w:lang w:val="sr-Cyrl-RS"/>
              </w:rPr>
              <w:t xml:space="preserve">начај </w:t>
            </w:r>
            <w:r>
              <w:rPr>
                <w:sz w:val="24"/>
                <w:szCs w:val="24"/>
                <w:lang w:val="sr-Cyrl-RS"/>
              </w:rPr>
              <w:t xml:space="preserve">и примена </w:t>
            </w:r>
            <w:r w:rsidRPr="00796B6A">
              <w:rPr>
                <w:sz w:val="24"/>
                <w:szCs w:val="24"/>
                <w:lang w:val="sr-Cyrl-RS"/>
              </w:rPr>
              <w:t>машинског учења и вештачке интелигенције</w:t>
            </w:r>
          </w:p>
        </w:tc>
      </w:tr>
      <w:tr w:rsidR="00033B98" w:rsidRPr="002D43DE" w:rsidTr="00796B6A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033B98" w:rsidRPr="002D43DE" w:rsidRDefault="00796B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Анализа и обрада података</w:t>
            </w:r>
          </w:p>
        </w:tc>
      </w:tr>
      <w:tr w:rsidR="00033B98" w:rsidRPr="002D43DE" w:rsidTr="00796B6A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2D43DE" w:rsidRDefault="00796B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Надгледано и ненадгледано учење</w:t>
            </w:r>
          </w:p>
        </w:tc>
      </w:tr>
      <w:tr w:rsidR="00033B98" w:rsidRPr="002D43DE" w:rsidTr="00796B6A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796B6A" w:rsidRDefault="00796B6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Учење дресуром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796B6A" w:rsidRPr="002D43DE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Основни модели машинског учења – регресија, логистичка регресија, СВМ, КНН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Напредни модели машинског учења – дубоке неуронске мреже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Неурони и неуронски слојеви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796B6A" w:rsidRPr="002D43DE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Пропагација унапред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796B6A" w:rsidRPr="002D43DE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Пропагација уназад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796B6A" w:rsidRPr="002D43DE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Функција губитка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796B6A" w:rsidRPr="002D43DE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Процес тренирања модела и подешавање модела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796B6A" w:rsidRPr="00475CC4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Примена машинског учења у процени вредности – регресија</w:t>
            </w:r>
            <w:r w:rsidR="00475CC4">
              <w:rPr>
                <w:sz w:val="24"/>
                <w:szCs w:val="24"/>
                <w:lang w:val="en-GB"/>
              </w:rPr>
              <w:t xml:space="preserve"> </w:t>
            </w:r>
            <w:r w:rsidR="00475CC4">
              <w:rPr>
                <w:sz w:val="24"/>
                <w:szCs w:val="24"/>
                <w:lang w:val="sr-Cyrl-RS"/>
              </w:rPr>
              <w:t>– пример у програмском језику Пајтон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796B6A" w:rsidRPr="002D43DE" w:rsidRDefault="00796B6A" w:rsidP="00796B6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796B6A">
              <w:rPr>
                <w:sz w:val="24"/>
                <w:szCs w:val="24"/>
                <w:lang w:val="sr-Cyrl-RS"/>
              </w:rPr>
              <w:t>Примена основних модела машинског учења у класификацији података</w:t>
            </w:r>
            <w:r w:rsidR="00475CC4">
              <w:rPr>
                <w:sz w:val="24"/>
                <w:szCs w:val="24"/>
                <w:lang w:val="sr-Cyrl-RS"/>
              </w:rPr>
              <w:t xml:space="preserve"> </w:t>
            </w:r>
            <w:r w:rsidR="00475CC4">
              <w:rPr>
                <w:sz w:val="24"/>
                <w:szCs w:val="24"/>
                <w:lang w:val="sr-Cyrl-RS"/>
              </w:rPr>
              <w:t>– пример у програмском језику Пајтон</w:t>
            </w:r>
          </w:p>
        </w:tc>
      </w:tr>
      <w:tr w:rsidR="00796B6A" w:rsidRPr="002D43DE" w:rsidTr="00796B6A">
        <w:trPr>
          <w:trHeight w:val="238"/>
        </w:trPr>
        <w:tc>
          <w:tcPr>
            <w:tcW w:w="1045" w:type="dxa"/>
          </w:tcPr>
          <w:p w:rsidR="00796B6A" w:rsidRPr="002D43DE" w:rsidRDefault="00796B6A" w:rsidP="00796B6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Примена напредних модела машинског учења у препознавању слике –</w:t>
            </w:r>
          </w:p>
          <w:p w:rsidR="00796B6A" w:rsidRPr="00796B6A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796B6A">
              <w:rPr>
                <w:sz w:val="24"/>
                <w:szCs w:val="24"/>
                <w:lang w:val="sr-Cyrl-RS"/>
              </w:rPr>
              <w:t>конволутивне неуронске мреже</w:t>
            </w:r>
            <w:r w:rsidR="00475CC4">
              <w:rPr>
                <w:sz w:val="24"/>
                <w:szCs w:val="24"/>
                <w:lang w:val="sr-Cyrl-RS"/>
              </w:rPr>
              <w:t xml:space="preserve"> </w:t>
            </w:r>
            <w:r w:rsidR="00475CC4">
              <w:rPr>
                <w:sz w:val="24"/>
                <w:szCs w:val="24"/>
                <w:lang w:val="sr-Cyrl-RS"/>
              </w:rPr>
              <w:t>– пример у програмском језику Пајтон</w:t>
            </w:r>
          </w:p>
        </w:tc>
      </w:tr>
      <w:tr w:rsidR="00796B6A" w:rsidRPr="002D43DE" w:rsidTr="0019398C">
        <w:tc>
          <w:tcPr>
            <w:tcW w:w="9288" w:type="dxa"/>
            <w:gridSpan w:val="8"/>
          </w:tcPr>
          <w:p w:rsidR="00796B6A" w:rsidRDefault="00796B6A" w:rsidP="00796B6A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796B6A" w:rsidRPr="00475CC4" w:rsidRDefault="00796B6A" w:rsidP="00796B6A">
            <w:pPr>
              <w:jc w:val="both"/>
              <w:rPr>
                <w:sz w:val="24"/>
                <w:szCs w:val="24"/>
              </w:rPr>
            </w:pPr>
            <w:r w:rsidRPr="00475CC4">
              <w:rPr>
                <w:sz w:val="24"/>
                <w:szCs w:val="24"/>
              </w:rPr>
              <w:t>Милосављевић М (2015), Вештачка интелигенција, Универзитет Сингидунум, 2015.</w:t>
            </w:r>
          </w:p>
          <w:p w:rsidR="00796B6A" w:rsidRPr="00475CC4" w:rsidRDefault="00796B6A" w:rsidP="00796B6A">
            <w:pPr>
              <w:jc w:val="both"/>
              <w:rPr>
                <w:b/>
                <w:bCs/>
                <w:sz w:val="32"/>
                <w:szCs w:val="32"/>
                <w:lang w:val="sr-Cyrl-CS"/>
              </w:rPr>
            </w:pPr>
            <w:r w:rsidRPr="00475CC4">
              <w:rPr>
                <w:sz w:val="24"/>
                <w:szCs w:val="24"/>
              </w:rPr>
              <w:t>Géron A. (2017), Hands-On Machine Learning with Scikit-Learn and TensorFlow, O’Reilly Media, Inc., USA</w:t>
            </w:r>
          </w:p>
          <w:p w:rsidR="00796B6A" w:rsidRPr="002D43DE" w:rsidRDefault="00796B6A" w:rsidP="00796B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796B6A" w:rsidRPr="002D43DE" w:rsidTr="00796B6A">
        <w:tc>
          <w:tcPr>
            <w:tcW w:w="3107" w:type="dxa"/>
            <w:gridSpan w:val="3"/>
          </w:tcPr>
          <w:p w:rsidR="00796B6A" w:rsidRPr="002D43DE" w:rsidRDefault="00796B6A" w:rsidP="00796B6A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796B6A" w:rsidRPr="002D43DE" w:rsidRDefault="00796B6A" w:rsidP="00796B6A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3165" w:type="dxa"/>
            <w:gridSpan w:val="3"/>
          </w:tcPr>
          <w:p w:rsidR="00796B6A" w:rsidRPr="002D43DE" w:rsidRDefault="00796B6A" w:rsidP="00796B6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96B6A" w:rsidRPr="002D43DE" w:rsidTr="0019398C">
        <w:tc>
          <w:tcPr>
            <w:tcW w:w="9288" w:type="dxa"/>
            <w:gridSpan w:val="8"/>
          </w:tcPr>
          <w:p w:rsidR="00796B6A" w:rsidRPr="002D43DE" w:rsidRDefault="00796B6A" w:rsidP="00796B6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96B6A" w:rsidRPr="002D43DE" w:rsidTr="00796B6A">
        <w:tc>
          <w:tcPr>
            <w:tcW w:w="4675" w:type="dxa"/>
            <w:gridSpan w:val="4"/>
          </w:tcPr>
          <w:p w:rsidR="00796B6A" w:rsidRPr="002D43DE" w:rsidRDefault="00796B6A" w:rsidP="00796B6A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796B6A" w:rsidRPr="002D43DE" w:rsidRDefault="00796B6A" w:rsidP="00796B6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4" w:type="dxa"/>
            <w:shd w:val="clear" w:color="auto" w:fill="auto"/>
          </w:tcPr>
          <w:p w:rsidR="00796B6A" w:rsidRPr="002D43DE" w:rsidRDefault="00796B6A" w:rsidP="00796B6A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96B6A" w:rsidRPr="002D43DE" w:rsidRDefault="00796B6A" w:rsidP="00796B6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796B6A" w:rsidRPr="002D43DE" w:rsidTr="00796B6A">
        <w:tc>
          <w:tcPr>
            <w:tcW w:w="4675" w:type="dxa"/>
            <w:gridSpan w:val="4"/>
          </w:tcPr>
          <w:p w:rsidR="00796B6A" w:rsidRPr="002D43DE" w:rsidRDefault="00796B6A" w:rsidP="00796B6A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96B6A" w:rsidRPr="002D43DE" w:rsidRDefault="00796B6A" w:rsidP="00796B6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796B6A" w:rsidRPr="002D43DE" w:rsidRDefault="00796B6A" w:rsidP="00796B6A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796B6A" w:rsidRPr="002D43DE" w:rsidRDefault="00796B6A" w:rsidP="00796B6A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25</w:t>
            </w:r>
          </w:p>
        </w:tc>
      </w:tr>
      <w:tr w:rsidR="00796B6A" w:rsidRPr="002D43DE" w:rsidTr="00796B6A">
        <w:tc>
          <w:tcPr>
            <w:tcW w:w="4675" w:type="dxa"/>
            <w:gridSpan w:val="4"/>
          </w:tcPr>
          <w:p w:rsidR="00796B6A" w:rsidRPr="002D43DE" w:rsidRDefault="00796B6A" w:rsidP="00796B6A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796B6A" w:rsidRPr="002D43DE" w:rsidRDefault="00796B6A" w:rsidP="00796B6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796B6A" w:rsidRPr="002D43DE" w:rsidRDefault="00796B6A" w:rsidP="00796B6A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796B6A" w:rsidRPr="00796B6A" w:rsidRDefault="00796B6A" w:rsidP="00796B6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</w:t>
            </w:r>
          </w:p>
        </w:tc>
      </w:tr>
      <w:tr w:rsidR="00796B6A" w:rsidRPr="002D43DE" w:rsidTr="00796B6A">
        <w:tc>
          <w:tcPr>
            <w:tcW w:w="4675" w:type="dxa"/>
            <w:gridSpan w:val="4"/>
          </w:tcPr>
          <w:p w:rsidR="00796B6A" w:rsidRPr="002D43DE" w:rsidRDefault="00796B6A" w:rsidP="00796B6A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96B6A" w:rsidRPr="002D43DE" w:rsidRDefault="00796B6A" w:rsidP="00796B6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796B6A" w:rsidRPr="002D43DE" w:rsidRDefault="00796B6A" w:rsidP="00796B6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96B6A" w:rsidRPr="002D43DE" w:rsidRDefault="00796B6A" w:rsidP="00796B6A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96B6A" w:rsidRPr="002D43DE" w:rsidTr="00796B6A">
        <w:tc>
          <w:tcPr>
            <w:tcW w:w="4675" w:type="dxa"/>
            <w:gridSpan w:val="4"/>
          </w:tcPr>
          <w:p w:rsidR="00796B6A" w:rsidRPr="002D43DE" w:rsidRDefault="00796B6A" w:rsidP="00796B6A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796B6A" w:rsidRPr="002D43DE" w:rsidRDefault="00796B6A" w:rsidP="00796B6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4" w:type="dxa"/>
            <w:shd w:val="clear" w:color="auto" w:fill="auto"/>
          </w:tcPr>
          <w:p w:rsidR="00796B6A" w:rsidRPr="002D43DE" w:rsidRDefault="00796B6A" w:rsidP="00796B6A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96B6A" w:rsidRPr="002D43DE" w:rsidRDefault="00796B6A" w:rsidP="00796B6A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75CC4">
      <w:pPr>
        <w:rPr>
          <w:lang w:val="sr-Cyrl-RS"/>
        </w:rPr>
      </w:pPr>
      <w:bookmarkStart w:id="0" w:name="_GoBack"/>
      <w:bookmarkEnd w:id="0"/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rQ0MzM3t7QEIiUdpeDU4uLM/DyQAqNaAEAixggsAAAA"/>
  </w:docVars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475CC4"/>
    <w:rsid w:val="00796B6A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7C2A"/>
  <w15:docId w15:val="{A735A8EB-9E17-4816-90B6-10F49F3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 Njegic</cp:lastModifiedBy>
  <cp:revision>3</cp:revision>
  <dcterms:created xsi:type="dcterms:W3CDTF">2020-02-26T20:45:00Z</dcterms:created>
  <dcterms:modified xsi:type="dcterms:W3CDTF">2020-02-26T21:03:00Z</dcterms:modified>
</cp:coreProperties>
</file>