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B92" w:rsidRPr="0043407F" w:rsidRDefault="00B91B92" w:rsidP="00B91B92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Aktivnost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za</w:t>
      </w:r>
      <w:proofErr w:type="spellEnd"/>
      <w:r>
        <w:rPr>
          <w:rFonts w:ascii="Lucida Handwriting" w:hAnsi="Lucida Handwriting"/>
          <w:sz w:val="28"/>
          <w:szCs w:val="28"/>
        </w:rPr>
        <w:t xml:space="preserve"> 06.03.2020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</w:p>
    <w:p w:rsidR="00B91B92" w:rsidRDefault="00B91B92" w:rsidP="00B91B92">
      <w:pPr>
        <w:rPr>
          <w:rFonts w:ascii="Lucida Handwriting" w:hAnsi="Lucida Handwriting"/>
          <w:sz w:val="28"/>
          <w:szCs w:val="28"/>
        </w:rPr>
      </w:pPr>
      <w:r w:rsidRPr="0043407F">
        <w:rPr>
          <w:rFonts w:ascii="Lucida Handwriting" w:hAnsi="Lucida Handwriting"/>
          <w:sz w:val="28"/>
          <w:szCs w:val="28"/>
        </w:rPr>
        <w:t xml:space="preserve">U   </w:t>
      </w:r>
      <w:r>
        <w:rPr>
          <w:rFonts w:ascii="Lucida Handwriting" w:hAnsi="Lucida Handwriting" w:cs="Cambria"/>
          <w:sz w:val="28"/>
          <w:szCs w:val="28"/>
        </w:rPr>
        <w:t>PET</w:t>
      </w:r>
      <w:r>
        <w:rPr>
          <w:rFonts w:ascii="Lucida Handwriting" w:hAnsi="Lucida Handwriting" w:cs="Cambria"/>
          <w:sz w:val="28"/>
          <w:szCs w:val="28"/>
        </w:rPr>
        <w:t>AK</w:t>
      </w:r>
      <w:r>
        <w:rPr>
          <w:rFonts w:ascii="Lucida Handwriting" w:hAnsi="Lucida Handwriting"/>
          <w:sz w:val="28"/>
          <w:szCs w:val="28"/>
        </w:rPr>
        <w:t xml:space="preserve">   06.03.2020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godine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odr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Cambria" w:hAnsi="Cambria" w:cs="Cambria"/>
          <w:sz w:val="28"/>
          <w:szCs w:val="28"/>
        </w:rPr>
        <w:t>ć</w:t>
      </w:r>
      <w:r w:rsidRPr="0043407F">
        <w:rPr>
          <w:rFonts w:ascii="Lucida Handwriting" w:hAnsi="Lucida Handwriting"/>
          <w:sz w:val="28"/>
          <w:szCs w:val="28"/>
        </w:rPr>
        <w:t>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 </w:t>
      </w:r>
      <w:proofErr w:type="gramStart"/>
      <w:r w:rsidRPr="0043407F">
        <w:rPr>
          <w:rFonts w:ascii="Lucida Handwriting" w:hAnsi="Lucida Handwriting"/>
          <w:sz w:val="28"/>
          <w:szCs w:val="28"/>
        </w:rPr>
        <w:t>se  test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na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temu</w:t>
      </w:r>
      <w:proofErr w:type="spellEnd"/>
      <w:r>
        <w:rPr>
          <w:rFonts w:ascii="Lucida Handwriting" w:hAnsi="Lucida Handwriting"/>
          <w:sz w:val="28"/>
          <w:szCs w:val="28"/>
        </w:rPr>
        <w:t>:</w:t>
      </w:r>
    </w:p>
    <w:p w:rsidR="00B91B92" w:rsidRPr="00F72EB8" w:rsidRDefault="00B91B92" w:rsidP="00B91B92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Retrospektiva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nau</w:t>
      </w:r>
      <w:proofErr w:type="spellEnd"/>
      <w:r>
        <w:rPr>
          <w:sz w:val="28"/>
          <w:szCs w:val="28"/>
          <w:lang w:val="sr-Latn-RS"/>
        </w:rPr>
        <w:t>č</w:t>
      </w:r>
      <w:r w:rsidRPr="00F72EB8">
        <w:rPr>
          <w:rFonts w:ascii="Lucida Handwriting" w:hAnsi="Lucida Handwriting"/>
          <w:sz w:val="28"/>
          <w:szCs w:val="28"/>
        </w:rPr>
        <w:t xml:space="preserve">ne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misli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o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agraru</w:t>
      </w:r>
      <w:proofErr w:type="spellEnd"/>
    </w:p>
    <w:p w:rsidR="00B91B92" w:rsidRDefault="00B91B92" w:rsidP="00B91B92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 w:rsidRPr="00F72EB8">
        <w:rPr>
          <w:rFonts w:ascii="Lucida Handwriting" w:hAnsi="Lucida Handwriting"/>
          <w:sz w:val="28"/>
          <w:szCs w:val="28"/>
        </w:rPr>
        <w:t>Definisanje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ekonomike</w:t>
      </w:r>
      <w:proofErr w:type="spellEnd"/>
      <w:r w:rsidRPr="00F72EB8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F72EB8">
        <w:rPr>
          <w:rFonts w:ascii="Lucida Handwriting" w:hAnsi="Lucida Handwriting"/>
          <w:sz w:val="28"/>
          <w:szCs w:val="28"/>
        </w:rPr>
        <w:t>agrara</w:t>
      </w:r>
      <w:proofErr w:type="spellEnd"/>
    </w:p>
    <w:p w:rsidR="00B91B92" w:rsidRPr="00B91B92" w:rsidRDefault="00B91B92" w:rsidP="00B91B92">
      <w:pPr>
        <w:pStyle w:val="ListParagraph"/>
        <w:numPr>
          <w:ilvl w:val="0"/>
          <w:numId w:val="1"/>
        </w:num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Makro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i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mikro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problematika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>
        <w:rPr>
          <w:rFonts w:ascii="Lucida Handwriting" w:hAnsi="Lucida Handwriting"/>
          <w:sz w:val="28"/>
          <w:szCs w:val="28"/>
        </w:rPr>
        <w:t>agrara</w:t>
      </w:r>
      <w:bookmarkStart w:id="0" w:name="_GoBack"/>
      <w:bookmarkEnd w:id="0"/>
      <w:proofErr w:type="spellEnd"/>
    </w:p>
    <w:p w:rsidR="00B91B92" w:rsidRPr="0043407F" w:rsidRDefault="00B91B92" w:rsidP="00B91B92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Tema</w:t>
      </w:r>
      <w:proofErr w:type="spellEnd"/>
      <w:r>
        <w:rPr>
          <w:rFonts w:ascii="Lucida Handwriting" w:hAnsi="Lucida Handwriting"/>
          <w:sz w:val="28"/>
          <w:szCs w:val="28"/>
        </w:rPr>
        <w:t xml:space="preserve"> </w:t>
      </w:r>
      <w:proofErr w:type="spellStart"/>
      <w:proofErr w:type="gramStart"/>
      <w:r>
        <w:rPr>
          <w:rFonts w:ascii="Lucida Handwriting" w:hAnsi="Lucida Handwriting"/>
          <w:sz w:val="28"/>
          <w:szCs w:val="28"/>
        </w:rPr>
        <w:t>obuhvata</w:t>
      </w:r>
      <w:proofErr w:type="spellEnd"/>
      <w:r>
        <w:rPr>
          <w:rFonts w:ascii="Lucida Handwriting" w:hAnsi="Lucida Handwriting"/>
          <w:sz w:val="28"/>
          <w:szCs w:val="28"/>
        </w:rPr>
        <w:t xml:space="preserve">  </w:t>
      </w:r>
      <w:proofErr w:type="spellStart"/>
      <w:r>
        <w:rPr>
          <w:rFonts w:ascii="Lucida Handwriting" w:hAnsi="Lucida Handwriting"/>
          <w:sz w:val="28"/>
          <w:szCs w:val="28"/>
        </w:rPr>
        <w:t>naslove</w:t>
      </w:r>
      <w:proofErr w:type="spellEnd"/>
      <w:proofErr w:type="gramEnd"/>
      <w:r>
        <w:rPr>
          <w:rFonts w:ascii="Lucida Handwriting" w:hAnsi="Lucida Handwriting"/>
          <w:sz w:val="28"/>
          <w:szCs w:val="28"/>
        </w:rPr>
        <w:t xml:space="preserve"> od 3. </w:t>
      </w:r>
      <w:proofErr w:type="gramStart"/>
      <w:r>
        <w:rPr>
          <w:rFonts w:ascii="Lucida Handwriting" w:hAnsi="Lucida Handwriting"/>
          <w:sz w:val="28"/>
          <w:szCs w:val="28"/>
        </w:rPr>
        <w:t>do  27</w:t>
      </w:r>
      <w:proofErr w:type="gramEnd"/>
      <w:r w:rsidRPr="0043407F">
        <w:rPr>
          <w:rFonts w:ascii="Lucida Handwriting" w:hAnsi="Lucida Handwriting"/>
          <w:sz w:val="28"/>
          <w:szCs w:val="28"/>
        </w:rPr>
        <w:t xml:space="preserve">. </w:t>
      </w:r>
      <w:proofErr w:type="spellStart"/>
      <w:proofErr w:type="gramStart"/>
      <w:r w:rsidRPr="0043407F">
        <w:rPr>
          <w:rFonts w:ascii="Lucida Handwriting" w:hAnsi="Lucida Handwriting"/>
          <w:sz w:val="28"/>
          <w:szCs w:val="28"/>
        </w:rPr>
        <w:t>strane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.</w:t>
      </w:r>
      <w:proofErr w:type="gramEnd"/>
    </w:p>
    <w:p w:rsidR="00B91B92" w:rsidRPr="0043407F" w:rsidRDefault="00B91B92" w:rsidP="00B91B92">
      <w:pPr>
        <w:rPr>
          <w:rFonts w:ascii="Lucida Handwriting" w:hAnsi="Lucida Handwriting"/>
          <w:sz w:val="28"/>
          <w:szCs w:val="28"/>
        </w:rPr>
      </w:pPr>
    </w:p>
    <w:p w:rsidR="00B91B92" w:rsidRDefault="00B91B92" w:rsidP="00B91B92">
      <w:pPr>
        <w:rPr>
          <w:rFonts w:ascii="Lucida Handwriting" w:hAnsi="Lucida Handwriting"/>
          <w:sz w:val="28"/>
          <w:szCs w:val="28"/>
        </w:rPr>
      </w:pPr>
      <w:proofErr w:type="spellStart"/>
      <w:r w:rsidRPr="0043407F">
        <w:rPr>
          <w:rFonts w:ascii="Lucida Handwriting" w:hAnsi="Lucida Handwriting"/>
          <w:sz w:val="28"/>
          <w:szCs w:val="28"/>
        </w:rPr>
        <w:t>Literatura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: 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Ekonomika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agrara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 </w:t>
      </w:r>
    </w:p>
    <w:p w:rsidR="00B91B92" w:rsidRPr="0043407F" w:rsidRDefault="00B91B92" w:rsidP="00B91B92">
      <w:pPr>
        <w:rPr>
          <w:rFonts w:ascii="Lucida Handwriting" w:hAnsi="Lucida Handwriting"/>
          <w:sz w:val="28"/>
          <w:szCs w:val="28"/>
        </w:rPr>
      </w:pPr>
      <w:proofErr w:type="spellStart"/>
      <w:r>
        <w:rPr>
          <w:rFonts w:ascii="Lucida Handwriting" w:hAnsi="Lucida Handwriting"/>
          <w:sz w:val="28"/>
          <w:szCs w:val="28"/>
        </w:rPr>
        <w:t>A</w:t>
      </w:r>
      <w:r w:rsidRPr="0043407F">
        <w:rPr>
          <w:rFonts w:ascii="Lucida Handwriting" w:hAnsi="Lucida Handwriting"/>
          <w:sz w:val="28"/>
          <w:szCs w:val="28"/>
        </w:rPr>
        <w:t>utori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: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Zaki</w:t>
      </w:r>
      <w:r w:rsidRPr="0043407F">
        <w:rPr>
          <w:rFonts w:ascii="Cambria" w:hAnsi="Cambria" w:cs="Cambria"/>
          <w:sz w:val="28"/>
          <w:szCs w:val="28"/>
        </w:rPr>
        <w:t>ć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Z., </w:t>
      </w:r>
      <w:proofErr w:type="spellStart"/>
      <w:r w:rsidRPr="0043407F">
        <w:rPr>
          <w:rFonts w:ascii="Lucida Handwriting" w:hAnsi="Lucida Handwriting"/>
          <w:sz w:val="28"/>
          <w:szCs w:val="28"/>
        </w:rPr>
        <w:t>Stojanovi</w:t>
      </w:r>
      <w:r w:rsidRPr="0043407F">
        <w:rPr>
          <w:rFonts w:ascii="Cambria" w:hAnsi="Cambria" w:cs="Cambria"/>
          <w:sz w:val="28"/>
          <w:szCs w:val="28"/>
        </w:rPr>
        <w:t>ć</w:t>
      </w:r>
      <w:proofErr w:type="spellEnd"/>
      <w:r w:rsidRPr="0043407F">
        <w:rPr>
          <w:rFonts w:ascii="Lucida Handwriting" w:hAnsi="Lucida Handwriting"/>
          <w:sz w:val="28"/>
          <w:szCs w:val="28"/>
        </w:rPr>
        <w:t xml:space="preserve">, </w:t>
      </w:r>
      <w:r w:rsidRPr="0043407F">
        <w:rPr>
          <w:rFonts w:ascii="Cambria" w:hAnsi="Cambria" w:cs="Cambria"/>
          <w:sz w:val="28"/>
          <w:szCs w:val="28"/>
        </w:rPr>
        <w:t>Ž</w:t>
      </w:r>
      <w:r w:rsidRPr="0043407F">
        <w:rPr>
          <w:rFonts w:ascii="Lucida Handwriting" w:hAnsi="Lucida Handwriting"/>
          <w:sz w:val="28"/>
          <w:szCs w:val="28"/>
        </w:rPr>
        <w:t xml:space="preserve">. </w:t>
      </w:r>
    </w:p>
    <w:p w:rsidR="00B379BB" w:rsidRDefault="00B379BB"/>
    <w:sectPr w:rsidR="00B37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31"/>
    <w:multiLevelType w:val="hybridMultilevel"/>
    <w:tmpl w:val="0D54D0E8"/>
    <w:lvl w:ilvl="0" w:tplc="241A000F">
      <w:start w:val="1"/>
      <w:numFmt w:val="decimal"/>
      <w:lvlText w:val="%1."/>
      <w:lvlJc w:val="left"/>
      <w:pPr>
        <w:ind w:left="810" w:hanging="360"/>
      </w:pPr>
    </w:lvl>
    <w:lvl w:ilvl="1" w:tplc="241A0019" w:tentative="1">
      <w:start w:val="1"/>
      <w:numFmt w:val="lowerLetter"/>
      <w:lvlText w:val="%2."/>
      <w:lvlJc w:val="left"/>
      <w:pPr>
        <w:ind w:left="1530" w:hanging="360"/>
      </w:pPr>
    </w:lvl>
    <w:lvl w:ilvl="2" w:tplc="241A001B" w:tentative="1">
      <w:start w:val="1"/>
      <w:numFmt w:val="lowerRoman"/>
      <w:lvlText w:val="%3."/>
      <w:lvlJc w:val="right"/>
      <w:pPr>
        <w:ind w:left="2250" w:hanging="180"/>
      </w:pPr>
    </w:lvl>
    <w:lvl w:ilvl="3" w:tplc="241A000F" w:tentative="1">
      <w:start w:val="1"/>
      <w:numFmt w:val="decimal"/>
      <w:lvlText w:val="%4."/>
      <w:lvlJc w:val="left"/>
      <w:pPr>
        <w:ind w:left="2970" w:hanging="360"/>
      </w:pPr>
    </w:lvl>
    <w:lvl w:ilvl="4" w:tplc="241A0019" w:tentative="1">
      <w:start w:val="1"/>
      <w:numFmt w:val="lowerLetter"/>
      <w:lvlText w:val="%5."/>
      <w:lvlJc w:val="left"/>
      <w:pPr>
        <w:ind w:left="3690" w:hanging="360"/>
      </w:pPr>
    </w:lvl>
    <w:lvl w:ilvl="5" w:tplc="241A001B" w:tentative="1">
      <w:start w:val="1"/>
      <w:numFmt w:val="lowerRoman"/>
      <w:lvlText w:val="%6."/>
      <w:lvlJc w:val="right"/>
      <w:pPr>
        <w:ind w:left="4410" w:hanging="180"/>
      </w:pPr>
    </w:lvl>
    <w:lvl w:ilvl="6" w:tplc="241A000F" w:tentative="1">
      <w:start w:val="1"/>
      <w:numFmt w:val="decimal"/>
      <w:lvlText w:val="%7."/>
      <w:lvlJc w:val="left"/>
      <w:pPr>
        <w:ind w:left="5130" w:hanging="360"/>
      </w:pPr>
    </w:lvl>
    <w:lvl w:ilvl="7" w:tplc="241A0019" w:tentative="1">
      <w:start w:val="1"/>
      <w:numFmt w:val="lowerLetter"/>
      <w:lvlText w:val="%8."/>
      <w:lvlJc w:val="left"/>
      <w:pPr>
        <w:ind w:left="5850" w:hanging="360"/>
      </w:pPr>
    </w:lvl>
    <w:lvl w:ilvl="8" w:tplc="241A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92"/>
    <w:rsid w:val="00B379BB"/>
    <w:rsid w:val="00B91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C2B3"/>
  <w15:chartTrackingRefBased/>
  <w15:docId w15:val="{02063EE1-4C9A-45EA-9896-89555087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1B92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2020-03-04T06:59:00Z</dcterms:created>
  <dcterms:modified xsi:type="dcterms:W3CDTF">2020-03-04T07:01:00Z</dcterms:modified>
</cp:coreProperties>
</file>