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59" w:type="dxa"/>
        <w:tblInd w:w="-411" w:type="dxa"/>
        <w:tblLook w:val="04A0" w:firstRow="1" w:lastRow="0" w:firstColumn="1" w:lastColumn="0" w:noHBand="0" w:noVBand="1"/>
      </w:tblPr>
      <w:tblGrid>
        <w:gridCol w:w="1284"/>
        <w:gridCol w:w="7079"/>
        <w:gridCol w:w="146"/>
        <w:gridCol w:w="1550"/>
      </w:tblGrid>
      <w:tr w:rsidR="009F38CB" w:rsidTr="009B4584"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F38CB" w:rsidRPr="009F38CB" w:rsidRDefault="002F6884" w:rsidP="001B41F9">
            <w:pPr>
              <w:rPr>
                <w:b/>
                <w:sz w:val="32"/>
                <w:szCs w:val="32"/>
                <w:lang w:val="sr-Cyrl-CS"/>
              </w:rPr>
            </w:pPr>
            <w:bookmarkStart w:id="0" w:name="_GoBack"/>
            <w:bookmarkEnd w:id="0"/>
            <w:r>
              <w:rPr>
                <w:b/>
                <w:color w:val="833C0B" w:themeColor="accent2" w:themeShade="80"/>
                <w:sz w:val="32"/>
                <w:szCs w:val="32"/>
                <w:lang w:val="sr-Cyrl-CS"/>
              </w:rPr>
              <w:t>25</w:t>
            </w:r>
            <w:r w:rsidR="009F38CB" w:rsidRPr="009F38CB">
              <w:rPr>
                <w:b/>
                <w:color w:val="833C0B" w:themeColor="accent2" w:themeShade="80"/>
                <w:sz w:val="32"/>
                <w:szCs w:val="32"/>
                <w:lang w:val="sr-Cyrl-CS"/>
              </w:rPr>
              <w:t>-03-П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38CB" w:rsidRPr="009F38CB" w:rsidRDefault="009F38CB" w:rsidP="009F38CB">
            <w:pPr>
              <w:ind w:left="-284"/>
              <w:jc w:val="center"/>
              <w:rPr>
                <w:b/>
                <w:color w:val="833C0B" w:themeColor="accent2" w:themeShade="80"/>
                <w:sz w:val="36"/>
                <w:szCs w:val="36"/>
                <w:lang w:val="sr-Cyrl-RS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8CB" w:rsidRPr="009F38CB" w:rsidRDefault="009F38CB" w:rsidP="00D1319A">
            <w:pPr>
              <w:ind w:left="57" w:right="-57"/>
              <w:jc w:val="center"/>
              <w:rPr>
                <w:b/>
                <w:color w:val="833C0B" w:themeColor="accent2" w:themeShade="80"/>
                <w:lang w:val="sr-Cyrl-RS"/>
              </w:rPr>
            </w:pPr>
            <w:r>
              <w:rPr>
                <w:b/>
                <w:color w:val="833C0B" w:themeColor="accent2" w:themeShade="80"/>
                <w:lang w:val="sr-Cyrl-RS"/>
              </w:rPr>
              <w:t xml:space="preserve">страна 1 од </w:t>
            </w:r>
            <w:r w:rsidR="00D1319A">
              <w:rPr>
                <w:b/>
                <w:color w:val="833C0B" w:themeColor="accent2" w:themeShade="80"/>
                <w:lang w:val="sr-Cyrl-RS"/>
              </w:rPr>
              <w:t>2</w:t>
            </w:r>
          </w:p>
        </w:tc>
      </w:tr>
      <w:tr w:rsidR="009F38CB" w:rsidTr="009B4584"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F38CB" w:rsidRPr="001B41F9" w:rsidRDefault="009F38CB" w:rsidP="00532F6A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 w:rsidRPr="001B41F9">
              <w:rPr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72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38CB" w:rsidRPr="001B41F9" w:rsidRDefault="009B4584" w:rsidP="009F38CB">
            <w:pPr>
              <w:ind w:left="-284"/>
              <w:jc w:val="center"/>
              <w:rPr>
                <w:b/>
                <w:sz w:val="36"/>
                <w:szCs w:val="36"/>
                <w:lang w:val="sr-Cyrl-RS"/>
              </w:rPr>
            </w:pPr>
            <w:r>
              <w:rPr>
                <w:b/>
                <w:color w:val="833C0B" w:themeColor="accent2" w:themeShade="80"/>
                <w:sz w:val="36"/>
                <w:szCs w:val="36"/>
                <w:lang w:val="sr-Cyrl-RS"/>
              </w:rPr>
              <w:t xml:space="preserve">        </w:t>
            </w:r>
            <w:r w:rsidR="009F38CB" w:rsidRPr="009F38CB">
              <w:rPr>
                <w:b/>
                <w:color w:val="833C0B" w:themeColor="accent2" w:themeShade="80"/>
                <w:sz w:val="36"/>
                <w:szCs w:val="36"/>
                <w:lang w:val="sr-Cyrl-RS"/>
              </w:rPr>
              <w:t>ИСТРАЖИВАЊЕ ТРЖИШТА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8CB" w:rsidRPr="009F38CB" w:rsidRDefault="009F38CB" w:rsidP="00532F6A">
            <w:pPr>
              <w:ind w:left="57" w:right="57"/>
              <w:jc w:val="center"/>
              <w:rPr>
                <w:b/>
                <w:color w:val="833C0B" w:themeColor="accent2" w:themeShade="80"/>
                <w:lang w:val="sr-Cyrl-RS"/>
              </w:rPr>
            </w:pPr>
            <w:r w:rsidRPr="009F38CB">
              <w:rPr>
                <w:b/>
                <w:color w:val="833C0B" w:themeColor="accent2" w:themeShade="80"/>
                <w:lang w:val="sr-Cyrl-RS"/>
              </w:rPr>
              <w:t>1</w:t>
            </w:r>
            <w:r>
              <w:rPr>
                <w:b/>
                <w:color w:val="833C0B" w:themeColor="accent2" w:themeShade="80"/>
                <w:lang w:val="sr-Cyrl-RS"/>
              </w:rPr>
              <w:t>9</w:t>
            </w:r>
            <w:r w:rsidRPr="009F38CB">
              <w:rPr>
                <w:b/>
                <w:color w:val="833C0B" w:themeColor="accent2" w:themeShade="80"/>
                <w:lang w:val="sr-Cyrl-RS"/>
              </w:rPr>
              <w:t>19/2020</w:t>
            </w:r>
          </w:p>
        </w:tc>
      </w:tr>
    </w:tbl>
    <w:p w:rsidR="002D236D" w:rsidRDefault="002D236D"/>
    <w:tbl>
      <w:tblPr>
        <w:tblStyle w:val="TableGrid"/>
        <w:tblW w:w="10059" w:type="dxa"/>
        <w:tblInd w:w="-431" w:type="dxa"/>
        <w:tblLook w:val="04A0" w:firstRow="1" w:lastRow="0" w:firstColumn="1" w:lastColumn="0" w:noHBand="0" w:noVBand="1"/>
      </w:tblPr>
      <w:tblGrid>
        <w:gridCol w:w="550"/>
        <w:gridCol w:w="425"/>
        <w:gridCol w:w="287"/>
        <w:gridCol w:w="147"/>
        <w:gridCol w:w="76"/>
        <w:gridCol w:w="7584"/>
        <w:gridCol w:w="419"/>
        <w:gridCol w:w="571"/>
      </w:tblGrid>
      <w:tr w:rsidR="00351DF5" w:rsidRPr="00351DF5" w:rsidTr="00D506DE">
        <w:tc>
          <w:tcPr>
            <w:tcW w:w="1485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1DF5" w:rsidRDefault="00351DF5" w:rsidP="00532F6A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 w:rsidRPr="001B41F9">
              <w:rPr>
                <w:b/>
                <w:sz w:val="20"/>
                <w:szCs w:val="20"/>
                <w:lang w:val="sr-Cyrl-CS"/>
              </w:rPr>
              <w:t>ТЕМА</w:t>
            </w:r>
          </w:p>
          <w:p w:rsidR="00351DF5" w:rsidRPr="001B41F9" w:rsidRDefault="00351DF5" w:rsidP="00532F6A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ПРЕДАВАЊА</w:t>
            </w:r>
          </w:p>
        </w:tc>
        <w:tc>
          <w:tcPr>
            <w:tcW w:w="8574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51DF5" w:rsidRDefault="00351DF5" w:rsidP="002F6884">
            <w:pPr>
              <w:ind w:left="113"/>
              <w:rPr>
                <w:b/>
                <w:sz w:val="36"/>
                <w:szCs w:val="36"/>
                <w:lang w:val="sr-Cyrl-CS"/>
              </w:rPr>
            </w:pPr>
            <w:r w:rsidRPr="00901BD8">
              <w:rPr>
                <w:b/>
                <w:sz w:val="40"/>
                <w:szCs w:val="40"/>
                <w:lang w:val="sr-Cyrl-CS"/>
              </w:rPr>
              <w:t>Употреба података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  <w:lang w:val="sr-Cyrl-RS"/>
              </w:rPr>
              <w:t>из</w:t>
            </w:r>
            <w:r>
              <w:rPr>
                <w:b/>
                <w:sz w:val="40"/>
                <w:szCs w:val="40"/>
              </w:rPr>
              <w:t xml:space="preserve"> </w:t>
            </w:r>
            <w:r w:rsidR="002F6884">
              <w:rPr>
                <w:b/>
                <w:sz w:val="40"/>
                <w:szCs w:val="40"/>
                <w:lang w:val="sr-Cyrl-CS"/>
              </w:rPr>
              <w:t>прима</w:t>
            </w:r>
            <w:r w:rsidRPr="00901BD8">
              <w:rPr>
                <w:b/>
                <w:sz w:val="40"/>
                <w:szCs w:val="40"/>
                <w:lang w:val="sr-Cyrl-CS"/>
              </w:rPr>
              <w:t>рних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  <w:lang w:val="sr-Cyrl-RS"/>
              </w:rPr>
              <w:t>извора</w:t>
            </w:r>
          </w:p>
        </w:tc>
      </w:tr>
      <w:tr w:rsidR="009F38CB" w:rsidTr="00D506DE">
        <w:trPr>
          <w:trHeight w:val="545"/>
        </w:trPr>
        <w:tc>
          <w:tcPr>
            <w:tcW w:w="1485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38CB" w:rsidRPr="001B41F9" w:rsidRDefault="009F38CB" w:rsidP="001B41F9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5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38CB" w:rsidRPr="00972FD7" w:rsidRDefault="00972FD7" w:rsidP="002F6884">
            <w:pPr>
              <w:ind w:left="113" w:right="113"/>
              <w:jc w:val="both"/>
              <w:rPr>
                <w:color w:val="ED7D31" w:themeColor="accent2"/>
                <w:sz w:val="24"/>
                <w:szCs w:val="24"/>
                <w:lang w:val="sr-Cyrl-RS"/>
              </w:rPr>
            </w:pPr>
            <w:r w:rsidRPr="00972FD7">
              <w:rPr>
                <w:color w:val="000000" w:themeColor="text1"/>
                <w:sz w:val="24"/>
                <w:szCs w:val="24"/>
                <w:lang w:val="sr-Cyrl-RS"/>
              </w:rPr>
              <w:t xml:space="preserve">Подаци из </w:t>
            </w:r>
            <w:r w:rsidR="002F6884" w:rsidRPr="002F6884">
              <w:rPr>
                <w:color w:val="000000" w:themeColor="text1"/>
                <w:sz w:val="24"/>
                <w:szCs w:val="24"/>
                <w:lang w:val="sr-Cyrl-RS"/>
              </w:rPr>
              <w:t>примарних</w:t>
            </w:r>
            <w:r w:rsidRPr="00972FD7">
              <w:rPr>
                <w:color w:val="000000" w:themeColor="text1"/>
                <w:sz w:val="24"/>
                <w:szCs w:val="24"/>
                <w:lang w:val="sr-Cyrl-RS"/>
              </w:rPr>
              <w:t xml:space="preserve"> извора </w:t>
            </w:r>
            <w:r w:rsidR="002F6884">
              <w:rPr>
                <w:color w:val="000000" w:themeColor="text1"/>
                <w:sz w:val="24"/>
                <w:szCs w:val="24"/>
                <w:lang w:val="sr-Cyrl-RS"/>
              </w:rPr>
              <w:t xml:space="preserve">прибављају се </w:t>
            </w:r>
            <w:r w:rsidRPr="00972FD7">
              <w:rPr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="002F6884">
              <w:rPr>
                <w:color w:val="000000" w:themeColor="text1"/>
                <w:sz w:val="24"/>
                <w:szCs w:val="24"/>
                <w:lang w:val="sr-Cyrl-RS"/>
              </w:rPr>
              <w:t>према приликом анализе и истраживања тржишта уколико подаци из секундарних извора нису расположиви или, уколико постоје,  не могу да послуже тој намени било да су неажурни, непоуздани, некомплетни.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9F38CB" w:rsidRPr="009F38CB" w:rsidRDefault="009F38CB" w:rsidP="001B41F9">
            <w:pPr>
              <w:rPr>
                <w:b/>
                <w:color w:val="ED7D31" w:themeColor="accent2"/>
                <w:sz w:val="36"/>
                <w:szCs w:val="36"/>
                <w:lang w:val="sr-Cyrl-CS"/>
              </w:rPr>
            </w:pPr>
          </w:p>
        </w:tc>
      </w:tr>
      <w:tr w:rsidR="003E7C20" w:rsidTr="00D506DE">
        <w:trPr>
          <w:trHeight w:val="412"/>
        </w:trPr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E7C20" w:rsidRPr="001B41F9" w:rsidRDefault="003E7C20" w:rsidP="009B4584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E7C20" w:rsidRDefault="003E7C20" w:rsidP="00682758">
            <w:pPr>
              <w:spacing w:before="240"/>
              <w:ind w:left="113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1</w:t>
            </w:r>
          </w:p>
        </w:tc>
        <w:tc>
          <w:tcPr>
            <w:tcW w:w="85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C20" w:rsidRDefault="003E7C20" w:rsidP="00682758">
            <w:pPr>
              <w:spacing w:before="240"/>
              <w:ind w:left="57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Основне одлике</w:t>
            </w:r>
            <w:r w:rsidR="00351DF5">
              <w:rPr>
                <w:b/>
                <w:sz w:val="36"/>
                <w:szCs w:val="36"/>
                <w:lang w:val="sr-Cyrl-CS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C20" w:rsidRDefault="003E7C20" w:rsidP="001B41F9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9B4584" w:rsidTr="00D506DE">
        <w:trPr>
          <w:trHeight w:val="46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B4584" w:rsidRPr="001B41F9" w:rsidRDefault="009B4584" w:rsidP="009B4584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B4584" w:rsidRDefault="009B4584" w:rsidP="009B4584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9B4584" w:rsidRDefault="00C0571B" w:rsidP="00ED71D8">
            <w:pPr>
              <w:spacing w:before="60"/>
              <w:ind w:right="-179"/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4584" w:rsidRPr="003E7C20" w:rsidRDefault="003E7C20" w:rsidP="002F6884">
            <w:pPr>
              <w:spacing w:before="120"/>
              <w:ind w:left="113"/>
              <w:rPr>
                <w:b/>
                <w:sz w:val="32"/>
                <w:szCs w:val="32"/>
                <w:lang w:val="sr-Cyrl-CS"/>
              </w:rPr>
            </w:pPr>
            <w:r w:rsidRPr="003E7C20">
              <w:rPr>
                <w:b/>
                <w:sz w:val="32"/>
                <w:szCs w:val="32"/>
                <w:lang w:val="sr-Cyrl-CS"/>
              </w:rPr>
              <w:t>прикупљ</w:t>
            </w:r>
            <w:r w:rsidR="002F6884">
              <w:rPr>
                <w:b/>
                <w:sz w:val="32"/>
                <w:szCs w:val="32"/>
                <w:lang w:val="sr-Cyrl-CS"/>
              </w:rPr>
              <w:t>ају</w:t>
            </w:r>
            <w:r w:rsidRPr="003E7C20">
              <w:rPr>
                <w:b/>
                <w:sz w:val="32"/>
                <w:szCs w:val="32"/>
                <w:lang w:val="sr-Cyrl-CS"/>
              </w:rPr>
              <w:t xml:space="preserve"> </w:t>
            </w:r>
            <w:r w:rsidR="002F6884">
              <w:rPr>
                <w:b/>
                <w:sz w:val="32"/>
                <w:szCs w:val="32"/>
                <w:lang w:val="sr-Cyrl-CS"/>
              </w:rPr>
              <w:t>се</w:t>
            </w:r>
            <w:r w:rsidRPr="003E7C20">
              <w:rPr>
                <w:b/>
                <w:sz w:val="32"/>
                <w:szCs w:val="32"/>
                <w:lang w:val="sr-Cyrl-CS"/>
              </w:rPr>
              <w:t xml:space="preserve"> </w:t>
            </w:r>
            <w:r w:rsidR="000511EE">
              <w:rPr>
                <w:b/>
                <w:sz w:val="32"/>
                <w:szCs w:val="32"/>
                <w:lang w:val="sr-Cyrl-CS"/>
              </w:rPr>
              <w:t>према плану истраживања</w:t>
            </w:r>
            <w:r w:rsidR="006A1F89">
              <w:rPr>
                <w:b/>
                <w:sz w:val="32"/>
                <w:szCs w:val="32"/>
                <w:lang w:val="sr-Cyrl-CS"/>
              </w:rPr>
              <w:t>, у том обиму, у таквој форми нису раније постојали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9B4584" w:rsidRDefault="009B4584" w:rsidP="001B41F9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C0571B" w:rsidTr="00D506DE">
        <w:trPr>
          <w:trHeight w:val="792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571B" w:rsidRPr="001B41F9" w:rsidRDefault="00C0571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571B" w:rsidRDefault="00C0571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C0571B" w:rsidRDefault="00C0571B" w:rsidP="00ED71D8">
            <w:pPr>
              <w:spacing w:before="60"/>
              <w:ind w:right="-179"/>
              <w:jc w:val="center"/>
            </w:pPr>
            <w:r w:rsidRPr="007C329D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71B" w:rsidRPr="003E7C20" w:rsidRDefault="006A1F89" w:rsidP="003462FC">
            <w:pPr>
              <w:spacing w:before="240"/>
              <w:ind w:left="113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п</w:t>
            </w:r>
            <w:r w:rsidR="000511EE">
              <w:rPr>
                <w:b/>
                <w:sz w:val="32"/>
                <w:szCs w:val="32"/>
                <w:lang w:val="sr-Cyrl-CS"/>
              </w:rPr>
              <w:t>рикупњаље почива на примени посебних методолошких поступака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C0571B" w:rsidTr="00D506DE">
        <w:trPr>
          <w:trHeight w:val="46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571B" w:rsidRPr="001B41F9" w:rsidRDefault="00C0571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571B" w:rsidRDefault="00C0571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C0571B" w:rsidRDefault="00C0571B" w:rsidP="00ED71D8">
            <w:pPr>
              <w:spacing w:before="60"/>
              <w:ind w:right="-179"/>
              <w:jc w:val="center"/>
            </w:pPr>
            <w:r w:rsidRPr="007C329D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71B" w:rsidRPr="003E7C20" w:rsidRDefault="006A1F89" w:rsidP="003462FC">
            <w:pPr>
              <w:spacing w:before="240"/>
              <w:ind w:left="113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т</w:t>
            </w:r>
            <w:r w:rsidR="00C0571B">
              <w:rPr>
                <w:b/>
                <w:sz w:val="32"/>
                <w:szCs w:val="32"/>
                <w:lang w:val="sr-Cyrl-CS"/>
              </w:rPr>
              <w:t>рошкови</w:t>
            </w:r>
            <w:r w:rsidR="000511EE">
              <w:rPr>
                <w:b/>
                <w:sz w:val="32"/>
                <w:szCs w:val="32"/>
                <w:lang w:val="sr-Cyrl-CS"/>
              </w:rPr>
              <w:t xml:space="preserve"> су већи него уколико се користе само подаци из секундарних извора</w:t>
            </w:r>
            <w:r w:rsidR="00C0571B">
              <w:rPr>
                <w:b/>
                <w:sz w:val="32"/>
                <w:szCs w:val="32"/>
                <w:lang w:val="sr-Cyrl-CS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C0571B" w:rsidTr="00D506DE">
        <w:trPr>
          <w:trHeight w:val="40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571B" w:rsidRPr="001B41F9" w:rsidRDefault="00C0571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571B" w:rsidRDefault="00C0571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C0571B" w:rsidRPr="007C329D" w:rsidRDefault="00C0571B" w:rsidP="00C0571B">
            <w:pPr>
              <w:jc w:val="center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8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ind w:left="113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C0571B" w:rsidTr="00D506DE">
        <w:trPr>
          <w:trHeight w:val="40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571B" w:rsidRPr="001B41F9" w:rsidRDefault="00C0571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571B" w:rsidRDefault="00C0571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2</w:t>
            </w:r>
          </w:p>
        </w:tc>
        <w:tc>
          <w:tcPr>
            <w:tcW w:w="851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C0571B" w:rsidRDefault="000511EE" w:rsidP="00C0571B">
            <w:pPr>
              <w:ind w:left="113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 xml:space="preserve">Предности у односу употребу </w:t>
            </w:r>
            <w:r w:rsidRPr="000511EE">
              <w:rPr>
                <w:b/>
                <w:sz w:val="32"/>
                <w:szCs w:val="32"/>
                <w:lang w:val="sr-Cyrl-CS"/>
              </w:rPr>
              <w:t>података из примарних извора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C0571B" w:rsidTr="00D506DE">
        <w:trPr>
          <w:trHeight w:val="40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571B" w:rsidRPr="001B41F9" w:rsidRDefault="00C0571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571B" w:rsidRDefault="00C0571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C0571B" w:rsidRDefault="00C0571B" w:rsidP="00ED71D8">
            <w:pPr>
              <w:ind w:right="-185"/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571B" w:rsidRDefault="000511EE" w:rsidP="00ED71D8">
            <w:pPr>
              <w:spacing w:before="240"/>
              <w:ind w:left="185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обухватност, врста и квалитет прилагођени конкретном истраживачком задатку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C0571B" w:rsidTr="00D506DE">
        <w:trPr>
          <w:trHeight w:val="40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571B" w:rsidRPr="001B41F9" w:rsidRDefault="00C0571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571B" w:rsidRDefault="00C0571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C0571B" w:rsidRDefault="00C0571B" w:rsidP="00ED71D8">
            <w:pPr>
              <w:ind w:right="-185"/>
              <w:jc w:val="center"/>
            </w:pPr>
            <w:r w:rsidRPr="007C329D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571B" w:rsidRDefault="006A1F89" w:rsidP="00066D91">
            <w:pPr>
              <w:spacing w:before="120"/>
              <w:ind w:left="185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м</w:t>
            </w:r>
            <w:r w:rsidR="00066D91">
              <w:rPr>
                <w:b/>
                <w:sz w:val="32"/>
                <w:szCs w:val="32"/>
                <w:lang w:val="sr-Cyrl-CS"/>
              </w:rPr>
              <w:t>огућа је контрола квалитета током прикупљања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C0571B" w:rsidTr="00D506DE">
        <w:trPr>
          <w:trHeight w:val="40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571B" w:rsidRPr="001B41F9" w:rsidRDefault="00C0571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571B" w:rsidRDefault="00C0571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C0571B" w:rsidRDefault="00C0571B" w:rsidP="00ED71D8">
            <w:pPr>
              <w:ind w:right="-185"/>
              <w:jc w:val="center"/>
            </w:pPr>
            <w:r w:rsidRPr="007C329D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571B" w:rsidRDefault="006A1F89" w:rsidP="000D2DC9">
            <w:pPr>
              <w:spacing w:before="120"/>
              <w:ind w:left="185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д</w:t>
            </w:r>
            <w:r w:rsidR="000D2DC9">
              <w:rPr>
                <w:b/>
                <w:sz w:val="32"/>
                <w:szCs w:val="32"/>
                <w:lang w:val="sr-Cyrl-CS"/>
              </w:rPr>
              <w:t>ефинисањем статистичких јединица</w:t>
            </w:r>
            <w:r w:rsidR="00066D91">
              <w:rPr>
                <w:b/>
                <w:sz w:val="32"/>
                <w:szCs w:val="32"/>
                <w:lang w:val="sr-Cyrl-CS"/>
              </w:rPr>
              <w:t xml:space="preserve"> на кој</w:t>
            </w:r>
            <w:r w:rsidR="000D2DC9">
              <w:rPr>
                <w:b/>
                <w:sz w:val="32"/>
                <w:szCs w:val="32"/>
                <w:lang w:val="sr-Cyrl-CS"/>
              </w:rPr>
              <w:t>има</w:t>
            </w:r>
            <w:r w:rsidR="00066D91">
              <w:rPr>
                <w:b/>
                <w:sz w:val="32"/>
                <w:szCs w:val="32"/>
                <w:lang w:val="sr-Cyrl-CS"/>
              </w:rPr>
              <w:t xml:space="preserve"> се посматрање обавља могуће је </w:t>
            </w:r>
            <w:r w:rsidR="000D2DC9">
              <w:rPr>
                <w:b/>
                <w:sz w:val="32"/>
                <w:szCs w:val="32"/>
                <w:lang w:val="sr-Cyrl-CS"/>
              </w:rPr>
              <w:t>обезбедити хомогене скупове (</w:t>
            </w:r>
            <w:r w:rsidR="000D2DC9" w:rsidRPr="006A1F89">
              <w:rPr>
                <w:b/>
                <w:sz w:val="28"/>
                <w:szCs w:val="28"/>
                <w:lang w:val="sr-Cyrl-CS"/>
              </w:rPr>
              <w:t>купци неког производа, домаћинства и слично</w:t>
            </w:r>
            <w:r w:rsidR="000D2DC9">
              <w:rPr>
                <w:b/>
                <w:sz w:val="32"/>
                <w:szCs w:val="32"/>
                <w:lang w:val="sr-Cyrl-CS"/>
              </w:rPr>
              <w:t>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C0571B" w:rsidTr="00D506DE">
        <w:trPr>
          <w:trHeight w:val="40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571B" w:rsidRPr="001B41F9" w:rsidRDefault="00C0571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571B" w:rsidRDefault="00C0571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C0571B" w:rsidRDefault="00C0571B" w:rsidP="00ED71D8">
            <w:pPr>
              <w:ind w:right="-185"/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571B" w:rsidRDefault="006A1F89" w:rsidP="006A1F89">
            <w:pPr>
              <w:spacing w:before="120"/>
              <w:ind w:left="185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а</w:t>
            </w:r>
            <w:r w:rsidR="00C0571B">
              <w:rPr>
                <w:b/>
                <w:sz w:val="32"/>
                <w:szCs w:val="32"/>
                <w:lang w:val="sr-Cyrl-CS"/>
              </w:rPr>
              <w:t>ктуелн</w:t>
            </w:r>
            <w:r w:rsidR="00066D91">
              <w:rPr>
                <w:b/>
                <w:sz w:val="32"/>
                <w:szCs w:val="32"/>
                <w:lang w:val="sr-Cyrl-CS"/>
              </w:rPr>
              <w:t>и су</w:t>
            </w:r>
            <w:r w:rsidR="00351DF5">
              <w:rPr>
                <w:b/>
                <w:sz w:val="32"/>
                <w:szCs w:val="32"/>
                <w:lang w:val="sr-Cyrl-CS"/>
              </w:rPr>
              <w:t xml:space="preserve"> </w:t>
            </w:r>
            <w:r w:rsidR="00351DF5" w:rsidRPr="00351DF5">
              <w:rPr>
                <w:sz w:val="24"/>
                <w:szCs w:val="24"/>
                <w:lang w:val="sr-Cyrl-CS"/>
              </w:rPr>
              <w:t>(</w:t>
            </w:r>
            <w:r w:rsidR="00351DF5" w:rsidRPr="006A1F89">
              <w:rPr>
                <w:sz w:val="28"/>
                <w:szCs w:val="28"/>
                <w:lang w:val="sr-Cyrl-CS"/>
              </w:rPr>
              <w:t>време на које се подаци односе у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="00351DF5" w:rsidRPr="006A1F89">
              <w:rPr>
                <w:sz w:val="28"/>
                <w:szCs w:val="28"/>
                <w:lang w:val="sr-Cyrl-CS"/>
              </w:rPr>
              <w:t xml:space="preserve">складу </w:t>
            </w:r>
            <w:r>
              <w:rPr>
                <w:sz w:val="28"/>
                <w:szCs w:val="28"/>
                <w:lang w:val="sr-Cyrl-CS"/>
              </w:rPr>
              <w:t xml:space="preserve">је </w:t>
            </w:r>
            <w:r w:rsidR="00351DF5" w:rsidRPr="006A1F89">
              <w:rPr>
                <w:sz w:val="28"/>
                <w:szCs w:val="28"/>
                <w:lang w:val="sr-Cyrl-CS"/>
              </w:rPr>
              <w:t>с</w:t>
            </w:r>
            <w:r>
              <w:rPr>
                <w:sz w:val="28"/>
                <w:szCs w:val="28"/>
                <w:lang w:val="sr-Cyrl-CS"/>
              </w:rPr>
              <w:t>а</w:t>
            </w:r>
            <w:r w:rsidR="00351DF5" w:rsidRPr="006A1F89">
              <w:rPr>
                <w:sz w:val="28"/>
                <w:szCs w:val="28"/>
                <w:lang w:val="sr-Cyrl-CS"/>
              </w:rPr>
              <w:t xml:space="preserve"> истраживачким задатком</w:t>
            </w:r>
            <w:r w:rsidR="00351DF5" w:rsidRPr="00351DF5">
              <w:rPr>
                <w:sz w:val="24"/>
                <w:szCs w:val="24"/>
                <w:lang w:val="sr-Cyrl-CS"/>
              </w:rPr>
              <w:t>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351DF5" w:rsidTr="006A1F89">
        <w:trPr>
          <w:trHeight w:val="283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1DF5" w:rsidRPr="001B41F9" w:rsidRDefault="00351DF5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1DF5" w:rsidRDefault="00351DF5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351DF5" w:rsidRDefault="00351DF5" w:rsidP="00C0571B">
            <w:pPr>
              <w:jc w:val="center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8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1DF5" w:rsidRDefault="00351DF5" w:rsidP="00C0571B">
            <w:pPr>
              <w:ind w:left="113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351DF5" w:rsidRDefault="00351DF5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351DF5" w:rsidTr="00D506DE">
        <w:trPr>
          <w:trHeight w:val="40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1DF5" w:rsidRPr="001B41F9" w:rsidRDefault="00351DF5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1DF5" w:rsidRDefault="00351DF5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3</w:t>
            </w:r>
          </w:p>
        </w:tc>
        <w:tc>
          <w:tcPr>
            <w:tcW w:w="851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351DF5" w:rsidRDefault="00D506DE" w:rsidP="00D506DE">
            <w:pPr>
              <w:ind w:left="113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Начини прикупљања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351DF5" w:rsidRDefault="00351DF5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351DF5" w:rsidTr="00D506DE">
        <w:trPr>
          <w:trHeight w:val="40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1DF5" w:rsidRPr="001B41F9" w:rsidRDefault="00351DF5" w:rsidP="00351DF5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1DF5" w:rsidRDefault="00351DF5" w:rsidP="00351DF5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351DF5" w:rsidRDefault="00351DF5" w:rsidP="00ED71D8">
            <w:pPr>
              <w:spacing w:before="120"/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1DF5" w:rsidRDefault="006A1F89" w:rsidP="00ED71D8">
            <w:pPr>
              <w:spacing w:before="100"/>
              <w:ind w:left="45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и</w:t>
            </w:r>
            <w:r w:rsidR="00D506DE">
              <w:rPr>
                <w:b/>
                <w:sz w:val="32"/>
                <w:szCs w:val="32"/>
                <w:lang w:val="sr-Cyrl-CS"/>
              </w:rPr>
              <w:t>спитивањем статистичких јединица изабраних у узорак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351DF5" w:rsidRDefault="00351DF5" w:rsidP="00351DF5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351DF5" w:rsidTr="00D506DE">
        <w:trPr>
          <w:trHeight w:val="40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1DF5" w:rsidRPr="001B41F9" w:rsidRDefault="00351DF5" w:rsidP="00351DF5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1DF5" w:rsidRDefault="00351DF5" w:rsidP="00351DF5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351DF5" w:rsidRDefault="00351DF5" w:rsidP="00ED71D8">
            <w:pPr>
              <w:spacing w:before="120"/>
              <w:jc w:val="center"/>
            </w:pPr>
            <w:r w:rsidRPr="007C329D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1DF5" w:rsidRDefault="00D506DE" w:rsidP="00ED71D8">
            <w:pPr>
              <w:spacing w:before="100"/>
              <w:ind w:left="45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експеримент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351DF5" w:rsidRDefault="00351DF5" w:rsidP="00351DF5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351DF5" w:rsidTr="00D506DE">
        <w:trPr>
          <w:trHeight w:val="40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1DF5" w:rsidRPr="001B41F9" w:rsidRDefault="00351DF5" w:rsidP="00351DF5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1DF5" w:rsidRDefault="00351DF5" w:rsidP="00351DF5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351DF5" w:rsidRDefault="00351DF5" w:rsidP="00ED71D8">
            <w:pPr>
              <w:spacing w:before="120"/>
              <w:jc w:val="center"/>
            </w:pPr>
            <w:r w:rsidRPr="007C329D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1DF5" w:rsidRDefault="00D506DE" w:rsidP="00ED71D8">
            <w:pPr>
              <w:spacing w:before="60"/>
              <w:ind w:left="43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интервјуисањем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351DF5" w:rsidRDefault="00351DF5" w:rsidP="00351DF5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</w:tbl>
    <w:p w:rsidR="00DD0F21" w:rsidRDefault="00DD0F21"/>
    <w:p w:rsidR="00DD0F21" w:rsidRDefault="00DD0F21"/>
    <w:tbl>
      <w:tblPr>
        <w:tblStyle w:val="TableGrid"/>
        <w:tblW w:w="10171" w:type="dxa"/>
        <w:tblInd w:w="-416" w:type="dxa"/>
        <w:tblLook w:val="04A0" w:firstRow="1" w:lastRow="0" w:firstColumn="1" w:lastColumn="0" w:noHBand="0" w:noVBand="1"/>
      </w:tblPr>
      <w:tblGrid>
        <w:gridCol w:w="88"/>
        <w:gridCol w:w="405"/>
        <w:gridCol w:w="393"/>
        <w:gridCol w:w="276"/>
        <w:gridCol w:w="1484"/>
        <w:gridCol w:w="7045"/>
        <w:gridCol w:w="379"/>
        <w:gridCol w:w="101"/>
      </w:tblGrid>
      <w:tr w:rsidR="00DD0F21" w:rsidTr="003462FC">
        <w:trPr>
          <w:gridBefore w:val="1"/>
          <w:wBefore w:w="88" w:type="dxa"/>
          <w:trHeight w:val="534"/>
        </w:trPr>
        <w:tc>
          <w:tcPr>
            <w:tcW w:w="100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D0F21" w:rsidRPr="00B81A18" w:rsidRDefault="00DD0F21" w:rsidP="00ED71D8">
            <w:pPr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b/>
                <w:color w:val="833C0B" w:themeColor="accent2" w:themeShade="80"/>
                <w:lang w:val="sr-Cyrl-RS"/>
              </w:rPr>
              <w:t xml:space="preserve">страна 2 од </w:t>
            </w:r>
            <w:r w:rsidR="00ED71D8">
              <w:rPr>
                <w:b/>
                <w:color w:val="833C0B" w:themeColor="accent2" w:themeShade="80"/>
                <w:lang w:val="sr-Cyrl-RS"/>
              </w:rPr>
              <w:t>2</w:t>
            </w:r>
          </w:p>
        </w:tc>
      </w:tr>
      <w:tr w:rsidR="00DD0F21" w:rsidTr="003462FC">
        <w:trPr>
          <w:gridBefore w:val="1"/>
          <w:wBefore w:w="88" w:type="dxa"/>
          <w:trHeight w:val="405"/>
        </w:trPr>
        <w:tc>
          <w:tcPr>
            <w:tcW w:w="40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0F21" w:rsidRPr="001B41F9" w:rsidRDefault="00DD0F21" w:rsidP="00DD0F21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D0F21" w:rsidRDefault="00DD0F21" w:rsidP="00DD0F21">
            <w:pPr>
              <w:ind w:left="113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3</w:t>
            </w:r>
          </w:p>
        </w:tc>
        <w:tc>
          <w:tcPr>
            <w:tcW w:w="8805" w:type="dxa"/>
            <w:gridSpan w:val="3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D0F21" w:rsidRDefault="000D2DC9" w:rsidP="00DD0F21">
            <w:pPr>
              <w:ind w:left="113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Врсте</w:t>
            </w:r>
            <w:r w:rsidR="00DD0F21">
              <w:rPr>
                <w:b/>
                <w:sz w:val="32"/>
                <w:szCs w:val="32"/>
                <w:lang w:val="sr-Cyrl-CS"/>
              </w:rPr>
              <w:t xml:space="preserve"> </w:t>
            </w:r>
            <w:r w:rsidR="00DD0F21" w:rsidRPr="00351DF5">
              <w:rPr>
                <w:b/>
                <w:sz w:val="32"/>
                <w:szCs w:val="32"/>
                <w:lang w:val="sr-Cyrl-CS"/>
              </w:rPr>
              <w:t xml:space="preserve">података из </w:t>
            </w:r>
            <w:r w:rsidR="002F6884" w:rsidRPr="002F6884">
              <w:rPr>
                <w:b/>
                <w:sz w:val="32"/>
                <w:szCs w:val="32"/>
                <w:lang w:val="sr-Cyrl-CS"/>
              </w:rPr>
              <w:t>примарних</w:t>
            </w:r>
            <w:r w:rsidR="00DD0F21" w:rsidRPr="00351DF5">
              <w:rPr>
                <w:b/>
                <w:sz w:val="32"/>
                <w:szCs w:val="32"/>
                <w:lang w:val="sr-Cyrl-CS"/>
              </w:rPr>
              <w:t xml:space="preserve"> извора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</w:tcPr>
          <w:p w:rsidR="00DD0F21" w:rsidRDefault="00DD0F21" w:rsidP="00DD0F21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DD0F21" w:rsidTr="003462FC">
        <w:trPr>
          <w:gridBefore w:val="1"/>
          <w:wBefore w:w="88" w:type="dxa"/>
          <w:trHeight w:val="405"/>
        </w:trPr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D0F21" w:rsidRPr="001B41F9" w:rsidRDefault="00DD0F21" w:rsidP="00DD0F21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D0F21" w:rsidRDefault="00DD0F21" w:rsidP="00DD0F21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DD0F21" w:rsidRDefault="00DD0F21" w:rsidP="003462FC">
            <w:pPr>
              <w:spacing w:before="120"/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F21" w:rsidRDefault="000D2DC9" w:rsidP="003462FC">
            <w:pPr>
              <w:spacing w:before="240"/>
              <w:ind w:left="113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 xml:space="preserve">Демографски </w:t>
            </w:r>
            <w:r w:rsidR="00DD0F21">
              <w:rPr>
                <w:b/>
                <w:sz w:val="32"/>
                <w:szCs w:val="32"/>
                <w:lang w:val="sr-Cyrl-CS"/>
              </w:rPr>
              <w:t xml:space="preserve">подаци </w:t>
            </w:r>
            <w:r w:rsidR="00DD0F21" w:rsidRPr="00D24768">
              <w:rPr>
                <w:sz w:val="24"/>
                <w:szCs w:val="24"/>
                <w:lang w:val="sr-Cyrl-CS"/>
              </w:rPr>
              <w:t>(</w:t>
            </w:r>
            <w:r w:rsidRPr="006A1F89">
              <w:rPr>
                <w:sz w:val="28"/>
                <w:szCs w:val="28"/>
                <w:lang w:val="sr-Cyrl-CS"/>
              </w:rPr>
              <w:t xml:space="preserve">пол, старост, брачно стање, место становања, подаци о </w:t>
            </w:r>
            <w:r w:rsidR="003462FC" w:rsidRPr="006A1F89">
              <w:rPr>
                <w:sz w:val="28"/>
                <w:szCs w:val="28"/>
                <w:lang w:val="sr-Cyrl-CS"/>
              </w:rPr>
              <w:t>миграцијама, број чланова домаћинства</w:t>
            </w:r>
            <w:r w:rsidR="00D24768" w:rsidRPr="00D24768">
              <w:rPr>
                <w:sz w:val="24"/>
                <w:szCs w:val="24"/>
                <w:lang w:val="sr-Cyrl-CS"/>
              </w:rPr>
              <w:t>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F21" w:rsidRDefault="00DD0F21" w:rsidP="00DD0F21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DD0F21" w:rsidTr="003462FC">
        <w:trPr>
          <w:gridBefore w:val="1"/>
          <w:wBefore w:w="88" w:type="dxa"/>
          <w:trHeight w:val="40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D0F21" w:rsidRPr="001B41F9" w:rsidRDefault="00DD0F21" w:rsidP="00DD0F21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D0F21" w:rsidRDefault="00DD0F21" w:rsidP="00DD0F21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DD0F21" w:rsidRDefault="00DD0F21" w:rsidP="00DD0F21">
            <w:pPr>
              <w:jc w:val="center"/>
            </w:pPr>
            <w:r w:rsidRPr="007C329D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F21" w:rsidRDefault="000D2DC9" w:rsidP="003462FC">
            <w:pPr>
              <w:spacing w:before="240"/>
              <w:ind w:left="113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 xml:space="preserve">Социоекономски </w:t>
            </w:r>
            <w:r w:rsidR="00DD0F21">
              <w:rPr>
                <w:b/>
                <w:sz w:val="32"/>
                <w:szCs w:val="32"/>
                <w:lang w:val="sr-Cyrl-CS"/>
              </w:rPr>
              <w:t>подаци</w:t>
            </w:r>
            <w:r w:rsidR="00D24768">
              <w:rPr>
                <w:b/>
                <w:sz w:val="32"/>
                <w:szCs w:val="32"/>
                <w:lang w:val="sr-Cyrl-CS"/>
              </w:rPr>
              <w:t xml:space="preserve"> </w:t>
            </w:r>
            <w:r w:rsidR="00D24768" w:rsidRPr="007C3F58">
              <w:rPr>
                <w:sz w:val="24"/>
                <w:szCs w:val="24"/>
                <w:lang w:val="sr-Cyrl-CS"/>
              </w:rPr>
              <w:t>(</w:t>
            </w:r>
            <w:r w:rsidR="003462FC" w:rsidRPr="006A1F89">
              <w:rPr>
                <w:sz w:val="28"/>
                <w:szCs w:val="28"/>
                <w:lang w:val="sr-Cyrl-CS"/>
              </w:rPr>
              <w:t>писменост, школска спрема, занимање, висина дохотка</w:t>
            </w:r>
            <w:r w:rsidR="00D24768" w:rsidRPr="006A1F89">
              <w:rPr>
                <w:sz w:val="28"/>
                <w:szCs w:val="28"/>
                <w:lang w:val="sr-Cyrl-CS"/>
              </w:rPr>
              <w:t>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F21" w:rsidRDefault="00DD0F21" w:rsidP="00DD0F21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3462FC" w:rsidTr="003462FC">
        <w:trPr>
          <w:gridBefore w:val="1"/>
          <w:wBefore w:w="88" w:type="dxa"/>
          <w:trHeight w:val="40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462FC" w:rsidRPr="001B41F9" w:rsidRDefault="003462FC" w:rsidP="003462FC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62FC" w:rsidRDefault="003462FC" w:rsidP="003462FC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3462FC" w:rsidRDefault="003462FC" w:rsidP="003462FC">
            <w:pPr>
              <w:spacing w:before="120"/>
              <w:ind w:left="-57"/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2FC" w:rsidRPr="00682758" w:rsidRDefault="003462FC" w:rsidP="003462FC">
            <w:pPr>
              <w:spacing w:before="240"/>
              <w:ind w:left="113"/>
              <w:rPr>
                <w:sz w:val="28"/>
                <w:szCs w:val="28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Подаци који се односе на мотиве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2FC" w:rsidRDefault="003462FC" w:rsidP="003462FC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3462FC" w:rsidTr="00A2550F">
        <w:trPr>
          <w:gridBefore w:val="1"/>
          <w:wBefore w:w="88" w:type="dxa"/>
          <w:trHeight w:val="40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462FC" w:rsidRPr="001B41F9" w:rsidRDefault="003462FC" w:rsidP="003462FC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62FC" w:rsidRDefault="003462FC" w:rsidP="003462FC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3462FC" w:rsidRDefault="003462FC" w:rsidP="003462FC">
            <w:pPr>
              <w:spacing w:before="240"/>
            </w:pPr>
            <w:r w:rsidRPr="00B44C23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2FC" w:rsidRDefault="003462FC" w:rsidP="003462FC">
            <w:pPr>
              <w:spacing w:before="240"/>
              <w:ind w:left="113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Подаци који се односе на навике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2FC" w:rsidRDefault="003462FC" w:rsidP="003462FC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3462FC" w:rsidTr="00A2550F">
        <w:trPr>
          <w:gridBefore w:val="1"/>
          <w:wBefore w:w="88" w:type="dxa"/>
          <w:trHeight w:val="40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462FC" w:rsidRPr="001B41F9" w:rsidRDefault="003462FC" w:rsidP="003462FC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62FC" w:rsidRDefault="003462FC" w:rsidP="003462FC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3462FC" w:rsidRDefault="003462FC" w:rsidP="003462FC">
            <w:pPr>
              <w:spacing w:before="240"/>
            </w:pPr>
            <w:r w:rsidRPr="00B44C23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2FC" w:rsidRDefault="003462FC" w:rsidP="003462FC">
            <w:pPr>
              <w:spacing w:before="240"/>
              <w:ind w:left="113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Подаци који се односе на ставове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2FC" w:rsidRDefault="003462FC" w:rsidP="003462FC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3462FC" w:rsidTr="00A2550F">
        <w:trPr>
          <w:gridBefore w:val="1"/>
          <w:wBefore w:w="88" w:type="dxa"/>
          <w:trHeight w:val="40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462FC" w:rsidRPr="001B41F9" w:rsidRDefault="003462FC" w:rsidP="003462FC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62FC" w:rsidRDefault="003462FC" w:rsidP="003462FC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3462FC" w:rsidRDefault="003462FC" w:rsidP="003462FC">
            <w:pPr>
              <w:spacing w:before="240"/>
            </w:pPr>
            <w:r w:rsidRPr="00B44C23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2FC" w:rsidRDefault="003462FC" w:rsidP="003462FC">
            <w:pPr>
              <w:spacing w:before="240"/>
              <w:ind w:left="113"/>
              <w:rPr>
                <w:b/>
                <w:sz w:val="36"/>
                <w:szCs w:val="36"/>
                <w:lang w:val="sr-Cyrl-CS"/>
              </w:rPr>
            </w:pPr>
            <w:r w:rsidRPr="003462FC">
              <w:rPr>
                <w:b/>
                <w:sz w:val="36"/>
                <w:szCs w:val="36"/>
                <w:lang w:val="sr-Cyrl-CS"/>
              </w:rPr>
              <w:t xml:space="preserve">Подаци који се односе на </w:t>
            </w:r>
            <w:r>
              <w:rPr>
                <w:b/>
                <w:sz w:val="36"/>
                <w:szCs w:val="36"/>
                <w:lang w:val="sr-Cyrl-CS"/>
              </w:rPr>
              <w:t>намере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2FC" w:rsidRDefault="003462FC" w:rsidP="003462FC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3462FC" w:rsidTr="003462FC">
        <w:trPr>
          <w:gridBefore w:val="1"/>
          <w:wBefore w:w="88" w:type="dxa"/>
          <w:trHeight w:val="40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462FC" w:rsidRPr="001B41F9" w:rsidRDefault="003462FC" w:rsidP="003462FC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62FC" w:rsidRDefault="003462FC" w:rsidP="003462FC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3462FC" w:rsidRDefault="003462FC" w:rsidP="003462FC">
            <w:pPr>
              <w:ind w:left="57"/>
              <w:jc w:val="center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2FC" w:rsidRDefault="003462FC" w:rsidP="003462FC">
            <w:pPr>
              <w:ind w:left="57"/>
              <w:jc w:val="center"/>
            </w:pPr>
          </w:p>
        </w:tc>
        <w:tc>
          <w:tcPr>
            <w:tcW w:w="7045" w:type="dxa"/>
            <w:tcBorders>
              <w:top w:val="nil"/>
              <w:left w:val="nil"/>
              <w:bottom w:val="nil"/>
              <w:right w:val="nil"/>
            </w:tcBorders>
          </w:tcPr>
          <w:p w:rsidR="003462FC" w:rsidRPr="00682758" w:rsidRDefault="003462FC" w:rsidP="003462FC">
            <w:pPr>
              <w:spacing w:before="240"/>
              <w:ind w:left="113"/>
              <w:rPr>
                <w:sz w:val="28"/>
                <w:szCs w:val="28"/>
                <w:lang w:val="sr-Cyrl-C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2FC" w:rsidRDefault="003462FC" w:rsidP="003462FC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DD0F21" w:rsidTr="003462FC">
        <w:trPr>
          <w:gridBefore w:val="1"/>
          <w:wBefore w:w="88" w:type="dxa"/>
          <w:trHeight w:val="40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D0F21" w:rsidRPr="001B41F9" w:rsidRDefault="00DD0F21" w:rsidP="00DD0F21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D0F21" w:rsidRDefault="00DD0F21" w:rsidP="00DD0F21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8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DD0F21" w:rsidRDefault="00DD0F21" w:rsidP="00DD0F21">
            <w:pPr>
              <w:ind w:left="113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F21" w:rsidRDefault="00DD0F21" w:rsidP="00DD0F21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9B4584" w:rsidTr="003462FC">
        <w:trPr>
          <w:gridAfter w:val="1"/>
          <w:wAfter w:w="101" w:type="dxa"/>
        </w:trPr>
        <w:tc>
          <w:tcPr>
            <w:tcW w:w="1007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B4584" w:rsidRPr="00B81A18" w:rsidRDefault="009B4584" w:rsidP="009B4584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</w:tr>
    </w:tbl>
    <w:p w:rsidR="009B4584" w:rsidRDefault="009B4584"/>
    <w:tbl>
      <w:tblPr>
        <w:tblStyle w:val="TableGrid"/>
        <w:tblW w:w="10059" w:type="dxa"/>
        <w:tblInd w:w="-416" w:type="dxa"/>
        <w:tblLook w:val="04A0" w:firstRow="1" w:lastRow="0" w:firstColumn="1" w:lastColumn="0" w:noHBand="0" w:noVBand="1"/>
      </w:tblPr>
      <w:tblGrid>
        <w:gridCol w:w="1687"/>
        <w:gridCol w:w="6946"/>
        <w:gridCol w:w="1426"/>
      </w:tblGrid>
      <w:tr w:rsidR="009F38CB" w:rsidTr="00ED71D8">
        <w:tc>
          <w:tcPr>
            <w:tcW w:w="1687" w:type="dxa"/>
            <w:tcMar>
              <w:left w:w="0" w:type="dxa"/>
              <w:right w:w="0" w:type="dxa"/>
            </w:tcMar>
            <w:vAlign w:val="center"/>
          </w:tcPr>
          <w:p w:rsidR="009F38CB" w:rsidRPr="00B81A18" w:rsidRDefault="009F38CB" w:rsidP="00532F6A">
            <w:pPr>
              <w:ind w:left="57"/>
              <w:rPr>
                <w:b/>
                <w:sz w:val="28"/>
                <w:szCs w:val="28"/>
                <w:lang w:val="sr-Cyrl-CS"/>
              </w:rPr>
            </w:pPr>
            <w:r w:rsidRPr="00B81A18">
              <w:rPr>
                <w:b/>
                <w:sz w:val="28"/>
                <w:szCs w:val="28"/>
                <w:lang w:val="sr-Cyrl-CS"/>
              </w:rPr>
              <w:t>Основна литература</w:t>
            </w:r>
          </w:p>
        </w:tc>
        <w:tc>
          <w:tcPr>
            <w:tcW w:w="6946" w:type="dxa"/>
            <w:tcMar>
              <w:left w:w="0" w:type="dxa"/>
              <w:right w:w="0" w:type="dxa"/>
            </w:tcMar>
            <w:vAlign w:val="center"/>
          </w:tcPr>
          <w:p w:rsidR="009F38CB" w:rsidRPr="00B81A18" w:rsidRDefault="009F38CB" w:rsidP="00ED71D8">
            <w:pPr>
              <w:spacing w:before="120" w:after="120"/>
              <w:ind w:left="113" w:right="113"/>
              <w:rPr>
                <w:sz w:val="28"/>
                <w:szCs w:val="28"/>
                <w:lang w:val="sr-Cyrl-CS"/>
              </w:rPr>
            </w:pPr>
            <w:r w:rsidRPr="00B81A18">
              <w:rPr>
                <w:sz w:val="28"/>
                <w:szCs w:val="28"/>
                <w:lang w:val="sr-Cyrl-CS"/>
              </w:rPr>
              <w:t>Ханић, Х., Вићентић, М. &amp; Ђурица, М. (2010). Истраживање тржишта. Ваљево: Висока пословна школа струковних студија</w:t>
            </w:r>
          </w:p>
        </w:tc>
        <w:tc>
          <w:tcPr>
            <w:tcW w:w="1426" w:type="dxa"/>
            <w:vAlign w:val="center"/>
          </w:tcPr>
          <w:p w:rsidR="009F38CB" w:rsidRPr="00ED71D8" w:rsidRDefault="00ED71D8" w:rsidP="00D506DE">
            <w:pPr>
              <w:ind w:left="113" w:right="-113"/>
              <w:rPr>
                <w:sz w:val="24"/>
                <w:szCs w:val="24"/>
                <w:lang w:val="sr-Cyrl-CS"/>
              </w:rPr>
            </w:pPr>
            <w:r w:rsidRPr="00ED71D8">
              <w:rPr>
                <w:sz w:val="24"/>
                <w:szCs w:val="24"/>
                <w:lang w:val="sr-Cyrl-CS"/>
              </w:rPr>
              <w:t xml:space="preserve">стр. </w:t>
            </w:r>
            <w:r w:rsidR="00D506DE">
              <w:rPr>
                <w:sz w:val="24"/>
                <w:szCs w:val="24"/>
                <w:lang w:val="sr-Cyrl-CS"/>
              </w:rPr>
              <w:t>41</w:t>
            </w:r>
            <w:r>
              <w:rPr>
                <w:rFonts w:cstheme="minorHAnsi"/>
                <w:sz w:val="24"/>
                <w:szCs w:val="24"/>
                <w:lang w:val="sr-Cyrl-CS"/>
              </w:rPr>
              <w:t>‒</w:t>
            </w:r>
            <w:r w:rsidRPr="00ED71D8">
              <w:rPr>
                <w:sz w:val="24"/>
                <w:szCs w:val="24"/>
                <w:lang w:val="sr-Cyrl-CS"/>
              </w:rPr>
              <w:t>4</w:t>
            </w:r>
            <w:r w:rsidR="00D506DE">
              <w:rPr>
                <w:sz w:val="24"/>
                <w:szCs w:val="24"/>
                <w:lang w:val="sr-Cyrl-CS"/>
              </w:rPr>
              <w:t>3</w:t>
            </w:r>
          </w:p>
        </w:tc>
      </w:tr>
    </w:tbl>
    <w:p w:rsidR="001B41F9" w:rsidRDefault="001B41F9" w:rsidP="001B41F9">
      <w:pPr>
        <w:rPr>
          <w:b/>
          <w:sz w:val="36"/>
          <w:szCs w:val="36"/>
          <w:lang w:val="sr-Cyrl-CS"/>
        </w:rPr>
      </w:pPr>
    </w:p>
    <w:p w:rsidR="001B41F9" w:rsidRDefault="001B41F9" w:rsidP="001B41F9">
      <w:pPr>
        <w:jc w:val="center"/>
        <w:rPr>
          <w:b/>
          <w:sz w:val="36"/>
          <w:szCs w:val="36"/>
          <w:lang w:val="sr-Cyrl-CS"/>
        </w:rPr>
      </w:pPr>
    </w:p>
    <w:sectPr w:rsidR="001B41F9" w:rsidSect="001B41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F9"/>
    <w:rsid w:val="000511EE"/>
    <w:rsid w:val="00066D91"/>
    <w:rsid w:val="000D2DC9"/>
    <w:rsid w:val="0017481F"/>
    <w:rsid w:val="001B41F9"/>
    <w:rsid w:val="002551B6"/>
    <w:rsid w:val="002D236D"/>
    <w:rsid w:val="002F6884"/>
    <w:rsid w:val="003462FC"/>
    <w:rsid w:val="00351DF5"/>
    <w:rsid w:val="00386639"/>
    <w:rsid w:val="003E7C20"/>
    <w:rsid w:val="00532F6A"/>
    <w:rsid w:val="005976F3"/>
    <w:rsid w:val="005B172B"/>
    <w:rsid w:val="006124C8"/>
    <w:rsid w:val="00682758"/>
    <w:rsid w:val="006A1F89"/>
    <w:rsid w:val="007C3F58"/>
    <w:rsid w:val="007D0B74"/>
    <w:rsid w:val="00901BD8"/>
    <w:rsid w:val="00972FD7"/>
    <w:rsid w:val="009B4584"/>
    <w:rsid w:val="009F38CB"/>
    <w:rsid w:val="00B81A18"/>
    <w:rsid w:val="00BF0056"/>
    <w:rsid w:val="00C0571B"/>
    <w:rsid w:val="00D1319A"/>
    <w:rsid w:val="00D24768"/>
    <w:rsid w:val="00D506DE"/>
    <w:rsid w:val="00DD0F21"/>
    <w:rsid w:val="00E64FB3"/>
    <w:rsid w:val="00E87CBF"/>
    <w:rsid w:val="00ED71D8"/>
    <w:rsid w:val="00F17429"/>
    <w:rsid w:val="00F3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DDF9C-5321-4C1A-B4A6-D5D76BBB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2</cp:revision>
  <dcterms:created xsi:type="dcterms:W3CDTF">2020-03-25T07:44:00Z</dcterms:created>
  <dcterms:modified xsi:type="dcterms:W3CDTF">2020-03-25T07:44:00Z</dcterms:modified>
</cp:coreProperties>
</file>