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60EE0" w14:textId="77777777" w:rsidR="009B6E87" w:rsidRDefault="003D12DD">
      <w:r>
        <w:t xml:space="preserve">Poslovna etika </w:t>
      </w:r>
    </w:p>
    <w:p w14:paraId="02958DE2" w14:textId="77777777" w:rsidR="003D12DD" w:rsidRDefault="003D12DD"/>
    <w:p w14:paraId="3E70B6CC" w14:textId="77777777" w:rsidR="003D12DD" w:rsidRDefault="003D12DD">
      <w:r>
        <w:t>3. predavanje</w:t>
      </w:r>
    </w:p>
    <w:p w14:paraId="2E6A5A5B" w14:textId="77777777" w:rsidR="00C10C6A" w:rsidRDefault="00C10C6A"/>
    <w:p w14:paraId="41192CCD" w14:textId="77777777" w:rsidR="00C10C6A" w:rsidRDefault="00C10C6A"/>
    <w:p w14:paraId="7DD882D8" w14:textId="443F9A2C" w:rsidR="00C10C6A" w:rsidRDefault="00ED698A">
      <w:r>
        <w:t>Osnovna etička načela, pored onih koje smo prethodno obradili (princip korisnosti, princip prava I princip pravednosti), na koja se pozivamo u primenjenoj, poslovnoj etici su i:</w:t>
      </w:r>
    </w:p>
    <w:p w14:paraId="1E2F327A" w14:textId="36928A14" w:rsidR="00ED698A" w:rsidRDefault="00ED698A">
      <w:r>
        <w:t>-Načelo sopstvene dobrobiti (pomozi sam sebi)</w:t>
      </w:r>
    </w:p>
    <w:p w14:paraId="6B474B02" w14:textId="48DF2DA5" w:rsidR="00ED698A" w:rsidRDefault="00ED698A">
      <w:r>
        <w:t>-Načelo društvene koristi</w:t>
      </w:r>
    </w:p>
    <w:p w14:paraId="2EC7FA6F" w14:textId="19D4694E" w:rsidR="00ED698A" w:rsidRDefault="00ED698A">
      <w:r>
        <w:t>-Načelo paternalizma (pomozi onima koji ne mogu sami sebi pomoći)</w:t>
      </w:r>
    </w:p>
    <w:p w14:paraId="34E6EB0F" w14:textId="04A8E6D9" w:rsidR="00ED698A" w:rsidRDefault="00ED698A">
      <w:r>
        <w:t>-N. supsidijarnosti (ne nameći pomoć onima koji sebi samima mogu pomoći)</w:t>
      </w:r>
    </w:p>
    <w:p w14:paraId="04D89A6C" w14:textId="23C80751" w:rsidR="00ED698A" w:rsidRDefault="00ED698A">
      <w:r>
        <w:t>-N. štete (ne čini drugome štetu)</w:t>
      </w:r>
    </w:p>
    <w:p w14:paraId="5EACBC7E" w14:textId="218AC895" w:rsidR="00ED698A" w:rsidRDefault="00ED698A">
      <w:r>
        <w:t>-N. poštenja (ne obmanjuj druge)</w:t>
      </w:r>
    </w:p>
    <w:p w14:paraId="5A5F126F" w14:textId="77777777" w:rsidR="00ED698A" w:rsidRDefault="00ED698A">
      <w:r>
        <w:t>-N. zakona (poštovanje zakona kao minimum društveno odgovornog ponašanja)</w:t>
      </w:r>
    </w:p>
    <w:p w14:paraId="5E280069" w14:textId="77777777" w:rsidR="00ED698A" w:rsidRDefault="00ED698A">
      <w:r>
        <w:t>-N. autonomije (kao kruga slobodnog delovanja I izvora potencijalnih moralnih odluka)</w:t>
      </w:r>
    </w:p>
    <w:p w14:paraId="4BCD6439" w14:textId="420F4512" w:rsidR="00ED698A" w:rsidRDefault="00ED698A"/>
    <w:p w14:paraId="5ED991B0" w14:textId="77777777" w:rsidR="00ED698A" w:rsidRDefault="00ED698A"/>
    <w:p w14:paraId="5BB6F815" w14:textId="40D24DD0" w:rsidR="00ED698A" w:rsidRDefault="00EC7702">
      <w:r>
        <w:t>UTILITARIZAM I moralne koncepcije koje se odnose na jednakost, zasluge, potrebe, korisnost I prava, tj. na striktne moralne zahteve pravednosti</w:t>
      </w:r>
    </w:p>
    <w:p w14:paraId="54D66AF6" w14:textId="77777777" w:rsidR="00EC7702" w:rsidRDefault="00EC7702"/>
    <w:p w14:paraId="5EFFF45C" w14:textId="77777777" w:rsidR="00EC7702" w:rsidRDefault="00EC7702"/>
    <w:p w14:paraId="1C4E586C" w14:textId="4A866D62" w:rsidR="00EC7702" w:rsidRDefault="00DC7AA8">
      <w:r>
        <w:t>Osnovni princip utilitarizma je osigurati najveću sreću najvećeg broja judi ili najveću količinu zadovoljenja njihovih potreba. Ali, ovaj koncept nije dovoljno moralno osetljiv na gore pomenute moralne zahteve pravednosti. Otuda,</w:t>
      </w:r>
    </w:p>
    <w:p w14:paraId="16AEC9F5" w14:textId="77777777" w:rsidR="00DC7AA8" w:rsidRDefault="00DC7AA8"/>
    <w:p w14:paraId="10032BDC" w14:textId="77777777" w:rsidR="004A67D1" w:rsidRDefault="00DC7AA8">
      <w:r>
        <w:t>1/</w:t>
      </w:r>
      <w:r w:rsidR="00715E02">
        <w:t xml:space="preserve"> Ima shvatanja da raspodela, za koju je najverovatnije da će zadovoljiti načelo korisnosti, jeste raspodela po principu “jednakosti”. (Qinton, Jencks..). Predstavnici ovog shvatanja tvrde da </w:t>
      </w:r>
      <w:r w:rsidR="00EE0DF9">
        <w:t>ako se želi maksimizirati zadovoljstvo stanovništva, najbolji je način da se podeli bilo koja data količina dohotka tako da svačiji deo bude isti.</w:t>
      </w:r>
    </w:p>
    <w:p w14:paraId="6C8DC116" w14:textId="64B64377" w:rsidR="0097338A" w:rsidRDefault="00EE0DF9">
      <w:r>
        <w:t xml:space="preserve"> Ovo zbog zakona opadanja granične koristi, a I liberalnog shvatanja da svako ima prava na sopstvenu sreću.</w:t>
      </w:r>
    </w:p>
    <w:p w14:paraId="004F70E9" w14:textId="74F24585" w:rsidR="004A67D1" w:rsidRDefault="004A67D1">
      <w:r>
        <w:t>Korisnost predstavlja količinu (stepen) koristi ili zadovoljstva koje potošač dobija uživajući neki proizvod (uslugu). Dodatno zadovoljstvo koje ostvarujemo od potrošnje dodatnih jedinica dobara naziva se “graničnom” ili, zapravo, “dodatnom” koristi.</w:t>
      </w:r>
    </w:p>
    <w:p w14:paraId="0D61F0C3" w14:textId="77777777" w:rsidR="004A67D1" w:rsidRDefault="004A67D1">
      <w:r>
        <w:t xml:space="preserve">Granična korisnost dobara opada, dok se količina potrošenih dobara povećava (npr. dodata kuglica sladoleda ne donosi jednako zadovoljstvo kao I prva…). Naime, granična korisnost poslednje jedinice potrošenog proizvoda smanjuje se u meri u kojoj se povećava njegova količina. </w:t>
      </w:r>
    </w:p>
    <w:p w14:paraId="242EAD76" w14:textId="77777777" w:rsidR="0017026A" w:rsidRDefault="0017026A">
      <w:r>
        <w:t>U osnovi, zadovoljenje ljudi, tj. ono što zadovoljava njihove potrebe, predstavlja vrednost po sebi. Novac I dobra jesu sredstva za postizanje te zadovoljnosti. Kako vrednujemo radnje sa moralnog stanovišta?Postoji li neki najmanji zajednički imenilac na osnovu koga bismo mogli praviti proračune? U odgovoru na ovo pitanje, iskristalizirali su se sledeći odgovori?</w:t>
      </w:r>
    </w:p>
    <w:p w14:paraId="403DA3EE" w14:textId="77777777" w:rsidR="0017026A" w:rsidRDefault="0017026A">
      <w:r>
        <w:t>a/ hedonistički utilitarizam (osnovne ljudske vrednosti su zadovoljstvo I nezadovoljsto)</w:t>
      </w:r>
    </w:p>
    <w:p w14:paraId="3B99A6D7" w14:textId="77777777" w:rsidR="0017026A" w:rsidRDefault="0017026A">
      <w:r>
        <w:t>b/ eudemonistički utilitarizam ( ostvarenje sreće je osnovna ljudska vrednost)</w:t>
      </w:r>
    </w:p>
    <w:p w14:paraId="41B8D7EC" w14:textId="77777777" w:rsidR="0017026A" w:rsidRDefault="0017026A">
      <w:r>
        <w:t>c/ idealistički utilitarizam ( prijateljstvo, (sa)znanje su suštinski vredna ljudska dobra…)</w:t>
      </w:r>
    </w:p>
    <w:p w14:paraId="1FEE6915" w14:textId="77777777" w:rsidR="0017026A" w:rsidRDefault="0017026A"/>
    <w:p w14:paraId="454AE864" w14:textId="23300ADE" w:rsidR="007D0BE7" w:rsidRDefault="00C65DDA">
      <w:r>
        <w:t>2/ Moralno načelo zasluge</w:t>
      </w:r>
    </w:p>
    <w:p w14:paraId="3854AAFA" w14:textId="5FA258CA" w:rsidR="00C65DDA" w:rsidRDefault="00C65DDA">
      <w:r>
        <w:lastRenderedPageBreak/>
        <w:t>John Stuart Mill smatra da su zasluge možda najočitiji I najjači oblik u kojem ljudi poimaju ideju pravednosti. U tržišnoj se ekonomiji mora pretpostaviti da se ljudi nagrađuju u skladu sa trudom koji ulažu,</w:t>
      </w:r>
      <w:r w:rsidR="0072124B">
        <w:t xml:space="preserve"> te što više doprinose </w:t>
      </w:r>
      <w:r w:rsidR="003543D7">
        <w:t>celokupnom sistemu proizvodnje, to će više biti njihove nagrade. Nagrade su kompenzacije za trošak I trud (zasluge), koji su povezani sa povećanjem ukupnog nacionalnog proizvoda.</w:t>
      </w:r>
      <w:r>
        <w:t xml:space="preserve"> </w:t>
      </w:r>
    </w:p>
    <w:p w14:paraId="37D0D3C6" w14:textId="77777777" w:rsidR="00746584" w:rsidRDefault="00746584"/>
    <w:p w14:paraId="61591C6F" w14:textId="77777777" w:rsidR="00746584" w:rsidRDefault="00746584">
      <w:r>
        <w:t>Prema tome, jednakost zadovoljenja može se osigurati na tri načina:</w:t>
      </w:r>
    </w:p>
    <w:p w14:paraId="599ABEB4" w14:textId="77777777" w:rsidR="00746584" w:rsidRDefault="00746584" w:rsidP="00746584">
      <w:pPr>
        <w:pStyle w:val="ListParagraph"/>
        <w:numPr>
          <w:ilvl w:val="0"/>
          <w:numId w:val="1"/>
        </w:numPr>
      </w:pPr>
      <w:r>
        <w:t>Jednakom raspodelom</w:t>
      </w:r>
    </w:p>
    <w:p w14:paraId="1085BD94" w14:textId="77777777" w:rsidR="00746584" w:rsidRDefault="00746584" w:rsidP="00746584">
      <w:pPr>
        <w:pStyle w:val="ListParagraph"/>
        <w:numPr>
          <w:ilvl w:val="0"/>
          <w:numId w:val="1"/>
        </w:numPr>
      </w:pPr>
      <w:r>
        <w:t>Raspodelom na osnovu zasluga (jednako zaslužni, koji su uložili jednak trošak I trud, dobijaju jednako)</w:t>
      </w:r>
    </w:p>
    <w:p w14:paraId="5EAF074E" w14:textId="25E53B15" w:rsidR="00746584" w:rsidRDefault="00746584" w:rsidP="00746584">
      <w:pPr>
        <w:pStyle w:val="ListParagraph"/>
        <w:numPr>
          <w:ilvl w:val="0"/>
          <w:numId w:val="1"/>
        </w:numPr>
      </w:pPr>
      <w:r>
        <w:t>Raspodelom na osnovu potreba (neka se dobra moraju I na osnovu ovog kriterijuma ras</w:t>
      </w:r>
      <w:r w:rsidR="00976FD9">
        <w:t>podeljivati, poput vode, ..)</w:t>
      </w:r>
    </w:p>
    <w:p w14:paraId="21B7DF08" w14:textId="77777777" w:rsidR="00746584" w:rsidRDefault="00746584" w:rsidP="00746584">
      <w:r>
        <w:t>Koji će od ovih načina zaista osigurati jednakost zadovoljenja, ovisiće o okolnostima I o dobrima koji se raspodeljuju.</w:t>
      </w:r>
    </w:p>
    <w:p w14:paraId="221F16FB" w14:textId="1C55435C" w:rsidR="00DC7AA8" w:rsidRDefault="00746584" w:rsidP="00746584">
      <w:r>
        <w:t>Sva su ova tri načela, po svojoj suštini, unutar utilitarizma.</w:t>
      </w:r>
      <w:r w:rsidR="00EE0DF9">
        <w:t xml:space="preserve"> </w:t>
      </w:r>
    </w:p>
    <w:p w14:paraId="0A6A7393" w14:textId="77777777" w:rsidR="00DC7AA8" w:rsidRDefault="00DC7AA8"/>
    <w:p w14:paraId="2C92DF97" w14:textId="6EA73A72" w:rsidR="00976FD9" w:rsidRDefault="00976FD9">
      <w:r>
        <w:t>Utilitarizam (Korisnost) I prava</w:t>
      </w:r>
      <w:r w:rsidR="00897FAF">
        <w:t>/pravda</w:t>
      </w:r>
    </w:p>
    <w:p w14:paraId="067A711D" w14:textId="77777777" w:rsidR="00976FD9" w:rsidRDefault="00976FD9"/>
    <w:p w14:paraId="671DF448" w14:textId="77777777" w:rsidR="00A228A4" w:rsidRDefault="00976FD9">
      <w:r>
        <w:t>J.S. Mill, ozbiljno shvata prava. Smatra 1/ da je govor o pravima skrojen tako da štiti vitalne interese lica, te da se mogu razumeti unutar utilitarističke teorije, 2/ u sporovima u odvagivanju koja su prava jača/preča/visa, moramo se pozivati na utilitarističke argumente, za razrešenje, tj. koje od prava svojom realizacijom ostvaruju više dobra za veći broj ljudi. Po Mill-u, osnovni interesi koje prava treba da štite su prehrana tela I opšta sigurnost lica I poseda.</w:t>
      </w:r>
    </w:p>
    <w:p w14:paraId="179B16CB" w14:textId="77777777" w:rsidR="00857EE9" w:rsidRDefault="00857EE9">
      <w:r>
        <w:t xml:space="preserve">Dž. Lock u 17.veku, ukazuje na prirodno pravo na svojinu . </w:t>
      </w:r>
    </w:p>
    <w:p w14:paraId="6A06E9B3" w14:textId="77777777" w:rsidR="00857EE9" w:rsidRDefault="00857EE9">
      <w:r>
        <w:t>Moralna prava na traganje za srećom, na život, na slobodu, ugrađena su u Deklaraciju nezavisnosti SAD-a.</w:t>
      </w:r>
    </w:p>
    <w:p w14:paraId="0E1E317A" w14:textId="77777777" w:rsidR="00857EE9" w:rsidRDefault="00857EE9">
      <w:r>
        <w:t>Osnovna ljudska prava se prosto ne mogu nadjačati razlozima korisnosti. Jedno pravo može biti nadjačano drugim, samo ako su temeljnija.</w:t>
      </w:r>
    </w:p>
    <w:p w14:paraId="558D1430" w14:textId="77777777" w:rsidR="00857EE9" w:rsidRDefault="00857EE9">
      <w:r>
        <w:t>Prava mogu biti: 1/ negativna ( zahteva se od drugih da se uzdrže od delanja koje bi ugrozilo /omelo/kršilo prava), 2/ pozitivna, koja traže od nosilaca vlasti I drugih jedinki društva da nosiocu prava obezbede izvesna pozitivna dobra ili mogućnosti. Ekonomska prava su često pozitivna .</w:t>
      </w:r>
    </w:p>
    <w:p w14:paraId="2F06105F" w14:textId="3AC6CABD" w:rsidR="00DC7AA8" w:rsidRDefault="00857EE9">
      <w:r>
        <w:t xml:space="preserve">Moralana prava često sa sobom nose I moralne obaveze. Kao što možemo za obaveze reći da ima onih koje su “prima facie”, isto to možemo reći I za prava. </w:t>
      </w:r>
      <w:r w:rsidR="00976FD9">
        <w:t xml:space="preserve">   </w:t>
      </w:r>
    </w:p>
    <w:p w14:paraId="4DB4FE7E" w14:textId="3C82765B" w:rsidR="00EC7702" w:rsidRDefault="00025F38">
      <w:r>
        <w:t xml:space="preserve">U svakom pristojnom društvu koje uvažava ljude kao cilj “po sebi”, oni nisu saterani </w:t>
      </w:r>
      <w:r w:rsidR="00D1608C">
        <w:t>u krajnju alternative da ili umru od gladii li kradu da bi preživeli, dok drugi žive ugodno. Prava mogu biti moralna ili ljudska prava ( npr. pravo na slobodu, pravo na život I sva ona koja se mogu obrazložiti ljudskim razlozima); građanska prava-npr. pravo glasa; radnička prava –npr. pravo na bezbednost na radu, pravo na zaradu…</w:t>
      </w:r>
      <w:r>
        <w:t xml:space="preserve"> </w:t>
      </w:r>
    </w:p>
    <w:p w14:paraId="521F9DE9" w14:textId="77777777" w:rsidR="00EC7702" w:rsidRDefault="00EC7702"/>
    <w:p w14:paraId="2EC8808B" w14:textId="3FA66CC3" w:rsidR="00F84E89" w:rsidRDefault="00F84E89">
      <w:r>
        <w:t>Pravda se sastoji u davanju svakoj osobi ono što joj pripada, postupajući prema jednakima jednako, a prema nejednakima nejednako.</w:t>
      </w:r>
      <w:r w:rsidR="00897FAF">
        <w:t xml:space="preserve"> </w:t>
      </w:r>
    </w:p>
    <w:p w14:paraId="5CF818D4" w14:textId="07D61B04" w:rsidR="00F84E89" w:rsidRDefault="00897FAF">
      <w:r>
        <w:t>Pojedinci mogu dobiti što im pripada prema svojem radu/zaslugama/sposobnosti, ili prema potrebama, ako ne dobijaju potpuno jednako.</w:t>
      </w:r>
    </w:p>
    <w:p w14:paraId="207A1DCE" w14:textId="1968F285" w:rsidR="00897FAF" w:rsidRDefault="00897FAF">
      <w:r>
        <w:t>Otuda, Pravda može biti;</w:t>
      </w:r>
    </w:p>
    <w:p w14:paraId="229A6D89" w14:textId="054D1B80" w:rsidR="00897FAF" w:rsidRDefault="00897FAF" w:rsidP="00897FAF">
      <w:pPr>
        <w:pStyle w:val="ListParagraph"/>
        <w:numPr>
          <w:ilvl w:val="0"/>
          <w:numId w:val="1"/>
        </w:numPr>
      </w:pPr>
      <w:r>
        <w:t>Kompenzativna (naknadom čtete sw postiže)</w:t>
      </w:r>
    </w:p>
    <w:p w14:paraId="0FDBFB87" w14:textId="769A9A4F" w:rsidR="00897FAF" w:rsidRDefault="00897FAF" w:rsidP="00897FAF">
      <w:pPr>
        <w:pStyle w:val="ListParagraph"/>
        <w:numPr>
          <w:ilvl w:val="0"/>
          <w:numId w:val="1"/>
        </w:numPr>
      </w:pPr>
      <w:r>
        <w:t>Retributivna ( ima za cilj stvaranje sigurnosti. Npr. izdvajanjem izvršilaca krivičnih dela u posebne ustanove)</w:t>
      </w:r>
    </w:p>
    <w:p w14:paraId="7123D762" w14:textId="1406C9EE" w:rsidR="00C72E3D" w:rsidRDefault="00897FAF" w:rsidP="00C72E3D">
      <w:pPr>
        <w:pStyle w:val="ListParagraph"/>
        <w:numPr>
          <w:ilvl w:val="0"/>
          <w:numId w:val="1"/>
        </w:numPr>
      </w:pPr>
      <w:r>
        <w:t>Proceduralna ( svi pred državnim I posebno sudskim organima imaju pravo na pravičan I jednak ttretman dok se ne dokaže krivica)</w:t>
      </w:r>
    </w:p>
    <w:p w14:paraId="045A1BD0" w14:textId="2A602635" w:rsidR="00897FAF" w:rsidRDefault="00897FAF" w:rsidP="00897FAF">
      <w:pPr>
        <w:pStyle w:val="ListParagraph"/>
        <w:numPr>
          <w:ilvl w:val="0"/>
          <w:numId w:val="1"/>
        </w:numPr>
      </w:pPr>
      <w:r>
        <w:t>Komutativna (npr. u poslovnim transakcijama je važna usklađenost prestacija)</w:t>
      </w:r>
    </w:p>
    <w:p w14:paraId="1198B4E3" w14:textId="39584183" w:rsidR="00897FAF" w:rsidRDefault="00897FAF" w:rsidP="00897FAF">
      <w:pPr>
        <w:pStyle w:val="ListParagraph"/>
        <w:numPr>
          <w:ilvl w:val="0"/>
          <w:numId w:val="1"/>
        </w:numPr>
      </w:pPr>
      <w:r>
        <w:t>Distributivna (obuhvata raspodelu povlastica I opterećenja, I obično je izriče država)</w:t>
      </w:r>
    </w:p>
    <w:p w14:paraId="34DD7008" w14:textId="77777777" w:rsidR="00F84E89" w:rsidRDefault="00F84E89"/>
    <w:p w14:paraId="637D5D77" w14:textId="73450FFA" w:rsidR="00C72E3D" w:rsidRDefault="006F62D6">
      <w:r>
        <w:t>ZAJEDNIČKO DOBRO, SOCIJALNI PRINCIPI I PRIVATNO VLASNIŠTVO</w:t>
      </w:r>
    </w:p>
    <w:p w14:paraId="096E9B36" w14:textId="77777777" w:rsidR="006F62D6" w:rsidRDefault="006F62D6"/>
    <w:p w14:paraId="3B82CDDA" w14:textId="3FFD258F" w:rsidR="006F62D6" w:rsidRDefault="006F62D6">
      <w:r>
        <w:t>Društvo definišemo kao trajnu I delotvornu vezu između ljudi u ostvarivanju nekog zajedničkog cilja ili vrednosti. Zaj</w:t>
      </w:r>
      <w:r w:rsidR="001935BD">
        <w:t>ednički cilj je ZAJEDNIČKO DOBRO</w:t>
      </w:r>
      <w:r>
        <w:t xml:space="preserve"> koje postoji samo u povezanosti ljudi koji sudeluju u zajednici, pri čemu se razlikuju zajedničko dobro(gemeingut), kao ono oko čega se vrti čitav život jedne zajednice, I zajednička dobrobit (gemeinwohl), kao ono prema čemu se zajednica I njeno delovanje usmerava, a što su zajedno preduslovi individualne I zajedničke sreće.</w:t>
      </w:r>
    </w:p>
    <w:p w14:paraId="312FADFC" w14:textId="65B57916" w:rsidR="00A94BDA" w:rsidRDefault="00A94BDA">
      <w:r>
        <w:t>Osnovni socijalni principi su :</w:t>
      </w:r>
    </w:p>
    <w:p w14:paraId="7310C72A" w14:textId="30D3F819" w:rsidR="00A94BDA" w:rsidRDefault="001935BD">
      <w:r>
        <w:t>1/ Princip SOLIDARNOSTI</w:t>
      </w:r>
      <w:r w:rsidR="00A94BDA">
        <w:t xml:space="preserve">, prema kojem </w:t>
      </w:r>
      <w:r w:rsidR="000C5071">
        <w:t xml:space="preserve">ljudi </w:t>
      </w:r>
      <w:r w:rsidR="00E521C4">
        <w:t>deluju</w:t>
      </w:r>
      <w:r w:rsidR="000C5071">
        <w:t xml:space="preserve"> svi za jednog, a jedan za sve (tipičan princip kao osnova prava osiguranja)</w:t>
      </w:r>
      <w:r w:rsidR="00AA3114">
        <w:t>. Ovaj su princip razrađivali O. Comte, Prudon, Lassalle, Pesch..</w:t>
      </w:r>
    </w:p>
    <w:p w14:paraId="48141886" w14:textId="55EADD47" w:rsidR="000C5071" w:rsidRDefault="001935BD">
      <w:r>
        <w:t>2/ Princip SUPSIDIJARNOSTI</w:t>
      </w:r>
      <w:r w:rsidR="000C5071">
        <w:t>, prema kojem ono što može pojedinac sam da izvrši sopstvenom snagom, to mu društvo ne sme oduzeti, ili što može manja, niža zajednica, ne sme joj uskratiti veća/viša zajednica. Sa druge strane, viša zajednica I treba /mora da preuzme I one zadatke koje niža zajednica ,odnosno pojedinac ne mogu ispuniti.</w:t>
      </w:r>
    </w:p>
    <w:p w14:paraId="549396B1" w14:textId="4593CCD9" w:rsidR="000C5071" w:rsidRDefault="000C5071">
      <w:r>
        <w:t>Princip supsidijarnosti traži zalaganje svakog pojedinca unutar granica njegovih mogućnosti.</w:t>
      </w:r>
    </w:p>
    <w:p w14:paraId="043C1F46" w14:textId="77777777" w:rsidR="00AA3114" w:rsidRDefault="00AA3114"/>
    <w:p w14:paraId="11887BDA" w14:textId="64EC8597" w:rsidR="00AA3114" w:rsidRDefault="004337BB">
      <w:r>
        <w:t xml:space="preserve">3/ </w:t>
      </w:r>
      <w:r w:rsidR="001935BD">
        <w:t>Pitanje PRIVATNOG VLASNIŠTVA je u osnovi DEMOKRATSKOG</w:t>
      </w:r>
      <w:r>
        <w:t xml:space="preserve"> principa. </w:t>
      </w:r>
      <w:r w:rsidR="007B020B">
        <w:t>Toma A</w:t>
      </w:r>
      <w:r w:rsidR="00F643F4">
        <w:t xml:space="preserve">kvinski je u 13. </w:t>
      </w:r>
      <w:r w:rsidR="002E309F">
        <w:t>v</w:t>
      </w:r>
      <w:r w:rsidR="00F643F4">
        <w:t>eku ustanovio da se vlasništvom ustanovljava mirno stanje među ljudima, dok zajedništvo dobara</w:t>
      </w:r>
      <w:r w:rsidR="002E309F">
        <w:t xml:space="preserve"> vodi do nemira I svađa. Svaki čovek posvećuje više brige onome što pripada samo njemu, dok u poretku zajedničkog privređivanja nedostaje potsticaj za rad..u poretku</w:t>
      </w:r>
      <w:r w:rsidR="004936FF">
        <w:t xml:space="preserve"> privatnog vlasništva</w:t>
      </w:r>
      <w:r w:rsidR="002E309F">
        <w:t xml:space="preserve"> postoji jasnija raspodela  I određenost nadležnosti. </w:t>
      </w:r>
    </w:p>
    <w:p w14:paraId="3C040F3F" w14:textId="1E4CB10C" w:rsidR="00AA3114" w:rsidRDefault="00850154">
      <w:r>
        <w:t>U filozofiji Novog veka, problemom vlasnoštva se posebno bavio J. Lock (17.vek). “ Samo ono što je nastalo na osnovu rada, doista posedujemo..””Rad je sloboda neograničenog posedovanja…rad više nije nužnost..”</w:t>
      </w:r>
    </w:p>
    <w:p w14:paraId="7F30CEA1" w14:textId="6C91111E" w:rsidR="00850154" w:rsidRDefault="00850154">
      <w:r>
        <w:t>Lok, nadalje, gleda na čoveka kaon a biće težnje. U njemu se krije nagon da poseduje uvek više nego što mu je potrebno…Nije naše vlasništvo ono što je već tu, nego ono što učinimo…Ipak , Lok vidi ograničenja nagona za posedovanje..a/ radna sredstva  su ograničena, a I sam rad-čovek se u radu umara, b/ čoveku ne priliči da proizvodi više nego što može potrošiti . Jedino je novac trajan, te njegovo posedovanje može biti trajno I daje mogućnost uvećanja poseda.Time, novac zadovoljava čovekovu telesnu potrebu da poseduje uvek više.</w:t>
      </w:r>
    </w:p>
    <w:p w14:paraId="1A3C98F6" w14:textId="5F016D49" w:rsidR="000E443A" w:rsidRDefault="001935BD">
      <w:r>
        <w:t>Katolička je socijalna nauka od 19.veka, prava vlasništva branila kao prirodno pravo, u smislu da ono što čoveku pripada nije samo na osnovu pozitivno-pravnih odredaba, jer bi se one, kao takve, mogle I ukinuti. Vlasništvo svoje utemeljenje nalazi u samoj ljudskoj prirodi.</w:t>
      </w:r>
    </w:p>
    <w:p w14:paraId="73822B41" w14:textId="77777777" w:rsidR="00347307" w:rsidRDefault="00347307"/>
    <w:p w14:paraId="02C9AE72" w14:textId="244E8648" w:rsidR="00AA3114" w:rsidRDefault="00347307">
      <w:r>
        <w:t>Priroda privatnog vlasništva</w:t>
      </w:r>
    </w:p>
    <w:p w14:paraId="2A84D7E5" w14:textId="77777777" w:rsidR="00FD6DF9" w:rsidRDefault="00347307">
      <w:r>
        <w:t xml:space="preserve">Privatno vlasništvo spada u izvedena prirodna prava, jer služi u svrhu ispunjenja životnog cilja pojedinca.Priroda čoveka zahteva </w:t>
      </w:r>
      <w:r w:rsidR="00FD6DF9">
        <w:t>ustanovu privatnog vlasništva. Privatno vlasnoštvo jemči sopstvenu odgovornost osobe u njenim životnim zadacima.</w:t>
      </w:r>
    </w:p>
    <w:p w14:paraId="57AC08D2" w14:textId="143F1944" w:rsidR="00FD6DF9" w:rsidRDefault="00FD6DF9">
      <w:r>
        <w:t>Čovek mora imati opravdanu nadu da će moći postići I primeniti plodove svoga rada na sebe I svoju porodicu. Dalje, da će moći pomoći svoje prijatelje, čime se zadovoljava I njegova altruistička priroda. Kako je u ljudskoj prirodi I težnja da osigura svoju budućnost I budućnost svoje porodice, a da ne zavisi od slučaja I tuđe moći, I za to mu treba privatno vlasništvo. Zato kažemo da vlasništvo osigurava čoveku slobodu I dostojanstvo.Porodica, kao prirodna I vaspitna jedinica, pretostavlja privatno vlasništvo, za svoju nezavisnost, posebno za nezavisno vaspitanje dece.</w:t>
      </w:r>
    </w:p>
    <w:p w14:paraId="596F0C7E" w14:textId="3A123DC2" w:rsidR="00FD6DF9" w:rsidRDefault="00FD6DF9">
      <w:r>
        <w:t>Nadalje, kad su građani I porodica materijalno nezavisni od države, tada je onemogućen totalitarni pristup političke moći.</w:t>
      </w:r>
    </w:p>
    <w:p w14:paraId="13A19D0A" w14:textId="3AEB3CF0" w:rsidR="00FD6DF9" w:rsidRDefault="00FD6DF9">
      <w:r>
        <w:t>Privatna svojina omogućava podelu vlasti I time sprečava koncentraciju vlasti u rukama birokratije</w:t>
      </w:r>
      <w:r w:rsidR="005437F1">
        <w:t>..Zato se iz privatne svojine rađaju I socijalne dužnosti:</w:t>
      </w:r>
    </w:p>
    <w:p w14:paraId="60586A19" w14:textId="36926930" w:rsidR="005437F1" w:rsidRDefault="005437F1">
      <w:r>
        <w:t>a/ na osnovu pravde, postoji obaveza da se upotreba dobara omogući svima. Zato vlasnik mora nastojati da stvara radna mesta I mogućnost zarade, kako bi I oni bez poseda mogli doći do vlasništva. Tome sledi I podela prihoda koji nastaju na temeljuvlasništva I rada.</w:t>
      </w:r>
    </w:p>
    <w:p w14:paraId="09E52393" w14:textId="10C32D9F" w:rsidR="005437F1" w:rsidRDefault="005437F1">
      <w:r>
        <w:t>b/</w:t>
      </w:r>
      <w:r w:rsidR="00722827">
        <w:t xml:space="preserve"> Dužnosti na temelju ljubavi, kada pojedinci imaju obavezu da iz svojih vlasništva I obilja pomažu siromašne pojedince I skupine. Kako se te obaveze ispunjavaju, prepušta se savesti vlasnika. Tu se ističu obaveze</w:t>
      </w:r>
    </w:p>
    <w:p w14:paraId="3BADAC99" w14:textId="033A83C0" w:rsidR="00722827" w:rsidRDefault="00722827" w:rsidP="00722827">
      <w:pPr>
        <w:pStyle w:val="ListParagraph"/>
        <w:numPr>
          <w:ilvl w:val="0"/>
          <w:numId w:val="1"/>
        </w:numPr>
      </w:pPr>
      <w:r>
        <w:t>Individualne ljubavi, kada dolaze do izražaja kreativne obaveze pojedinačnih vlasnika</w:t>
      </w:r>
    </w:p>
    <w:p w14:paraId="0EB9A6A3" w14:textId="160341E8" w:rsidR="00722827" w:rsidRDefault="00722827" w:rsidP="00722827">
      <w:pPr>
        <w:pStyle w:val="ListParagraph"/>
        <w:numPr>
          <w:ilvl w:val="0"/>
          <w:numId w:val="1"/>
        </w:numPr>
      </w:pPr>
      <w:r>
        <w:t>Velikoposednici mogu imati obaveze da stvaraju radna mesta, što od njih traži socijalna ljubav, ljubav prema društvu</w:t>
      </w:r>
    </w:p>
    <w:p w14:paraId="5633A30E" w14:textId="22418E1D" w:rsidR="00722827" w:rsidRDefault="00B913F4" w:rsidP="00722827">
      <w:pPr>
        <w:pStyle w:val="ListParagraph"/>
        <w:numPr>
          <w:ilvl w:val="0"/>
          <w:numId w:val="1"/>
        </w:numPr>
      </w:pPr>
      <w:r>
        <w:t>Srednje vlasništvo treba proširiti, jer je ono jedno od najboljih osiguranja mira u društvu I državi.</w:t>
      </w:r>
    </w:p>
    <w:p w14:paraId="612D4F21" w14:textId="5A502836" w:rsidR="00B913F4" w:rsidRDefault="00B913F4" w:rsidP="00B913F4">
      <w:r>
        <w:t xml:space="preserve">Svrha prave socijalne reforme nije samo u jednostranoj preraspodeli vlasništva, nego u omogućavanju stvaranja novog vlasništva u rukama ne-vlasnika, društveno pravednom podelom dohotka I stalnim razvojem produktivnosti. Danas, u vezi sa višom produktivnošću, kao da koristi imaju jedino veliki vlasnici mašina I poseda, dok radnici uz ekstremnu ekploataciju, ostaju I bez posla sa uvođenjem automatizacije I </w:t>
      </w:r>
      <w:r w:rsidR="00B73A93">
        <w:t>robotike u proizvodnju</w:t>
      </w:r>
      <w:bookmarkStart w:id="0" w:name="_GoBack"/>
      <w:bookmarkEnd w:id="0"/>
      <w:r>
        <w:t>.</w:t>
      </w:r>
    </w:p>
    <w:p w14:paraId="7DDB4BF5" w14:textId="77777777" w:rsidR="00FD6DF9" w:rsidRDefault="00FD6DF9"/>
    <w:p w14:paraId="60FDF6E1" w14:textId="77777777" w:rsidR="00FD6DF9" w:rsidRDefault="00FD6DF9"/>
    <w:p w14:paraId="09F4FFC4" w14:textId="77777777" w:rsidR="00FD6DF9" w:rsidRDefault="00FD6DF9"/>
    <w:p w14:paraId="1704B682" w14:textId="77777777" w:rsidR="00FD6DF9" w:rsidRDefault="00FD6DF9"/>
    <w:p w14:paraId="2ADA4476" w14:textId="77777777" w:rsidR="00FD6DF9" w:rsidRDefault="00FD6DF9"/>
    <w:p w14:paraId="1281354B" w14:textId="77777777" w:rsidR="00FD6DF9" w:rsidRDefault="00FD6DF9"/>
    <w:p w14:paraId="01E62A3C" w14:textId="77777777" w:rsidR="00FD6DF9" w:rsidRDefault="00FD6DF9"/>
    <w:p w14:paraId="75EEE4CF" w14:textId="77777777" w:rsidR="00FD6DF9" w:rsidRDefault="00FD6DF9"/>
    <w:p w14:paraId="35309846" w14:textId="455B3925" w:rsidR="00347307" w:rsidRDefault="00347307">
      <w:r>
        <w:t xml:space="preserve"> </w:t>
      </w:r>
    </w:p>
    <w:p w14:paraId="0E35F4A1" w14:textId="77777777" w:rsidR="00AA3114" w:rsidRDefault="00AA3114"/>
    <w:p w14:paraId="46F67438" w14:textId="77777777" w:rsidR="00AA3114" w:rsidRDefault="00AA3114"/>
    <w:p w14:paraId="77D56DDE" w14:textId="77777777" w:rsidR="00AA3114" w:rsidRDefault="00AA3114"/>
    <w:p w14:paraId="51E4E292" w14:textId="77777777" w:rsidR="00AA3114" w:rsidRDefault="00AA3114"/>
    <w:p w14:paraId="54D4DDDE" w14:textId="77777777" w:rsidR="00AA3114" w:rsidRDefault="00AA3114"/>
    <w:p w14:paraId="05507DE5" w14:textId="77777777" w:rsidR="00AA3114" w:rsidRDefault="00AA3114"/>
    <w:p w14:paraId="7BFA7169" w14:textId="77777777" w:rsidR="00AA3114" w:rsidRDefault="00AA3114"/>
    <w:p w14:paraId="51DDC453" w14:textId="77777777" w:rsidR="00AA3114" w:rsidRDefault="00AA3114"/>
    <w:p w14:paraId="43C195AB" w14:textId="77777777" w:rsidR="00AA3114" w:rsidRDefault="00AA3114"/>
    <w:p w14:paraId="7497A213" w14:textId="77777777" w:rsidR="00AA3114" w:rsidRDefault="00AA3114"/>
    <w:p w14:paraId="7831B4C0" w14:textId="77777777" w:rsidR="00AA3114" w:rsidRDefault="00AA3114"/>
    <w:p w14:paraId="25F021B6" w14:textId="77777777" w:rsidR="00AA3114" w:rsidRDefault="00AA3114"/>
    <w:p w14:paraId="084A159E" w14:textId="77777777" w:rsidR="00AA3114" w:rsidRDefault="00AA3114"/>
    <w:p w14:paraId="5B778C4C" w14:textId="77777777" w:rsidR="00C72E3D" w:rsidRDefault="00C72E3D"/>
    <w:p w14:paraId="144E394C" w14:textId="77777777" w:rsidR="00C72E3D" w:rsidRDefault="00C72E3D"/>
    <w:p w14:paraId="17F8CB7D" w14:textId="77777777" w:rsidR="00C72E3D" w:rsidRDefault="00C72E3D"/>
    <w:p w14:paraId="3EA33AB3" w14:textId="77777777" w:rsidR="00C72E3D" w:rsidRDefault="00C72E3D"/>
    <w:p w14:paraId="170FB906" w14:textId="77777777" w:rsidR="00C72E3D" w:rsidRDefault="00C72E3D"/>
    <w:p w14:paraId="5139E668" w14:textId="77777777" w:rsidR="00C72E3D" w:rsidRDefault="00C72E3D"/>
    <w:p w14:paraId="35490BB5" w14:textId="77777777" w:rsidR="00C72E3D" w:rsidRDefault="00C72E3D"/>
    <w:p w14:paraId="4E52F61F" w14:textId="77777777" w:rsidR="00C72E3D" w:rsidRDefault="00C72E3D"/>
    <w:p w14:paraId="5FB8D528" w14:textId="77777777" w:rsidR="00C72E3D" w:rsidRDefault="00C72E3D"/>
    <w:p w14:paraId="50D64DD3" w14:textId="77777777" w:rsidR="00C72E3D" w:rsidRDefault="00C72E3D"/>
    <w:p w14:paraId="48747FE1" w14:textId="77777777" w:rsidR="00C72E3D" w:rsidRDefault="00C72E3D"/>
    <w:p w14:paraId="385AA79E" w14:textId="77777777" w:rsidR="00C72E3D" w:rsidRDefault="00C72E3D"/>
    <w:p w14:paraId="2E1FB5C7" w14:textId="77777777" w:rsidR="00F84E89" w:rsidRDefault="00F84E89"/>
    <w:p w14:paraId="118D6917" w14:textId="77777777" w:rsidR="00F84E89" w:rsidRDefault="00F84E89"/>
    <w:p w14:paraId="79054A01" w14:textId="77777777" w:rsidR="00F84E89" w:rsidRDefault="00F84E89"/>
    <w:p w14:paraId="5AF50079" w14:textId="77777777" w:rsidR="00F84E89" w:rsidRDefault="00F84E89"/>
    <w:p w14:paraId="04200265" w14:textId="77777777" w:rsidR="00F84E89" w:rsidRDefault="00F84E89"/>
    <w:sectPr w:rsidR="00F84E89" w:rsidSect="00F15BF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D45A1"/>
    <w:multiLevelType w:val="hybridMultilevel"/>
    <w:tmpl w:val="D8387A9E"/>
    <w:lvl w:ilvl="0" w:tplc="3D101C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DD"/>
    <w:rsid w:val="00025F38"/>
    <w:rsid w:val="000C5071"/>
    <w:rsid w:val="000E443A"/>
    <w:rsid w:val="0017026A"/>
    <w:rsid w:val="00192629"/>
    <w:rsid w:val="001935BD"/>
    <w:rsid w:val="002E309F"/>
    <w:rsid w:val="00347307"/>
    <w:rsid w:val="003543D7"/>
    <w:rsid w:val="003D12DD"/>
    <w:rsid w:val="004337BB"/>
    <w:rsid w:val="004936FF"/>
    <w:rsid w:val="004A67D1"/>
    <w:rsid w:val="005437F1"/>
    <w:rsid w:val="006F62D6"/>
    <w:rsid w:val="00715E02"/>
    <w:rsid w:val="0072124B"/>
    <w:rsid w:val="00722827"/>
    <w:rsid w:val="00746584"/>
    <w:rsid w:val="007B020B"/>
    <w:rsid w:val="007D0BE7"/>
    <w:rsid w:val="0080330C"/>
    <w:rsid w:val="00850154"/>
    <w:rsid w:val="00857EE9"/>
    <w:rsid w:val="00897FAF"/>
    <w:rsid w:val="0097338A"/>
    <w:rsid w:val="00976FD9"/>
    <w:rsid w:val="009B6E87"/>
    <w:rsid w:val="00A228A4"/>
    <w:rsid w:val="00A94BDA"/>
    <w:rsid w:val="00AA3114"/>
    <w:rsid w:val="00B73A93"/>
    <w:rsid w:val="00B913F4"/>
    <w:rsid w:val="00C10C6A"/>
    <w:rsid w:val="00C65DDA"/>
    <w:rsid w:val="00C72E3D"/>
    <w:rsid w:val="00D1608C"/>
    <w:rsid w:val="00DC7AA8"/>
    <w:rsid w:val="00E521C4"/>
    <w:rsid w:val="00EC7702"/>
    <w:rsid w:val="00ED698A"/>
    <w:rsid w:val="00EE0DF9"/>
    <w:rsid w:val="00F15BFA"/>
    <w:rsid w:val="00F643F4"/>
    <w:rsid w:val="00F84E89"/>
    <w:rsid w:val="00FD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FE20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1639</Words>
  <Characters>9347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27</cp:revision>
  <dcterms:created xsi:type="dcterms:W3CDTF">2019-02-24T10:21:00Z</dcterms:created>
  <dcterms:modified xsi:type="dcterms:W3CDTF">2019-02-24T17:17:00Z</dcterms:modified>
</cp:coreProperties>
</file>