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r w:rsidR="00AE0FD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Uloga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razmene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Sara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Tepavac</w:t>
      </w:r>
      <w:proofErr w:type="spellEnd"/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 xml:space="preserve">marketing – Diana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Sič</w:t>
      </w:r>
      <w:proofErr w:type="spellEnd"/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težnja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poslovne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koncepcije</w:t>
      </w:r>
      <w:proofErr w:type="spellEnd"/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društvenog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Danilo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Premović</w:t>
      </w:r>
      <w:proofErr w:type="spellEnd"/>
    </w:p>
    <w:p w:rsidR="007231E8" w:rsidRPr="00B9412F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B9412F">
        <w:rPr>
          <w:rFonts w:ascii="Georgia" w:hAnsi="Georgia"/>
          <w:color w:val="FF0000"/>
          <w:sz w:val="24"/>
          <w:szCs w:val="24"/>
        </w:rPr>
        <w:t>Sadržaj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koncepta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holističkog</w:t>
      </w:r>
      <w:proofErr w:type="spellEnd"/>
      <w:r w:rsidRP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B9412F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Nenad</w:t>
      </w:r>
      <w:proofErr w:type="spellEnd"/>
      <w:r w:rsidR="00B9412F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B9412F">
        <w:rPr>
          <w:rFonts w:ascii="Georgia" w:hAnsi="Georgia"/>
          <w:color w:val="FF0000"/>
          <w:sz w:val="24"/>
          <w:szCs w:val="24"/>
        </w:rPr>
        <w:t>Tešević</w:t>
      </w:r>
      <w:proofErr w:type="spellEnd"/>
    </w:p>
    <w:p w:rsidR="00F27B1D" w:rsidRPr="000A00C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A00C6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internog</w:t>
      </w:r>
      <w:proofErr w:type="spellEnd"/>
      <w:r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A00C6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0A00C6" w:rsidRPr="000A00C6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Snežana</w:t>
      </w:r>
      <w:proofErr w:type="spellEnd"/>
      <w:r w:rsidR="00987BE6" w:rsidRPr="000A00C6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987BE6" w:rsidRPr="000A00C6">
        <w:rPr>
          <w:rFonts w:ascii="Georgia" w:hAnsi="Georgia"/>
          <w:color w:val="FF0000"/>
          <w:sz w:val="24"/>
          <w:szCs w:val="24"/>
        </w:rPr>
        <w:t>Mićin</w:t>
      </w:r>
      <w:proofErr w:type="spellEnd"/>
    </w:p>
    <w:p w:rsidR="00F27B1D" w:rsidRPr="001D6451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integrisanog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Bovan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Pojam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značaj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totalnog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odnosa</w:t>
      </w:r>
      <w:proofErr w:type="spellEnd"/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koji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utiču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savremenu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marketinšku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aktivnost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Marović</w:t>
      </w:r>
      <w:proofErr w:type="spellEnd"/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Marketinški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izazovi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moguća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rešenja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odnosu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karakateristike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Slavko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Nikolić</w:t>
      </w:r>
      <w:proofErr w:type="spellEnd"/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„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trougla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usluga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>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Petrović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SERVQUAL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</w:t>
      </w:r>
      <w:proofErr w:type="spellStart"/>
      <w:r w:rsidRPr="00953E28">
        <w:rPr>
          <w:rFonts w:ascii="Georgia" w:hAnsi="Georgia"/>
          <w:sz w:val="24"/>
          <w:szCs w:val="24"/>
        </w:rPr>
        <w:t>skala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merenje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kvaliteta</w:t>
      </w:r>
      <w:proofErr w:type="spellEnd"/>
      <w:r w:rsidRPr="00953E28">
        <w:rPr>
          <w:rFonts w:ascii="Georgia" w:hAnsi="Georgia"/>
          <w:sz w:val="24"/>
          <w:szCs w:val="24"/>
        </w:rPr>
        <w:t xml:space="preserve"> e-</w:t>
      </w:r>
      <w:proofErr w:type="spellStart"/>
      <w:r w:rsidRPr="00953E28">
        <w:rPr>
          <w:rFonts w:ascii="Georgia" w:hAnsi="Georgia"/>
          <w:sz w:val="24"/>
          <w:szCs w:val="24"/>
        </w:rPr>
        <w:t>usluga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Koncept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vrednosti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potrošače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njegova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poznavanju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turističkog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tržišta</w:t>
      </w:r>
      <w:proofErr w:type="spellEnd"/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</w:t>
      </w:r>
      <w:proofErr w:type="spellStart"/>
      <w:r w:rsidR="00A7148A">
        <w:rPr>
          <w:rFonts w:ascii="Georgia" w:hAnsi="Georgia"/>
          <w:color w:val="FF0000"/>
          <w:sz w:val="24"/>
          <w:szCs w:val="24"/>
        </w:rPr>
        <w:t>Laćarak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Činioci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prihvatanja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oblasti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ugostiteljstva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D040E4" w:rsidRPr="00D040E4">
        <w:rPr>
          <w:rFonts w:ascii="Georgia" w:hAnsi="Georgia"/>
          <w:color w:val="FF0000"/>
          <w:sz w:val="24"/>
          <w:szCs w:val="24"/>
        </w:rPr>
        <w:t>Milićević</w:t>
      </w:r>
      <w:proofErr w:type="spellEnd"/>
    </w:p>
    <w:p w:rsidR="008C6E83" w:rsidRPr="001D6451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Osobenosti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funkcionisanja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Tatjana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Majić</w:t>
      </w:r>
      <w:proofErr w:type="spellEnd"/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nivou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Milana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Bodonji</w:t>
      </w:r>
      <w:proofErr w:type="spellEnd"/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informaciono-komunikacione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tehnologije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za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razvoj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– Tea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Petković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712DA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12DA5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procesu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donošenja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odluka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o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kupovini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digitalnog</w:t>
      </w:r>
      <w:proofErr w:type="spellEnd"/>
      <w:r w:rsidRPr="00712DA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12DA5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712DA5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712DA5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712DA5">
        <w:rPr>
          <w:rFonts w:ascii="Georgia" w:hAnsi="Georgia"/>
          <w:color w:val="FF0000"/>
          <w:sz w:val="24"/>
          <w:szCs w:val="24"/>
        </w:rPr>
        <w:t xml:space="preserve"> Kusalo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mikromarketinškom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lastRenderedPageBreak/>
        <w:t>Ključne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makromarketinškom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okruženju</w:t>
      </w:r>
      <w:proofErr w:type="spellEnd"/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preduzeća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Lazić</w:t>
      </w:r>
      <w:proofErr w:type="spellEnd"/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354C35">
        <w:rPr>
          <w:rFonts w:ascii="Georgia" w:hAnsi="Georgia"/>
          <w:color w:val="FF0000"/>
          <w:sz w:val="24"/>
          <w:szCs w:val="24"/>
        </w:rPr>
        <w:t>Načini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prilagođavanja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destinacija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promenama</w:t>
      </w:r>
      <w:proofErr w:type="spellEnd"/>
      <w:r w:rsidRPr="00354C35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354C35">
        <w:rPr>
          <w:rFonts w:ascii="Georgia" w:hAnsi="Georgia"/>
          <w:color w:val="FF0000"/>
          <w:sz w:val="24"/>
          <w:szCs w:val="24"/>
        </w:rPr>
        <w:t>okruženju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: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Andreja</w:t>
      </w:r>
      <w:proofErr w:type="spellEnd"/>
      <w:r w:rsidR="00354C35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354C35">
        <w:rPr>
          <w:rFonts w:ascii="Georgia" w:hAnsi="Georgia"/>
          <w:color w:val="FF0000"/>
          <w:sz w:val="24"/>
          <w:szCs w:val="24"/>
        </w:rPr>
        <w:t>Velker</w:t>
      </w:r>
      <w:proofErr w:type="spellEnd"/>
    </w:p>
    <w:p w:rsidR="008176A6" w:rsidRPr="00821DEC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21DEC">
        <w:rPr>
          <w:rFonts w:ascii="Georgia" w:hAnsi="Georgia"/>
          <w:color w:val="FF0000"/>
          <w:sz w:val="24"/>
          <w:szCs w:val="24"/>
        </w:rPr>
        <w:t>Proces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formulisanja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821DEC">
        <w:rPr>
          <w:rFonts w:ascii="Georgia" w:hAnsi="Georgia"/>
          <w:color w:val="FF0000"/>
          <w:sz w:val="24"/>
          <w:szCs w:val="24"/>
        </w:rPr>
        <w:t xml:space="preserve"> – Dragana </w:t>
      </w:r>
      <w:proofErr w:type="spellStart"/>
      <w:r w:rsidR="00821DEC">
        <w:rPr>
          <w:rFonts w:ascii="Georgia" w:hAnsi="Georgia"/>
          <w:color w:val="FF0000"/>
          <w:sz w:val="24"/>
          <w:szCs w:val="24"/>
        </w:rPr>
        <w:t>Icić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primene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segmentacije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Davidovac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Primena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diferenciranja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proizvoda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Koristi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od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primene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koncepta</w:t>
      </w:r>
      <w:proofErr w:type="spellEnd"/>
      <w:r w:rsidRPr="00953E28">
        <w:rPr>
          <w:rFonts w:ascii="Georgia" w:hAnsi="Georgia"/>
          <w:sz w:val="24"/>
          <w:szCs w:val="24"/>
        </w:rPr>
        <w:t xml:space="preserve"> marketing </w:t>
      </w:r>
      <w:proofErr w:type="spellStart"/>
      <w:r w:rsidRPr="00953E28">
        <w:rPr>
          <w:rFonts w:ascii="Georgia" w:hAnsi="Georgia"/>
          <w:sz w:val="24"/>
          <w:szCs w:val="24"/>
        </w:rPr>
        <w:t>miksa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Osnovne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karakteristike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procesa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strategijskog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planiranja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karakteristike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planiranja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marketinških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Teodora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Janković</w:t>
      </w:r>
      <w:proofErr w:type="spellEnd"/>
    </w:p>
    <w:p w:rsidR="008176A6" w:rsidRPr="00507F5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07F53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kontrole</w:t>
      </w:r>
      <w:proofErr w:type="spellEnd"/>
      <w:r w:rsidRPr="00507F53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07F53">
        <w:rPr>
          <w:rFonts w:ascii="Georgia" w:hAnsi="Georgia"/>
          <w:color w:val="FF0000"/>
          <w:sz w:val="24"/>
          <w:szCs w:val="24"/>
        </w:rPr>
        <w:t>aktivnosti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Maja</w:t>
      </w:r>
      <w:proofErr w:type="spellEnd"/>
      <w:r w:rsidR="00507F5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07F53">
        <w:rPr>
          <w:rFonts w:ascii="Georgia" w:hAnsi="Georgia"/>
          <w:color w:val="FF0000"/>
          <w:sz w:val="24"/>
          <w:szCs w:val="24"/>
        </w:rPr>
        <w:t>Barjaktarović</w:t>
      </w:r>
      <w:proofErr w:type="spellEnd"/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Mesto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revizije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Osobenost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vrste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Perišić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Nađa</w:t>
      </w:r>
      <w:proofErr w:type="spellEnd"/>
      <w:r w:rsid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>
        <w:rPr>
          <w:rFonts w:ascii="Georgia" w:hAnsi="Georgia"/>
          <w:color w:val="FF0000"/>
          <w:sz w:val="24"/>
          <w:szCs w:val="24"/>
        </w:rPr>
        <w:t>Radovančev</w:t>
      </w:r>
      <w:proofErr w:type="spellEnd"/>
    </w:p>
    <w:p w:rsidR="005D175B" w:rsidRPr="001D6451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1D6451">
        <w:rPr>
          <w:rFonts w:ascii="Georgia" w:hAnsi="Georgia"/>
          <w:color w:val="FF0000"/>
          <w:sz w:val="24"/>
          <w:szCs w:val="24"/>
        </w:rPr>
        <w:t>Delimični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objedinjeni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1D6451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1D6451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1D6451">
        <w:rPr>
          <w:rFonts w:ascii="Georgia" w:hAnsi="Georgia"/>
          <w:color w:val="FF0000"/>
          <w:sz w:val="24"/>
          <w:szCs w:val="24"/>
        </w:rPr>
        <w:t>Kunić</w:t>
      </w:r>
      <w:proofErr w:type="spellEnd"/>
      <w:r w:rsidR="001D6451">
        <w:rPr>
          <w:rFonts w:ascii="Georgia" w:hAnsi="Georgia"/>
          <w:color w:val="FF0000"/>
          <w:sz w:val="24"/>
          <w:szCs w:val="24"/>
        </w:rPr>
        <w:t xml:space="preserve"> i Vladimir Lukić</w:t>
      </w:r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Životni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proizvoda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Perković</w:t>
      </w:r>
      <w:proofErr w:type="spellEnd"/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D175B">
        <w:rPr>
          <w:rFonts w:ascii="Georgia" w:hAnsi="Georgia"/>
          <w:color w:val="FF0000"/>
          <w:sz w:val="24"/>
          <w:szCs w:val="24"/>
        </w:rPr>
        <w:t>Evolucioni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Faktori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pristupi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određivanju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Valentina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Stevanović</w:t>
      </w:r>
      <w:proofErr w:type="spellEnd"/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11F93">
        <w:rPr>
          <w:rFonts w:ascii="Georgia" w:hAnsi="Georgia"/>
          <w:color w:val="FF0000"/>
          <w:sz w:val="24"/>
          <w:szCs w:val="24"/>
        </w:rPr>
        <w:t>Osnovne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funkcije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kanala</w:t>
      </w:r>
      <w:proofErr w:type="spellEnd"/>
      <w:r w:rsidRP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011F93">
        <w:rPr>
          <w:rFonts w:ascii="Georgia" w:hAnsi="Georgia"/>
          <w:color w:val="FF0000"/>
          <w:sz w:val="24"/>
          <w:szCs w:val="24"/>
        </w:rPr>
        <w:t>prodaje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Željana</w:t>
      </w:r>
      <w:proofErr w:type="spellEnd"/>
      <w:r w:rsidR="00011F9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011F93">
        <w:rPr>
          <w:rFonts w:ascii="Georgia" w:hAnsi="Georgia"/>
          <w:color w:val="FF0000"/>
          <w:sz w:val="24"/>
          <w:szCs w:val="24"/>
        </w:rPr>
        <w:t>Rašković</w:t>
      </w:r>
      <w:proofErr w:type="spellEnd"/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7001C3">
        <w:rPr>
          <w:rFonts w:ascii="Georgia" w:hAnsi="Georgia"/>
          <w:color w:val="FF0000"/>
          <w:sz w:val="24"/>
          <w:szCs w:val="24"/>
        </w:rPr>
        <w:t>Tradicionalni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7001C3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7001C3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7001C3">
        <w:rPr>
          <w:rFonts w:ascii="Georgia" w:hAnsi="Georgia"/>
          <w:color w:val="FF0000"/>
          <w:sz w:val="24"/>
          <w:szCs w:val="24"/>
        </w:rPr>
        <w:t xml:space="preserve"> – Aleksandra </w:t>
      </w:r>
      <w:proofErr w:type="spellStart"/>
      <w:r w:rsidR="007001C3">
        <w:rPr>
          <w:rFonts w:ascii="Georgia" w:hAnsi="Georgia"/>
          <w:color w:val="FF0000"/>
          <w:sz w:val="24"/>
          <w:szCs w:val="24"/>
        </w:rPr>
        <w:t>Jovanović</w:t>
      </w:r>
      <w:proofErr w:type="spellEnd"/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C5400B">
        <w:rPr>
          <w:rFonts w:ascii="Georgia" w:hAnsi="Georgia"/>
          <w:color w:val="FF0000"/>
          <w:sz w:val="24"/>
          <w:szCs w:val="24"/>
        </w:rPr>
        <w:t>Distributivni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sistemi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zasnovani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C5400B">
        <w:rPr>
          <w:rFonts w:ascii="Georgia" w:hAnsi="Georgia"/>
          <w:color w:val="FF0000"/>
          <w:sz w:val="24"/>
          <w:szCs w:val="24"/>
        </w:rPr>
        <w:t>Internetu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Tijana</w:t>
      </w:r>
      <w:proofErr w:type="spellEnd"/>
      <w:r w:rsidR="00C5400B" w:rsidRPr="00C5400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C5400B" w:rsidRPr="00C5400B">
        <w:rPr>
          <w:rFonts w:ascii="Georgia" w:hAnsi="Georgia"/>
          <w:color w:val="FF0000"/>
          <w:sz w:val="24"/>
          <w:szCs w:val="24"/>
        </w:rPr>
        <w:t>Stojisavljević</w:t>
      </w:r>
      <w:proofErr w:type="spellEnd"/>
    </w:p>
    <w:p w:rsidR="00507F53" w:rsidRDefault="00AE0FD4" w:rsidP="00507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Dana 27.03.2020. </w:t>
      </w:r>
      <w:proofErr w:type="spellStart"/>
      <w:proofErr w:type="gramStart"/>
      <w:r>
        <w:rPr>
          <w:rFonts w:ascii="Georgia" w:hAnsi="Georgia"/>
          <w:sz w:val="24"/>
          <w:szCs w:val="24"/>
        </w:rPr>
        <w:t>godine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</w:t>
      </w:r>
      <w:r w:rsidR="00507F53" w:rsidRPr="00507F53">
        <w:rPr>
          <w:rFonts w:ascii="Georgia" w:hAnsi="Georgia"/>
          <w:sz w:val="24"/>
          <w:szCs w:val="24"/>
        </w:rPr>
        <w:t>bog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velikog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interesovanja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samostalno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pisanje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e</w:t>
      </w:r>
      <w:r w:rsidR="00507F53" w:rsidRPr="00507F53">
        <w:rPr>
          <w:rFonts w:ascii="Georgia" w:hAnsi="Georgia"/>
          <w:sz w:val="24"/>
          <w:szCs w:val="24"/>
        </w:rPr>
        <w:t>minarskih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radova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, </w:t>
      </w:r>
      <w:proofErr w:type="spellStart"/>
      <w:r w:rsidR="00507F53" w:rsidRPr="00507F53">
        <w:rPr>
          <w:rFonts w:ascii="Georgia" w:hAnsi="Georgia"/>
          <w:sz w:val="24"/>
          <w:szCs w:val="24"/>
        </w:rPr>
        <w:t>prilažem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još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slobodnih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tema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za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seminarski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rad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iz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</w:t>
      </w:r>
      <w:proofErr w:type="spellStart"/>
      <w:r w:rsidR="00507F53" w:rsidRPr="00507F53">
        <w:rPr>
          <w:rFonts w:ascii="Georgia" w:hAnsi="Georgia"/>
          <w:sz w:val="24"/>
          <w:szCs w:val="24"/>
        </w:rPr>
        <w:t>predmeta</w:t>
      </w:r>
      <w:proofErr w:type="spellEnd"/>
      <w:r w:rsidR="00507F53" w:rsidRPr="00507F53">
        <w:rPr>
          <w:rFonts w:ascii="Georgia" w:hAnsi="Georgia"/>
          <w:sz w:val="24"/>
          <w:szCs w:val="24"/>
        </w:rPr>
        <w:t xml:space="preserve"> Marketing u </w:t>
      </w:r>
      <w:proofErr w:type="spellStart"/>
      <w:r w:rsidR="00507F53" w:rsidRPr="00507F53">
        <w:rPr>
          <w:rFonts w:ascii="Georgia" w:hAnsi="Georgia"/>
          <w:sz w:val="24"/>
          <w:szCs w:val="24"/>
        </w:rPr>
        <w:t>turizmu</w:t>
      </w:r>
      <w:proofErr w:type="spellEnd"/>
      <w:r w:rsidR="00507F53" w:rsidRPr="00507F53">
        <w:rPr>
          <w:rFonts w:ascii="Georgia" w:hAnsi="Georgia"/>
          <w:sz w:val="24"/>
          <w:szCs w:val="24"/>
        </w:rPr>
        <w:t>:</w:t>
      </w:r>
    </w:p>
    <w:p w:rsidR="00507F53" w:rsidRPr="00F14597" w:rsidRDefault="00507F53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F14597">
        <w:rPr>
          <w:rFonts w:ascii="Georgia" w:hAnsi="Georgia"/>
          <w:color w:val="FF0000"/>
          <w:sz w:val="24"/>
          <w:szCs w:val="24"/>
        </w:rPr>
        <w:t>Turistički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proizvod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cena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kao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instrumenti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F14597">
        <w:rPr>
          <w:rFonts w:ascii="Georgia" w:hAnsi="Georgia"/>
          <w:color w:val="FF0000"/>
          <w:sz w:val="24"/>
          <w:szCs w:val="24"/>
        </w:rPr>
        <w:t>Milica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</w:t>
      </w:r>
      <w:r w:rsidR="00F14597">
        <w:rPr>
          <w:rFonts w:ascii="Georgia" w:hAnsi="Georgia"/>
          <w:color w:val="FF0000"/>
          <w:sz w:val="24"/>
          <w:szCs w:val="24"/>
          <w:lang/>
        </w:rPr>
        <w:t>Simanović</w:t>
      </w:r>
    </w:p>
    <w:p w:rsid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Predstavljanje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vrednosti</w:t>
      </w:r>
      <w:proofErr w:type="spellEnd"/>
      <w:r>
        <w:rPr>
          <w:rFonts w:ascii="Georgia" w:hAnsi="Georgia"/>
          <w:sz w:val="24"/>
          <w:szCs w:val="24"/>
        </w:rPr>
        <w:t xml:space="preserve">- </w:t>
      </w:r>
      <w:proofErr w:type="spellStart"/>
      <w:r>
        <w:rPr>
          <w:rFonts w:ascii="Georgia" w:hAnsi="Georgia"/>
          <w:sz w:val="24"/>
          <w:szCs w:val="24"/>
        </w:rPr>
        <w:t>promocija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Oglašavanje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unapređenje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prodaje</w:t>
      </w:r>
      <w:proofErr w:type="spellEnd"/>
    </w:p>
    <w:p w:rsidR="00877C0F" w:rsidRPr="00F14597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F14597">
        <w:rPr>
          <w:rFonts w:ascii="Georgia" w:hAnsi="Georgia"/>
          <w:color w:val="FF0000"/>
          <w:sz w:val="24"/>
          <w:szCs w:val="24"/>
        </w:rPr>
        <w:t>Odnosi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sa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javnošću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F14597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F14597">
        <w:rPr>
          <w:rFonts w:ascii="Georgia" w:hAnsi="Georgia"/>
          <w:color w:val="FF0000"/>
          <w:sz w:val="24"/>
          <w:szCs w:val="24"/>
        </w:rPr>
        <w:t>publicitet</w:t>
      </w:r>
      <w:proofErr w:type="spellEnd"/>
      <w:r w:rsidR="00F14597">
        <w:rPr>
          <w:rFonts w:ascii="Georgia" w:hAnsi="Georgia"/>
          <w:color w:val="FF0000"/>
          <w:sz w:val="24"/>
          <w:szCs w:val="24"/>
        </w:rPr>
        <w:t xml:space="preserve"> – Marina </w:t>
      </w:r>
      <w:proofErr w:type="spellStart"/>
      <w:r w:rsidR="00F14597">
        <w:rPr>
          <w:rFonts w:ascii="Georgia" w:hAnsi="Georgia"/>
          <w:color w:val="FF0000"/>
          <w:sz w:val="24"/>
          <w:szCs w:val="24"/>
        </w:rPr>
        <w:t>Savić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Direktni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“data base” marketing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Lična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prodaja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turističkim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Ostali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instrumenti</w:t>
      </w:r>
      <w:proofErr w:type="spellEnd"/>
      <w:r>
        <w:rPr>
          <w:rFonts w:ascii="Georgia" w:hAnsi="Georgia"/>
          <w:sz w:val="24"/>
          <w:szCs w:val="24"/>
        </w:rPr>
        <w:t xml:space="preserve"> marketing </w:t>
      </w:r>
      <w:proofErr w:type="spellStart"/>
      <w:r>
        <w:rPr>
          <w:rFonts w:ascii="Georgia" w:hAnsi="Georgia"/>
          <w:sz w:val="24"/>
          <w:szCs w:val="24"/>
        </w:rPr>
        <w:t>miksa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turizmu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hotelijerstvu</w:t>
      </w:r>
      <w:proofErr w:type="spellEnd"/>
    </w:p>
    <w:p w:rsidR="00877C0F" w:rsidRPr="00821DEC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821DEC">
        <w:rPr>
          <w:rFonts w:ascii="Georgia" w:hAnsi="Georgia"/>
          <w:color w:val="FF0000"/>
          <w:sz w:val="24"/>
          <w:szCs w:val="24"/>
        </w:rPr>
        <w:t>Primena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hotelskim</w:t>
      </w:r>
      <w:proofErr w:type="spellEnd"/>
      <w:r w:rsidRPr="00821DEC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821DEC">
        <w:rPr>
          <w:rFonts w:ascii="Georgia" w:hAnsi="Georgia"/>
          <w:color w:val="FF0000"/>
          <w:sz w:val="24"/>
          <w:szCs w:val="24"/>
        </w:rPr>
        <w:t>preduzećima</w:t>
      </w:r>
      <w:proofErr w:type="spellEnd"/>
      <w:r w:rsidR="00821DEC">
        <w:rPr>
          <w:rFonts w:ascii="Georgia" w:hAnsi="Georgia"/>
          <w:color w:val="FF0000"/>
          <w:sz w:val="24"/>
          <w:szCs w:val="24"/>
        </w:rPr>
        <w:t xml:space="preserve"> – Jelena </w:t>
      </w:r>
      <w:proofErr w:type="spellStart"/>
      <w:r w:rsidR="00821DEC">
        <w:rPr>
          <w:rFonts w:ascii="Georgia" w:hAnsi="Georgia"/>
          <w:color w:val="FF0000"/>
          <w:sz w:val="24"/>
          <w:szCs w:val="24"/>
        </w:rPr>
        <w:t>Raškov</w:t>
      </w:r>
      <w:proofErr w:type="spellEnd"/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Primena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marketinga</w:t>
      </w:r>
      <w:proofErr w:type="spellEnd"/>
      <w:r>
        <w:rPr>
          <w:rFonts w:ascii="Georgia" w:hAnsi="Georgia"/>
          <w:sz w:val="24"/>
          <w:szCs w:val="24"/>
        </w:rPr>
        <w:t xml:space="preserve"> u </w:t>
      </w:r>
      <w:proofErr w:type="spellStart"/>
      <w:r>
        <w:rPr>
          <w:rFonts w:ascii="Georgia" w:hAnsi="Georgia"/>
          <w:sz w:val="24"/>
          <w:szCs w:val="24"/>
        </w:rPr>
        <w:t>ugostiteljskim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preduzećima</w:t>
      </w:r>
      <w:proofErr w:type="spellEnd"/>
    </w:p>
    <w:p w:rsidR="00877C0F" w:rsidRP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Destinacijske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menadžment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organizacije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507F53" w:rsidRDefault="00507F53" w:rsidP="00507F53">
      <w:pPr>
        <w:rPr>
          <w:rFonts w:ascii="Georgia" w:hAnsi="Georgia"/>
          <w:color w:val="FF0000"/>
          <w:sz w:val="24"/>
          <w:szCs w:val="24"/>
        </w:rPr>
      </w:pPr>
    </w:p>
    <w:p w:rsidR="00507F53" w:rsidRPr="00507F53" w:rsidRDefault="00507F53" w:rsidP="00507F53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</w:t>
      </w:r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Čigoja</w:t>
      </w:r>
      <w:proofErr w:type="spellEnd"/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13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p.343–66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Chen, I.J. &amp;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Popovich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Gajić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(2004)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Integrisani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sistemi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merenje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performansi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preduzeća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anali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</w:t>
      </w:r>
      <w:proofErr w:type="gramStart"/>
      <w:r w:rsidRPr="00FE5A1D">
        <w:rPr>
          <w:rFonts w:ascii="Georgia" w:eastAsia="MyriadPro-Light" w:hAnsi="Georgia" w:cs="Times New Roman"/>
          <w:sz w:val="24"/>
          <w:szCs w:val="24"/>
        </w:rPr>
        <w:t>p.129-146</w:t>
      </w:r>
      <w:proofErr w:type="gramEnd"/>
      <w:r w:rsidRPr="00FE5A1D">
        <w:rPr>
          <w:rFonts w:ascii="Georgia" w:eastAsia="MyriadPro-Light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lastRenderedPageBreak/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Ljubojević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Marketing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usluga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Stylos</w:t>
      </w:r>
      <w:proofErr w:type="spellEnd"/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Popesku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(2008)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Menadžment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turističke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destinacije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Beograd: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Univerzitet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="00FE5A1D" w:rsidRPr="00FE5A1D">
        <w:rPr>
          <w:rFonts w:ascii="Georgia" w:eastAsia="Calibri" w:hAnsi="Georgia" w:cs="Times New Roman"/>
          <w:sz w:val="24"/>
          <w:szCs w:val="24"/>
        </w:rPr>
        <w:t>Singidunum</w:t>
      </w:r>
      <w:proofErr w:type="spellEnd"/>
      <w:r w:rsidR="00FE5A1D" w:rsidRPr="00FE5A1D">
        <w:rPr>
          <w:rFonts w:ascii="Georgia" w:eastAsia="Calibri" w:hAnsi="Georgia" w:cs="Times New Roman"/>
          <w:sz w:val="24"/>
          <w:szCs w:val="24"/>
        </w:rPr>
        <w:t>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Unković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S.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Zečević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Ekonomikа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turizmа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Čugurа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821DEC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="00821DEC">
        <w:rPr>
          <w:rFonts w:ascii="Georgia" w:hAnsi="Georgia"/>
          <w:color w:val="548DD4" w:themeColor="text2" w:themeTint="99"/>
          <w:sz w:val="24"/>
          <w:szCs w:val="24"/>
        </w:rPr>
        <w:t>ostani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 w:rsidR="00F14597">
        <w:rPr>
          <w:rFonts w:ascii="Georgia" w:hAnsi="Georgia"/>
          <w:sz w:val="24"/>
          <w:szCs w:val="24"/>
        </w:rPr>
        <w:t>ažurirano</w:t>
      </w:r>
      <w:proofErr w:type="spellEnd"/>
      <w:r w:rsidR="00F14597">
        <w:rPr>
          <w:rFonts w:ascii="Georgia" w:hAnsi="Georgia"/>
          <w:sz w:val="24"/>
          <w:szCs w:val="24"/>
        </w:rPr>
        <w:t xml:space="preserve"> 30</w:t>
      </w:r>
      <w:r w:rsidR="008652A1">
        <w:rPr>
          <w:rFonts w:ascii="Georgia" w:hAnsi="Georgia"/>
          <w:sz w:val="24"/>
          <w:szCs w:val="24"/>
        </w:rPr>
        <w:t xml:space="preserve">.03.2020. </w:t>
      </w:r>
      <w:proofErr w:type="spellStart"/>
      <w:r w:rsidR="008652A1">
        <w:rPr>
          <w:rFonts w:ascii="Georgia" w:hAnsi="Georgia"/>
          <w:sz w:val="24"/>
          <w:szCs w:val="24"/>
        </w:rPr>
        <w:t>godine</w:t>
      </w:r>
      <w:proofErr w:type="spellEnd"/>
      <w:r w:rsidR="00F14597">
        <w:rPr>
          <w:rFonts w:ascii="Georgia" w:hAnsi="Georgia"/>
          <w:sz w:val="24"/>
          <w:szCs w:val="24"/>
        </w:rPr>
        <w:t xml:space="preserve"> u 22</w:t>
      </w:r>
      <w:r w:rsidR="00290FC5">
        <w:rPr>
          <w:rFonts w:ascii="Georgia" w:hAnsi="Georgia"/>
          <w:sz w:val="24"/>
          <w:szCs w:val="24"/>
        </w:rPr>
        <w:t>:30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proofErr w:type="gramStart"/>
      <w:r>
        <w:rPr>
          <w:rFonts w:ascii="Georgia" w:hAnsi="Georgia"/>
          <w:sz w:val="24"/>
          <w:szCs w:val="24"/>
        </w:rPr>
        <w:t>dr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11F93"/>
    <w:rsid w:val="000755E1"/>
    <w:rsid w:val="00087BC0"/>
    <w:rsid w:val="000A00C6"/>
    <w:rsid w:val="000A1720"/>
    <w:rsid w:val="001027B9"/>
    <w:rsid w:val="001D6451"/>
    <w:rsid w:val="00290FC5"/>
    <w:rsid w:val="002B4A03"/>
    <w:rsid w:val="002F09EB"/>
    <w:rsid w:val="0030333B"/>
    <w:rsid w:val="00323775"/>
    <w:rsid w:val="00354C35"/>
    <w:rsid w:val="003816E6"/>
    <w:rsid w:val="00461A50"/>
    <w:rsid w:val="00507F53"/>
    <w:rsid w:val="00525DFB"/>
    <w:rsid w:val="005D175B"/>
    <w:rsid w:val="005E2998"/>
    <w:rsid w:val="00622D56"/>
    <w:rsid w:val="006C02FD"/>
    <w:rsid w:val="006E0559"/>
    <w:rsid w:val="006E27AA"/>
    <w:rsid w:val="007001C3"/>
    <w:rsid w:val="00712DA5"/>
    <w:rsid w:val="007231E8"/>
    <w:rsid w:val="007A764E"/>
    <w:rsid w:val="008176A6"/>
    <w:rsid w:val="00821DEC"/>
    <w:rsid w:val="00832BFC"/>
    <w:rsid w:val="008652A1"/>
    <w:rsid w:val="00877C0F"/>
    <w:rsid w:val="008C6E83"/>
    <w:rsid w:val="008E21E3"/>
    <w:rsid w:val="00953E28"/>
    <w:rsid w:val="00987BE6"/>
    <w:rsid w:val="009F3A19"/>
    <w:rsid w:val="00A7148A"/>
    <w:rsid w:val="00A90F3A"/>
    <w:rsid w:val="00AE0FD4"/>
    <w:rsid w:val="00B67264"/>
    <w:rsid w:val="00B9412F"/>
    <w:rsid w:val="00C44A54"/>
    <w:rsid w:val="00C5400B"/>
    <w:rsid w:val="00D040E4"/>
    <w:rsid w:val="00D15451"/>
    <w:rsid w:val="00DD0427"/>
    <w:rsid w:val="00F04AE1"/>
    <w:rsid w:val="00F14597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30</cp:revision>
  <dcterms:created xsi:type="dcterms:W3CDTF">2020-03-20T18:26:00Z</dcterms:created>
  <dcterms:modified xsi:type="dcterms:W3CDTF">2020-03-30T20:26:00Z</dcterms:modified>
</cp:coreProperties>
</file>