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6" w:rsidRPr="00CB7D76" w:rsidRDefault="00CB7D76" w:rsidP="00CB7D7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23.3.3020.</w:t>
      </w:r>
      <w:proofErr w:type="gramEnd"/>
    </w:p>
    <w:p w:rsidR="00CB7D76" w:rsidRDefault="0018140F" w:rsidP="00CB7D76">
      <w:r w:rsidRPr="00CB7D76">
        <w:rPr>
          <w:b/>
          <w:bCs/>
          <w:sz w:val="32"/>
          <w:szCs w:val="32"/>
        </w:rPr>
        <w:t>WORKING ACROSS CULTURES</w:t>
      </w:r>
      <w:r>
        <w:t xml:space="preserve"> </w:t>
      </w:r>
    </w:p>
    <w:p w:rsidR="00CB7D76" w:rsidRPr="00CB7D76" w:rsidRDefault="00CB7D76" w:rsidP="00CB7D76">
      <w:pPr>
        <w:rPr>
          <w:b/>
          <w:bCs/>
        </w:rPr>
      </w:pPr>
      <w:r w:rsidRPr="00CB7D76">
        <w:rPr>
          <w:b/>
          <w:bCs/>
        </w:rPr>
        <w:t>SAYING NO POLITELY</w:t>
      </w:r>
      <w:r w:rsidRPr="00CB7D76">
        <w:rPr>
          <w:b/>
          <w:bCs/>
        </w:rPr>
        <w:t xml:space="preserve"> </w:t>
      </w:r>
    </w:p>
    <w:p w:rsidR="00CB7D76" w:rsidRDefault="00CB7D76" w:rsidP="00CB7D76">
      <w:proofErr w:type="gramStart"/>
      <w:r>
        <w:t>p</w:t>
      </w:r>
      <w:proofErr w:type="gramEnd"/>
      <w:r>
        <w:t>, 30 and 31</w:t>
      </w:r>
    </w:p>
    <w:p w:rsidR="00732CEB" w:rsidRDefault="00732CEB"/>
    <w:p w:rsidR="00604185" w:rsidRDefault="00971970" w:rsidP="00BE5B01">
      <w:r>
        <w:t xml:space="preserve">When doing business abroad you should be aware of different ways of behaving, attitudes and customs that other cultures have. </w:t>
      </w:r>
      <w:r w:rsidR="00BE5B01">
        <w:t>T</w:t>
      </w:r>
      <w:r>
        <w:t xml:space="preserve">aking these into account </w:t>
      </w:r>
      <w:r w:rsidR="00BE5B01">
        <w:t>improves communication and relationships between people belonging to different cultures.</w:t>
      </w:r>
    </w:p>
    <w:p w:rsidR="00CB7D76" w:rsidRDefault="00CB7D76" w:rsidP="00BE5B01"/>
    <w:p w:rsidR="00604185" w:rsidRPr="00604185" w:rsidRDefault="00604185" w:rsidP="00CB7D7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Is it embarrassing to say </w:t>
      </w:r>
      <w:r w:rsidRPr="00CB7D76">
        <w:rPr>
          <w:i/>
          <w:iCs/>
        </w:rPr>
        <w:t xml:space="preserve">no </w:t>
      </w:r>
      <w:r>
        <w:t>directly in our country?</w:t>
      </w:r>
    </w:p>
    <w:p w:rsidR="00604185" w:rsidRDefault="00604185" w:rsidP="00CB7D7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When is it </w:t>
      </w:r>
      <w:proofErr w:type="gramStart"/>
      <w:r>
        <w:t>ok/rude</w:t>
      </w:r>
      <w:proofErr w:type="gramEnd"/>
      <w:r>
        <w:t xml:space="preserve"> to say </w:t>
      </w:r>
      <w:r w:rsidRPr="00CB7D76">
        <w:rPr>
          <w:i/>
          <w:iCs/>
        </w:rPr>
        <w:t>no</w:t>
      </w:r>
      <w:r>
        <w:t>?</w:t>
      </w:r>
    </w:p>
    <w:p w:rsidR="00604185" w:rsidRPr="00604185" w:rsidRDefault="00604185" w:rsidP="00CB7D7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Do people often make excuses for saying </w:t>
      </w:r>
      <w:r w:rsidRPr="00CB7D76">
        <w:rPr>
          <w:i/>
          <w:iCs/>
        </w:rPr>
        <w:t>no</w:t>
      </w:r>
      <w:r>
        <w:t>?</w:t>
      </w:r>
    </w:p>
    <w:p w:rsidR="00604185" w:rsidRPr="00CB7D76" w:rsidRDefault="00604185" w:rsidP="00CB7D76">
      <w:pPr>
        <w:pStyle w:val="ListParagraph"/>
        <w:numPr>
          <w:ilvl w:val="0"/>
          <w:numId w:val="1"/>
        </w:numPr>
        <w:spacing w:after="0" w:line="360" w:lineRule="auto"/>
        <w:rPr>
          <w:i/>
          <w:iCs/>
          <w:lang w:val="sr-Latn-RS"/>
        </w:rPr>
      </w:pPr>
      <w:r>
        <w:t xml:space="preserve">How can we say </w:t>
      </w:r>
      <w:r w:rsidRPr="00CB7D76">
        <w:rPr>
          <w:i/>
          <w:iCs/>
        </w:rPr>
        <w:t xml:space="preserve">no </w:t>
      </w:r>
      <w:r>
        <w:t>indirectly</w:t>
      </w:r>
      <w:r w:rsidRPr="00CB7D76">
        <w:rPr>
          <w:i/>
          <w:iCs/>
          <w:lang w:val="sr-Latn-RS"/>
        </w:rPr>
        <w:t>?</w:t>
      </w:r>
    </w:p>
    <w:p w:rsidR="00CB7D76" w:rsidRDefault="00CB7D76" w:rsidP="00CB7D76">
      <w:pPr>
        <w:spacing w:after="0" w:line="360" w:lineRule="auto"/>
        <w:rPr>
          <w:i/>
          <w:iCs/>
          <w:lang w:val="sr-Latn-RS"/>
        </w:rPr>
      </w:pPr>
    </w:p>
    <w:p w:rsidR="002E4720" w:rsidRDefault="002E4720" w:rsidP="0018140F">
      <w:pPr>
        <w:rPr>
          <w:lang w:val="sr-Latn-RS"/>
        </w:rPr>
      </w:pPr>
      <w:r>
        <w:rPr>
          <w:lang w:val="sr-Latn-RS"/>
        </w:rPr>
        <w:t>TASK 1</w:t>
      </w:r>
    </w:p>
    <w:p w:rsidR="00BE5B01" w:rsidRDefault="0018140F" w:rsidP="0018140F">
      <w:pPr>
        <w:rPr>
          <w:lang w:val="sr-Latn-RS"/>
        </w:rPr>
      </w:pPr>
      <w:r>
        <w:rPr>
          <w:lang w:val="sr-Latn-RS"/>
        </w:rPr>
        <w:t xml:space="preserve"> </w:t>
      </w:r>
      <w:r w:rsidR="00BE5B01">
        <w:rPr>
          <w:lang w:val="sr-Latn-RS"/>
        </w:rPr>
        <w:t>Listen to the first part of a talk by a cross-cultural communications expert and</w:t>
      </w:r>
      <w:r>
        <w:rPr>
          <w:lang w:val="sr-Latn-RS"/>
        </w:rPr>
        <w:t xml:space="preserve"> complete the 5 tips on page 30:</w:t>
      </w:r>
    </w:p>
    <w:p w:rsidR="0018140F" w:rsidRDefault="0018140F" w:rsidP="00604185">
      <w:pPr>
        <w:rPr>
          <w:lang w:val="sr-Latn-RS"/>
        </w:rPr>
      </w:pPr>
      <w:r>
        <w:rPr>
          <w:noProof/>
        </w:rPr>
        <w:drawing>
          <wp:inline distT="0" distB="0" distL="0" distR="0" wp14:anchorId="3C2A3A4E" wp14:editId="3B0B94FC">
            <wp:extent cx="914400" cy="73368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01" w:rsidRDefault="00BE5B01" w:rsidP="00604185">
      <w:pPr>
        <w:rPr>
          <w:lang w:val="sr-Latn-RS"/>
        </w:rPr>
      </w:pPr>
      <w:r>
        <w:rPr>
          <w:lang w:val="sr-Latn-RS"/>
        </w:rPr>
        <w:t>Vocabulary:</w:t>
      </w:r>
    </w:p>
    <w:p w:rsidR="00BE5B01" w:rsidRDefault="00BE5B01" w:rsidP="0018140F">
      <w:pPr>
        <w:spacing w:after="0" w:line="360" w:lineRule="auto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(trade /book/job/ careers) fair – sajam</w:t>
      </w:r>
    </w:p>
    <w:p w:rsidR="00BE5B01" w:rsidRDefault="0018140F" w:rsidP="0018140F">
      <w:pPr>
        <w:spacing w:after="0" w:line="360" w:lineRule="auto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</w:t>
      </w:r>
      <w:r w:rsidR="00BE5B01">
        <w:rPr>
          <w:sz w:val="18"/>
          <w:szCs w:val="18"/>
          <w:lang w:val="sr-Latn-RS"/>
        </w:rPr>
        <w:t>o make a request</w:t>
      </w:r>
      <w:r>
        <w:rPr>
          <w:sz w:val="18"/>
          <w:szCs w:val="18"/>
          <w:lang w:val="sr-Latn-RS"/>
        </w:rPr>
        <w:t xml:space="preserve"> – make a polite/formal demand</w:t>
      </w:r>
    </w:p>
    <w:p w:rsidR="00BE5B01" w:rsidRDefault="0018140F" w:rsidP="0018140F">
      <w:pPr>
        <w:spacing w:after="0" w:line="360" w:lineRule="auto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g</w:t>
      </w:r>
      <w:r w:rsidR="00BE5B01">
        <w:rPr>
          <w:sz w:val="18"/>
          <w:szCs w:val="18"/>
          <w:lang w:val="sr-Latn-RS"/>
        </w:rPr>
        <w:t>enuine</w:t>
      </w:r>
      <w:r>
        <w:rPr>
          <w:sz w:val="18"/>
          <w:szCs w:val="18"/>
          <w:lang w:val="sr-Latn-RS"/>
        </w:rPr>
        <w:t>-  real, sincere</w:t>
      </w:r>
    </w:p>
    <w:p w:rsidR="0018140F" w:rsidRPr="00BE5B01" w:rsidRDefault="0018140F" w:rsidP="00604185">
      <w:pPr>
        <w:rPr>
          <w:sz w:val="18"/>
          <w:szCs w:val="18"/>
          <w:lang w:val="sr-Latn-RS"/>
        </w:rPr>
      </w:pPr>
    </w:p>
    <w:p w:rsidR="00BE5B01" w:rsidRDefault="00CB7D76" w:rsidP="00604185">
      <w:pPr>
        <w:rPr>
          <w:lang w:val="sr-Latn-RS"/>
        </w:rPr>
      </w:pPr>
      <w:r>
        <w:rPr>
          <w:lang w:val="sr-Latn-RS"/>
        </w:rPr>
        <w:t>Correct a</w:t>
      </w:r>
      <w:r w:rsidR="00BE5B01">
        <w:rPr>
          <w:lang w:val="sr-Latn-RS"/>
        </w:rPr>
        <w:t xml:space="preserve">nswers: </w:t>
      </w:r>
    </w:p>
    <w:p w:rsidR="00BE5B01" w:rsidRDefault="00BE5B01" w:rsidP="00604185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188720" cy="7534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20" w:rsidRDefault="002E4720" w:rsidP="002E4720">
      <w:pPr>
        <w:rPr>
          <w:lang w:val="sr-Latn-RS"/>
        </w:rPr>
      </w:pPr>
    </w:p>
    <w:p w:rsidR="002E4720" w:rsidRDefault="002E4720" w:rsidP="002E4720">
      <w:pPr>
        <w:rPr>
          <w:lang w:val="sr-Latn-RS"/>
        </w:rPr>
      </w:pPr>
    </w:p>
    <w:p w:rsidR="00E378C8" w:rsidRDefault="00E378C8" w:rsidP="002E4720">
      <w:pPr>
        <w:rPr>
          <w:lang w:val="sr-Latn-RS"/>
        </w:rPr>
      </w:pPr>
    </w:p>
    <w:p w:rsidR="002E4720" w:rsidRDefault="002E4720" w:rsidP="002E4720">
      <w:pPr>
        <w:rPr>
          <w:lang w:val="sr-Latn-RS"/>
        </w:rPr>
      </w:pPr>
      <w:r>
        <w:rPr>
          <w:lang w:val="sr-Latn-RS"/>
        </w:rPr>
        <w:lastRenderedPageBreak/>
        <w:t>TASK 2</w:t>
      </w:r>
    </w:p>
    <w:p w:rsidR="0018140F" w:rsidRDefault="0018140F" w:rsidP="002E4720">
      <w:pPr>
        <w:rPr>
          <w:lang w:val="sr-Latn-RS"/>
        </w:rPr>
      </w:pPr>
      <w:r>
        <w:rPr>
          <w:lang w:val="sr-Latn-RS"/>
        </w:rPr>
        <w:t xml:space="preserve"> Listen to the second part of the talk, and decide which statements are T and which are false F. Correct the false ones.</w:t>
      </w:r>
    </w:p>
    <w:p w:rsidR="00BE5B01" w:rsidRPr="00BE5B01" w:rsidRDefault="00BE5B01" w:rsidP="00604185">
      <w:pPr>
        <w:rPr>
          <w:lang w:val="sr-Latn-RS"/>
        </w:rPr>
      </w:pPr>
    </w:p>
    <w:p w:rsidR="00604185" w:rsidRDefault="0018140F" w:rsidP="00604185">
      <w:pPr>
        <w:rPr>
          <w:i/>
          <w:iCs/>
          <w:lang w:val="sr-Latn-RS"/>
        </w:rPr>
      </w:pPr>
      <w:r>
        <w:rPr>
          <w:i/>
          <w:iCs/>
          <w:noProof/>
        </w:rPr>
        <w:drawing>
          <wp:inline distT="0" distB="0" distL="0" distR="0">
            <wp:extent cx="2011680" cy="1686795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0F" w:rsidRDefault="0018140F" w:rsidP="00604185">
      <w:pPr>
        <w:rPr>
          <w:lang w:val="sr-Latn-RS"/>
        </w:rPr>
      </w:pPr>
      <w:r>
        <w:rPr>
          <w:lang w:val="sr-Latn-RS"/>
        </w:rPr>
        <w:t>Vocabulary:</w:t>
      </w:r>
    </w:p>
    <w:p w:rsidR="0018140F" w:rsidRPr="002E4720" w:rsidRDefault="002E4720" w:rsidP="002E4720">
      <w:pPr>
        <w:spacing w:after="0" w:line="360" w:lineRule="auto"/>
        <w:rPr>
          <w:sz w:val="18"/>
          <w:szCs w:val="18"/>
          <w:lang w:val="sr-Latn-RS"/>
        </w:rPr>
      </w:pPr>
      <w:r w:rsidRPr="002E4720">
        <w:rPr>
          <w:sz w:val="18"/>
          <w:szCs w:val="18"/>
          <w:lang w:val="sr-Latn-RS"/>
        </w:rPr>
        <w:t>t</w:t>
      </w:r>
      <w:r w:rsidR="0018140F" w:rsidRPr="002E4720">
        <w:rPr>
          <w:sz w:val="18"/>
          <w:szCs w:val="18"/>
          <w:lang w:val="sr-Latn-RS"/>
        </w:rPr>
        <w:t>o turn down sb’s request – refuse sb’s request</w:t>
      </w:r>
    </w:p>
    <w:p w:rsidR="0018140F" w:rsidRPr="002E4720" w:rsidRDefault="002E4720" w:rsidP="002E4720">
      <w:pPr>
        <w:spacing w:after="0" w:line="360" w:lineRule="auto"/>
        <w:rPr>
          <w:sz w:val="18"/>
          <w:szCs w:val="18"/>
          <w:lang w:val="sr-Latn-RS"/>
        </w:rPr>
      </w:pPr>
      <w:r w:rsidRPr="002E4720">
        <w:rPr>
          <w:sz w:val="18"/>
          <w:szCs w:val="18"/>
          <w:lang w:val="sr-Latn-RS"/>
        </w:rPr>
        <w:t>e</w:t>
      </w:r>
      <w:r w:rsidR="0018140F" w:rsidRPr="002E4720">
        <w:rPr>
          <w:sz w:val="18"/>
          <w:szCs w:val="18"/>
          <w:lang w:val="sr-Latn-RS"/>
        </w:rPr>
        <w:t xml:space="preserve">mbarrassement- </w:t>
      </w:r>
      <w:r w:rsidRPr="002E4720">
        <w:rPr>
          <w:sz w:val="18"/>
          <w:szCs w:val="18"/>
          <w:lang w:val="sr-Latn-RS"/>
        </w:rPr>
        <w:t>the</w:t>
      </w:r>
      <w:r w:rsidR="0018140F" w:rsidRPr="002E4720">
        <w:rPr>
          <w:sz w:val="18"/>
          <w:szCs w:val="18"/>
          <w:lang w:val="sr-Latn-RS"/>
        </w:rPr>
        <w:t xml:space="preserve"> feeling of being uncomfortable, </w:t>
      </w:r>
      <w:r w:rsidRPr="002E4720">
        <w:rPr>
          <w:sz w:val="18"/>
          <w:szCs w:val="18"/>
          <w:lang w:val="sr-Latn-RS"/>
        </w:rPr>
        <w:t>nervous, ashamed</w:t>
      </w:r>
    </w:p>
    <w:p w:rsidR="0018140F" w:rsidRPr="002E4720" w:rsidRDefault="002E4720" w:rsidP="002E4720">
      <w:pPr>
        <w:spacing w:after="0" w:line="360" w:lineRule="auto"/>
        <w:rPr>
          <w:sz w:val="18"/>
          <w:szCs w:val="18"/>
          <w:lang w:val="sr-Latn-RS"/>
        </w:rPr>
      </w:pPr>
      <w:r w:rsidRPr="002E4720">
        <w:rPr>
          <w:sz w:val="18"/>
          <w:szCs w:val="18"/>
          <w:lang w:val="sr-Latn-RS"/>
        </w:rPr>
        <w:t>to lose</w:t>
      </w:r>
      <w:r w:rsidR="0018140F" w:rsidRPr="002E4720">
        <w:rPr>
          <w:sz w:val="18"/>
          <w:szCs w:val="18"/>
          <w:lang w:val="sr-Latn-RS"/>
        </w:rPr>
        <w:t xml:space="preserve"> face- </w:t>
      </w:r>
      <w:r w:rsidRPr="002E4720">
        <w:rPr>
          <w:sz w:val="18"/>
          <w:szCs w:val="18"/>
          <w:lang w:val="sr-Latn-RS"/>
        </w:rPr>
        <w:t xml:space="preserve"> do something which makes people respect you less</w:t>
      </w:r>
    </w:p>
    <w:p w:rsidR="0018140F" w:rsidRPr="002E4720" w:rsidRDefault="002E4720" w:rsidP="002E4720">
      <w:pPr>
        <w:spacing w:after="0" w:line="360" w:lineRule="auto"/>
        <w:rPr>
          <w:sz w:val="18"/>
          <w:szCs w:val="18"/>
          <w:lang w:val="sr-Latn-RS"/>
        </w:rPr>
      </w:pPr>
      <w:r w:rsidRPr="002E4720">
        <w:rPr>
          <w:sz w:val="18"/>
          <w:szCs w:val="18"/>
          <w:lang w:val="sr-Latn-RS"/>
        </w:rPr>
        <w:t>t</w:t>
      </w:r>
      <w:r w:rsidR="0018140F" w:rsidRPr="002E4720">
        <w:rPr>
          <w:sz w:val="18"/>
          <w:szCs w:val="18"/>
          <w:lang w:val="sr-Latn-RS"/>
        </w:rPr>
        <w:t>o do research</w:t>
      </w:r>
      <w:r w:rsidR="003876CF">
        <w:rPr>
          <w:sz w:val="18"/>
          <w:szCs w:val="18"/>
          <w:lang w:val="sr-Latn-RS"/>
        </w:rPr>
        <w:t xml:space="preserve"> - istraživati</w:t>
      </w:r>
      <w:bookmarkStart w:id="0" w:name="_GoBack"/>
      <w:bookmarkEnd w:id="0"/>
    </w:p>
    <w:p w:rsidR="0018140F" w:rsidRDefault="0018140F" w:rsidP="00604185">
      <w:pPr>
        <w:rPr>
          <w:lang w:val="sr-Latn-RS"/>
        </w:rPr>
      </w:pPr>
    </w:p>
    <w:p w:rsidR="00604185" w:rsidRDefault="00CB7D76" w:rsidP="00604185">
      <w:pPr>
        <w:rPr>
          <w:lang w:val="sr-Latn-RS"/>
        </w:rPr>
      </w:pPr>
      <w:r>
        <w:rPr>
          <w:lang w:val="sr-Latn-RS"/>
        </w:rPr>
        <w:t>Correct a</w:t>
      </w:r>
      <w:r w:rsidR="0018140F">
        <w:rPr>
          <w:lang w:val="sr-Latn-RS"/>
        </w:rPr>
        <w:t>nswers:</w:t>
      </w:r>
    </w:p>
    <w:p w:rsidR="002E4720" w:rsidRDefault="002E4720" w:rsidP="00604185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1645920" cy="117641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20" w:rsidRDefault="002E4720" w:rsidP="00604185">
      <w:pPr>
        <w:rPr>
          <w:lang w:val="sr-Latn-RS"/>
        </w:rPr>
      </w:pPr>
    </w:p>
    <w:p w:rsidR="002E4720" w:rsidRPr="00604185" w:rsidRDefault="002E4720" w:rsidP="00604185">
      <w:pPr>
        <w:rPr>
          <w:lang w:val="sr-Latn-RS"/>
        </w:rPr>
      </w:pPr>
      <w:r>
        <w:rPr>
          <w:lang w:val="sr-Latn-RS"/>
        </w:rPr>
        <w:t>TASK 3</w:t>
      </w:r>
    </w:p>
    <w:p w:rsidR="004B393C" w:rsidRDefault="002E4720">
      <w:r>
        <w:rPr>
          <w:noProof/>
        </w:rPr>
        <w:drawing>
          <wp:inline distT="0" distB="0" distL="0" distR="0">
            <wp:extent cx="4023360" cy="12448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C8" w:rsidRDefault="00E378C8">
      <w:r>
        <w:t>Listen to check your answers.</w:t>
      </w:r>
    </w:p>
    <w:p w:rsidR="00CB7D76" w:rsidRDefault="00CB7D76">
      <w:r>
        <w:t>Correct answers:</w:t>
      </w:r>
    </w:p>
    <w:p w:rsidR="00CB7D76" w:rsidRDefault="00CB7D76">
      <w:r>
        <w:rPr>
          <w:noProof/>
        </w:rPr>
        <w:drawing>
          <wp:inline distT="0" distB="0" distL="0" distR="0">
            <wp:extent cx="1097280" cy="140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76" w:rsidRDefault="00E378C8">
      <w:r>
        <w:lastRenderedPageBreak/>
        <w:t>PRACTICE:</w:t>
      </w:r>
    </w:p>
    <w:p w:rsidR="00E378C8" w:rsidRDefault="00E378C8" w:rsidP="00E378C8">
      <w:r>
        <w:t xml:space="preserve">Look at the situations under </w:t>
      </w:r>
      <w:r>
        <w:rPr>
          <w:i/>
          <w:iCs/>
        </w:rPr>
        <w:t>Task</w:t>
      </w:r>
      <w:r>
        <w:t xml:space="preserve"> on page 31.</w:t>
      </w:r>
      <w:r w:rsidRPr="00E378C8">
        <w:t xml:space="preserve"> </w:t>
      </w:r>
      <w:r>
        <w:t>Say no politely</w:t>
      </w:r>
      <w:r>
        <w:t xml:space="preserve">. </w:t>
      </w:r>
    </w:p>
    <w:sectPr w:rsidR="00E378C8" w:rsidSect="0018140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927"/>
    <w:multiLevelType w:val="hybridMultilevel"/>
    <w:tmpl w:val="B504DBF6"/>
    <w:lvl w:ilvl="0" w:tplc="2AD470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C"/>
    <w:rsid w:val="0018140F"/>
    <w:rsid w:val="002E4720"/>
    <w:rsid w:val="003876CF"/>
    <w:rsid w:val="004B393C"/>
    <w:rsid w:val="00604185"/>
    <w:rsid w:val="00732CEB"/>
    <w:rsid w:val="00971970"/>
    <w:rsid w:val="00B86C81"/>
    <w:rsid w:val="00BB296F"/>
    <w:rsid w:val="00BD0C23"/>
    <w:rsid w:val="00BE5B01"/>
    <w:rsid w:val="00CB7D76"/>
    <w:rsid w:val="00E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5</cp:revision>
  <dcterms:created xsi:type="dcterms:W3CDTF">2020-03-19T20:54:00Z</dcterms:created>
  <dcterms:modified xsi:type="dcterms:W3CDTF">2020-03-20T16:11:00Z</dcterms:modified>
</cp:coreProperties>
</file>