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6537CF" w:rsidTr="00C346C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537CF" w:rsidP="00C346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6537CF" w:rsidTr="00C346C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537CF" w:rsidP="00C346C0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F" w:rsidRDefault="006537CF" w:rsidP="00C346C0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6537CF" w:rsidRDefault="006537CF" w:rsidP="00C346C0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6537CF" w:rsidTr="00C346C0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71130" w:rsidP="00C346C0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8</w:t>
            </w:r>
            <w:r w:rsidR="006537CF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/>
              </w:rPr>
              <w:t>13</w:t>
            </w:r>
            <w:r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  <w:lang/>
              </w:rPr>
              <w:t>4</w:t>
            </w:r>
            <w:r w:rsidR="006537CF">
              <w:rPr>
                <w:bCs/>
                <w:sz w:val="24"/>
                <w:szCs w:val="24"/>
              </w:rPr>
              <w:t>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F4" w:rsidRDefault="008831F4" w:rsidP="00C346C0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Корпоративно предузетништво </w:t>
            </w:r>
          </w:p>
          <w:p w:rsidR="002134BF" w:rsidRDefault="002134BF" w:rsidP="002134B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Унутрашње предузетништво</w:t>
            </w:r>
          </w:p>
          <w:p w:rsidR="002134BF" w:rsidRDefault="002134BF" w:rsidP="002134B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4. Увођење тржишта</w:t>
            </w:r>
          </w:p>
          <w:p w:rsidR="008831F4" w:rsidRPr="00671130" w:rsidRDefault="002134BF" w:rsidP="00671130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5. Корпоративно инвестирање у нова предузећа</w:t>
            </w:r>
          </w:p>
        </w:tc>
      </w:tr>
      <w:tr w:rsidR="006537CF" w:rsidTr="00C346C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0" w:rsidRDefault="00671130" w:rsidP="002134B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b/>
                <w:sz w:val="28"/>
                <w:szCs w:val="28"/>
                <w:lang/>
              </w:rPr>
            </w:pPr>
          </w:p>
          <w:p w:rsidR="002134BF" w:rsidRPr="00153BC2" w:rsidRDefault="002134BF" w:rsidP="002134B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b/>
                <w:sz w:val="28"/>
                <w:szCs w:val="28"/>
              </w:rPr>
            </w:pPr>
            <w:r w:rsidRPr="00153BC2">
              <w:rPr>
                <w:b/>
                <w:sz w:val="28"/>
                <w:szCs w:val="28"/>
              </w:rPr>
              <w:t>3. Унутрашње предузетништво</w:t>
            </w:r>
          </w:p>
          <w:p w:rsidR="000A7325" w:rsidRDefault="000A7325" w:rsidP="000A7325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  <w:p w:rsidR="000A7325" w:rsidRDefault="000A7325" w:rsidP="000A7325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2134BF">
              <w:rPr>
                <w:sz w:val="24"/>
                <w:szCs w:val="24"/>
              </w:rPr>
              <w:t>Појам</w:t>
            </w:r>
          </w:p>
          <w:p w:rsidR="00671130" w:rsidRPr="00671130" w:rsidRDefault="00671130" w:rsidP="000A7325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457E9E" w:rsidRDefault="002134BF" w:rsidP="00457E9E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2134BF">
              <w:rPr>
                <w:sz w:val="24"/>
                <w:szCs w:val="24"/>
              </w:rPr>
              <w:t>Унутрашње предузетништво</w:t>
            </w:r>
            <w:r w:rsidRPr="002134BF">
              <w:rPr>
                <w:sz w:val="24"/>
                <w:szCs w:val="24"/>
                <w:lang/>
              </w:rPr>
              <w:t xml:space="preserve"> се најшире може схватити као </w:t>
            </w:r>
            <w:r w:rsidRPr="002134BF">
              <w:rPr>
                <w:sz w:val="24"/>
                <w:szCs w:val="24"/>
              </w:rPr>
              <w:t>предузетништво</w:t>
            </w:r>
            <w:r>
              <w:rPr>
                <w:sz w:val="24"/>
                <w:szCs w:val="24"/>
                <w:lang/>
              </w:rPr>
              <w:t xml:space="preserve"> у постојећим </w:t>
            </w:r>
            <w:proofErr w:type="spellStart"/>
            <w:r w:rsidR="00457E9E">
              <w:rPr>
                <w:sz w:val="24"/>
                <w:szCs w:val="24"/>
                <w:lang w:val="en-US"/>
              </w:rPr>
              <w:t>великим</w:t>
            </w:r>
            <w:proofErr w:type="spellEnd"/>
            <w:r w:rsidR="00457E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E9E">
              <w:rPr>
                <w:sz w:val="24"/>
                <w:szCs w:val="24"/>
                <w:lang w:val="en-US"/>
              </w:rPr>
              <w:t>предузећима</w:t>
            </w:r>
            <w:proofErr w:type="spellEnd"/>
            <w:r w:rsidR="00457E9E">
              <w:rPr>
                <w:sz w:val="24"/>
                <w:szCs w:val="24"/>
                <w:lang/>
              </w:rPr>
              <w:t xml:space="preserve">. </w:t>
            </w:r>
            <w:r w:rsidR="00C94D48">
              <w:rPr>
                <w:sz w:val="24"/>
                <w:szCs w:val="24"/>
                <w:lang/>
              </w:rPr>
              <w:t>Може бити:</w:t>
            </w:r>
          </w:p>
          <w:p w:rsidR="00C94D48" w:rsidRPr="00C94D48" w:rsidRDefault="00457E9E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/>
              </w:rPr>
              <w:t>изолована активност – пројекат увођења новог производа на тржиште и односити се на део постојеће</w:t>
            </w:r>
            <w:r w:rsidR="00C94D48">
              <w:rPr>
                <w:sz w:val="24"/>
                <w:szCs w:val="24"/>
                <w:lang w:val="en-US"/>
              </w:rPr>
              <w:t xml:space="preserve"> </w:t>
            </w:r>
            <w:r w:rsidR="00C94D48">
              <w:rPr>
                <w:sz w:val="24"/>
                <w:szCs w:val="24"/>
                <w:lang/>
              </w:rPr>
              <w:t>организације или организацију осамостаљену од великог предузећа</w:t>
            </w:r>
            <w:r w:rsidR="00671130">
              <w:rPr>
                <w:sz w:val="24"/>
                <w:szCs w:val="24"/>
                <w:lang/>
              </w:rPr>
              <w:t>,</w:t>
            </w:r>
            <w:r w:rsidR="00C94D48">
              <w:rPr>
                <w:sz w:val="24"/>
                <w:szCs w:val="24"/>
                <w:lang/>
              </w:rPr>
              <w:t xml:space="preserve"> </w:t>
            </w:r>
          </w:p>
          <w:p w:rsidR="00C94D48" w:rsidRPr="00C94D48" w:rsidRDefault="00C94D48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/>
              </w:rPr>
              <w:t>део шире стратегије репозиционирања или реструктурирања целог предузећа или привредне гране у којој предузеће послује.</w:t>
            </w:r>
          </w:p>
          <w:p w:rsidR="00C94D48" w:rsidRDefault="00C94D48" w:rsidP="00C94D48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sz w:val="24"/>
                <w:szCs w:val="24"/>
                <w:lang/>
              </w:rPr>
            </w:pPr>
          </w:p>
          <w:p w:rsidR="00C94D48" w:rsidRDefault="00C94D48" w:rsidP="00C94D48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Карактеристике - </w:t>
            </w:r>
            <w:r w:rsidRPr="00C94D48">
              <w:rPr>
                <w:sz w:val="24"/>
                <w:szCs w:val="24"/>
                <w:lang/>
              </w:rPr>
              <w:t xml:space="preserve">Интерни предузетници </w:t>
            </w:r>
          </w:p>
          <w:p w:rsidR="00671130" w:rsidRDefault="00671130" w:rsidP="00C94D48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sz w:val="24"/>
                <w:szCs w:val="24"/>
                <w:lang/>
              </w:rPr>
            </w:pPr>
          </w:p>
          <w:p w:rsidR="00C94D48" w:rsidRPr="00C94D48" w:rsidRDefault="00C94D48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94D48">
              <w:rPr>
                <w:sz w:val="24"/>
                <w:szCs w:val="24"/>
                <w:lang/>
              </w:rPr>
              <w:t xml:space="preserve">не разликују се битно од других </w:t>
            </w:r>
            <w:r w:rsidR="00671130">
              <w:rPr>
                <w:sz w:val="24"/>
                <w:szCs w:val="24"/>
                <w:lang/>
              </w:rPr>
              <w:t>независних предузетника;</w:t>
            </w:r>
            <w:r w:rsidRPr="00C94D48">
              <w:rPr>
                <w:sz w:val="24"/>
                <w:szCs w:val="24"/>
                <w:lang/>
              </w:rPr>
              <w:t xml:space="preserve"> </w:t>
            </w:r>
          </w:p>
          <w:p w:rsidR="000A7325" w:rsidRPr="00C94D48" w:rsidRDefault="00C94D48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94D48">
              <w:rPr>
                <w:sz w:val="24"/>
                <w:szCs w:val="24"/>
                <w:lang/>
              </w:rPr>
              <w:t>спона су између иноватора и м</w:t>
            </w:r>
            <w:r w:rsidR="00671130">
              <w:rPr>
                <w:sz w:val="24"/>
                <w:szCs w:val="24"/>
                <w:lang/>
              </w:rPr>
              <w:t>енаџера великих предузећа;</w:t>
            </w:r>
          </w:p>
          <w:p w:rsidR="00C94D48" w:rsidRPr="00C94D48" w:rsidRDefault="00C94D48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/>
              </w:rPr>
              <w:t>Значајну подршку пружају им спонзори</w:t>
            </w:r>
            <w:r w:rsidR="00671130">
              <w:rPr>
                <w:sz w:val="24"/>
                <w:szCs w:val="24"/>
                <w:lang/>
              </w:rPr>
              <w:t>;</w:t>
            </w:r>
          </w:p>
          <w:p w:rsidR="00C94D48" w:rsidRPr="00A82AEA" w:rsidRDefault="00A82AEA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/>
              </w:rPr>
              <w:t>Личне карактеристике</w:t>
            </w:r>
            <w:r w:rsidR="00671130">
              <w:rPr>
                <w:sz w:val="24"/>
                <w:szCs w:val="24"/>
                <w:lang/>
              </w:rPr>
              <w:t>;</w:t>
            </w:r>
            <w:r w:rsidR="00671130" w:rsidRPr="00C94D48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 xml:space="preserve"> </w:t>
            </w:r>
          </w:p>
          <w:p w:rsidR="00A82AEA" w:rsidRPr="00A82AEA" w:rsidRDefault="00A82AEA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/>
              </w:rPr>
              <w:t>Циљна и акциона оријентација</w:t>
            </w:r>
            <w:r w:rsidR="00671130">
              <w:rPr>
                <w:sz w:val="24"/>
                <w:szCs w:val="24"/>
                <w:lang/>
              </w:rPr>
              <w:t>;</w:t>
            </w:r>
          </w:p>
          <w:p w:rsidR="00A82AEA" w:rsidRPr="00A82AEA" w:rsidRDefault="00A82AEA" w:rsidP="00C94D48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/>
              </w:rPr>
              <w:t>Интегративна функција</w:t>
            </w:r>
            <w:r w:rsidR="00671130">
              <w:rPr>
                <w:sz w:val="24"/>
                <w:szCs w:val="24"/>
                <w:lang/>
              </w:rPr>
              <w:t>;</w:t>
            </w:r>
          </w:p>
          <w:p w:rsidR="00A82AEA" w:rsidRPr="00A82AEA" w:rsidRDefault="00A82AEA" w:rsidP="00A82AE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/>
              </w:rPr>
              <w:t>Интерперсоналне способности</w:t>
            </w:r>
            <w:r w:rsidR="00671130">
              <w:rPr>
                <w:sz w:val="24"/>
                <w:szCs w:val="24"/>
                <w:lang/>
              </w:rPr>
              <w:t>; и</w:t>
            </w:r>
          </w:p>
          <w:p w:rsidR="00A82AEA" w:rsidRPr="008B3286" w:rsidRDefault="00A82AEA" w:rsidP="00A82AEA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82AEA">
              <w:rPr>
                <w:sz w:val="24"/>
                <w:szCs w:val="24"/>
                <w:lang/>
              </w:rPr>
              <w:t xml:space="preserve">Предности </w:t>
            </w:r>
            <w:r>
              <w:rPr>
                <w:sz w:val="24"/>
                <w:szCs w:val="24"/>
                <w:lang/>
              </w:rPr>
              <w:t xml:space="preserve">и слабости </w:t>
            </w:r>
            <w:r w:rsidRPr="00A82AEA">
              <w:rPr>
                <w:sz w:val="24"/>
                <w:szCs w:val="24"/>
                <w:lang/>
              </w:rPr>
              <w:t>интерних предузетника</w:t>
            </w:r>
            <w:r w:rsidR="00671130">
              <w:rPr>
                <w:sz w:val="24"/>
                <w:szCs w:val="24"/>
                <w:lang/>
              </w:rPr>
              <w:t>.</w:t>
            </w:r>
          </w:p>
          <w:p w:rsidR="000A7325" w:rsidRDefault="000A7325" w:rsidP="00C346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82AEA" w:rsidRPr="00A82AEA" w:rsidRDefault="00A82AEA" w:rsidP="00A82AEA">
            <w:pPr>
              <w:pStyle w:val="ListParagraph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/>
              </w:rPr>
              <w:t xml:space="preserve">Увођење тржишта </w:t>
            </w:r>
          </w:p>
          <w:p w:rsidR="008B3286" w:rsidRDefault="008B3286" w:rsidP="00C346C0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A7325" w:rsidRDefault="00A82AEA" w:rsidP="00C346C0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A82AEA">
              <w:rPr>
                <w:bCs/>
                <w:sz w:val="24"/>
                <w:szCs w:val="24"/>
                <w:lang w:val="sr-Cyrl-CS"/>
              </w:rPr>
              <w:t xml:space="preserve">Питање типа и начина успостављања </w:t>
            </w:r>
            <w:r>
              <w:rPr>
                <w:bCs/>
                <w:sz w:val="24"/>
                <w:szCs w:val="24"/>
                <w:lang w:val="sr-Cyrl-CS"/>
              </w:rPr>
              <w:t>веза и</w:t>
            </w:r>
            <w:r w:rsidRPr="00A82AEA">
              <w:rPr>
                <w:bCs/>
                <w:sz w:val="24"/>
                <w:szCs w:val="24"/>
                <w:lang w:val="sr-Cyrl-CS"/>
              </w:rPr>
              <w:t xml:space="preserve">змеђу предузећа и </w:t>
            </w:r>
            <w:r>
              <w:rPr>
                <w:bCs/>
                <w:sz w:val="24"/>
                <w:szCs w:val="24"/>
                <w:lang w:val="sr-Cyrl-CS"/>
              </w:rPr>
              <w:t>будућег пословног подухвата</w:t>
            </w:r>
            <w:r w:rsidR="008B3286">
              <w:rPr>
                <w:bCs/>
                <w:sz w:val="24"/>
                <w:szCs w:val="24"/>
                <w:lang w:val="sr-Cyrl-CS"/>
              </w:rPr>
              <w:t xml:space="preserve"> – везе могу бити:</w:t>
            </w:r>
          </w:p>
          <w:p w:rsidR="008B3286" w:rsidRDefault="008B3286" w:rsidP="008B3286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Интерне - пословни подухват остаје део предузећа, преко унутрашњих управљачких структура предузећа, </w:t>
            </w:r>
          </w:p>
          <w:p w:rsidR="008B3286" w:rsidRDefault="008B3286" w:rsidP="008B3286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Екстерне - пословни подухват постаје самостална организација – координацију врши тржишни механизам.</w:t>
            </w:r>
          </w:p>
          <w:p w:rsidR="008B3286" w:rsidRDefault="008B3286" w:rsidP="008B3286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B3286" w:rsidRPr="00671130" w:rsidRDefault="008B3286" w:rsidP="00A55C94">
            <w:p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Концепцијски оквир за процену пословног подухвата, статуса и начина повезивања – карактеристике концепцијских алтернатива према Бургелман (1984: 162-164):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 xml:space="preserve">Директна интеграција 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Одељење за нови производ/посао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Посебна пословна јединица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Ново микро одељење за пословни подухват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Нова дивизија за пословни подухват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Независна пословна јединица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Подржавати и смањивати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Смањивати</w:t>
            </w:r>
          </w:p>
          <w:p w:rsidR="008B3286" w:rsidRPr="00671130" w:rsidRDefault="008B3286" w:rsidP="008B328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 w:rsidRPr="00671130">
              <w:rPr>
                <w:bCs/>
                <w:sz w:val="24"/>
                <w:szCs w:val="24"/>
                <w:lang/>
              </w:rPr>
              <w:t>Потпуно осамостаљење.</w:t>
            </w:r>
          </w:p>
          <w:p w:rsidR="00153BC2" w:rsidRDefault="00153BC2" w:rsidP="00153BC2">
            <w:pPr>
              <w:pStyle w:val="ListParagraph"/>
              <w:spacing w:line="276" w:lineRule="auto"/>
              <w:jc w:val="both"/>
              <w:rPr>
                <w:bCs/>
                <w:sz w:val="28"/>
                <w:szCs w:val="28"/>
                <w:lang/>
              </w:rPr>
            </w:pPr>
          </w:p>
          <w:p w:rsidR="008B3286" w:rsidRDefault="00153BC2" w:rsidP="00153BC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153BC2">
              <w:rPr>
                <w:b/>
                <w:sz w:val="28"/>
                <w:szCs w:val="28"/>
                <w:lang/>
              </w:rPr>
              <w:t>Корпоративно инвестирање у нова предузећа</w:t>
            </w:r>
          </w:p>
          <w:p w:rsidR="00153BC2" w:rsidRDefault="00153BC2" w:rsidP="00153BC2">
            <w:pPr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   </w:t>
            </w:r>
          </w:p>
          <w:p w:rsidR="00671130" w:rsidRDefault="00153BC2" w:rsidP="00153BC2">
            <w:p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53BC2">
              <w:rPr>
                <w:sz w:val="24"/>
                <w:szCs w:val="24"/>
                <w:lang/>
              </w:rPr>
              <w:t>Корпоративно инвестирање у нова предузећа</w:t>
            </w:r>
            <w:r>
              <w:rPr>
                <w:sz w:val="24"/>
                <w:szCs w:val="24"/>
                <w:lang/>
              </w:rPr>
              <w:t xml:space="preserve"> је један од начина предузетничке трансформације великих предузећа. </w:t>
            </w:r>
          </w:p>
          <w:p w:rsidR="00153BC2" w:rsidRDefault="00153BC2" w:rsidP="00153BC2">
            <w:pPr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Повезаност послова предузећа и новог предузећа опредељују две карактеристике:</w:t>
            </w:r>
          </w:p>
          <w:p w:rsidR="00671130" w:rsidRDefault="00671130" w:rsidP="00153BC2">
            <w:pPr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153BC2" w:rsidRDefault="00153BC2" w:rsidP="00153BC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циљ – стратегијски, повећање профита основне делатности и финансијски, што веће повећање приноса на инвестиције;</w:t>
            </w:r>
          </w:p>
          <w:p w:rsidR="00153BC2" w:rsidRDefault="00153BC2" w:rsidP="00153BC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степен повезаности предузећа у инвестиционом портфолиуса постојећим оперативним способностима инвеститора.</w:t>
            </w:r>
          </w:p>
          <w:p w:rsidR="00153BC2" w:rsidRDefault="00153BC2" w:rsidP="00153BC2">
            <w:pPr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153BC2" w:rsidRPr="00153BC2" w:rsidRDefault="00153BC2" w:rsidP="00153BC2">
            <w:pPr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Мапирање корпоративних инвестиција у нова предузећа, табела 5.2. </w:t>
            </w:r>
          </w:p>
          <w:p w:rsidR="00153BC2" w:rsidRPr="00153BC2" w:rsidRDefault="00153BC2" w:rsidP="00153BC2">
            <w:pPr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</w:p>
          <w:p w:rsidR="00153BC2" w:rsidRPr="00153BC2" w:rsidRDefault="00153BC2" w:rsidP="00153BC2">
            <w:pPr>
              <w:pStyle w:val="ListParagraph"/>
              <w:spacing w:line="276" w:lineRule="auto"/>
              <w:ind w:left="108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 w:rsidR="006537CF" w:rsidRDefault="006537CF" w:rsidP="00C346C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6537CF" w:rsidRDefault="006537CF" w:rsidP="00C346C0">
            <w:pPr>
              <w:spacing w:line="276" w:lineRule="auto"/>
              <w:ind w:left="28"/>
              <w:jc w:val="both"/>
            </w:pPr>
            <w:r>
              <w:t>Пауновић, Б. (2017). Предузетништво и управљање малим предузећем, Центар за издавачку делатност Економ</w:t>
            </w:r>
            <w:r w:rsidR="00330C84">
              <w:t>ски факулт</w:t>
            </w:r>
            <w:r w:rsidR="00671130">
              <w:t xml:space="preserve">ет у Београду. Глава 5. Стр </w:t>
            </w:r>
            <w:r w:rsidR="00330C84">
              <w:t>111</w:t>
            </w:r>
            <w:r w:rsidR="00671130">
              <w:rPr>
                <w:lang/>
              </w:rPr>
              <w:t>- 121</w:t>
            </w:r>
            <w:r>
              <w:t xml:space="preserve">. </w:t>
            </w:r>
          </w:p>
          <w:p w:rsidR="006537CF" w:rsidRDefault="006537CF" w:rsidP="00C346C0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lang w:val="sr-Cyrl-CS"/>
              </w:rPr>
              <w:t xml:space="preserve">Студије случаја и чланци у часописима, књигама и на </w:t>
            </w:r>
            <w:r>
              <w:t>и</w:t>
            </w:r>
            <w:r>
              <w:rPr>
                <w:lang w:val="sr-Cyrl-CS"/>
              </w:rPr>
              <w:t>нтернету</w:t>
            </w:r>
          </w:p>
        </w:tc>
      </w:tr>
    </w:tbl>
    <w:p w:rsidR="006537CF" w:rsidRDefault="006537CF" w:rsidP="006537CF"/>
    <w:p w:rsidR="006537CF" w:rsidRDefault="006537CF" w:rsidP="006537CF"/>
    <w:p w:rsidR="00D36B11" w:rsidRDefault="00D36B11"/>
    <w:sectPr w:rsidR="00D36B11" w:rsidSect="007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537"/>
    <w:multiLevelType w:val="hybridMultilevel"/>
    <w:tmpl w:val="4388466E"/>
    <w:lvl w:ilvl="0" w:tplc="6A6081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FE7"/>
    <w:multiLevelType w:val="hybridMultilevel"/>
    <w:tmpl w:val="ECAE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57F"/>
    <w:multiLevelType w:val="hybridMultilevel"/>
    <w:tmpl w:val="74B2408E"/>
    <w:lvl w:ilvl="0" w:tplc="EC7AC0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F11"/>
    <w:multiLevelType w:val="hybridMultilevel"/>
    <w:tmpl w:val="800E0784"/>
    <w:lvl w:ilvl="0" w:tplc="FE84A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71638"/>
    <w:multiLevelType w:val="hybridMultilevel"/>
    <w:tmpl w:val="3B8AA2B6"/>
    <w:lvl w:ilvl="0" w:tplc="1EA29A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78C8"/>
    <w:multiLevelType w:val="hybridMultilevel"/>
    <w:tmpl w:val="678A84DA"/>
    <w:lvl w:ilvl="0" w:tplc="E064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32AAF"/>
    <w:multiLevelType w:val="hybridMultilevel"/>
    <w:tmpl w:val="217CF32C"/>
    <w:lvl w:ilvl="0" w:tplc="1ED40A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394A22"/>
    <w:multiLevelType w:val="hybridMultilevel"/>
    <w:tmpl w:val="678A84DA"/>
    <w:lvl w:ilvl="0" w:tplc="E064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27680"/>
    <w:multiLevelType w:val="hybridMultilevel"/>
    <w:tmpl w:val="A512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1874"/>
    <w:multiLevelType w:val="hybridMultilevel"/>
    <w:tmpl w:val="336E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11767"/>
    <w:multiLevelType w:val="hybridMultilevel"/>
    <w:tmpl w:val="44A497DC"/>
    <w:lvl w:ilvl="0" w:tplc="66B6E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791015"/>
    <w:multiLevelType w:val="hybridMultilevel"/>
    <w:tmpl w:val="A740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15F96"/>
    <w:multiLevelType w:val="hybridMultilevel"/>
    <w:tmpl w:val="800E0784"/>
    <w:lvl w:ilvl="0" w:tplc="FE84A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34F00"/>
    <w:multiLevelType w:val="hybridMultilevel"/>
    <w:tmpl w:val="833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6537CF"/>
    <w:rsid w:val="000A7325"/>
    <w:rsid w:val="00153BC2"/>
    <w:rsid w:val="001B2FFA"/>
    <w:rsid w:val="002134BF"/>
    <w:rsid w:val="00291613"/>
    <w:rsid w:val="00330C84"/>
    <w:rsid w:val="00457E9E"/>
    <w:rsid w:val="00473480"/>
    <w:rsid w:val="006537CF"/>
    <w:rsid w:val="00671130"/>
    <w:rsid w:val="008831F4"/>
    <w:rsid w:val="0088401D"/>
    <w:rsid w:val="008B3286"/>
    <w:rsid w:val="0095201A"/>
    <w:rsid w:val="00A55C94"/>
    <w:rsid w:val="00A82AEA"/>
    <w:rsid w:val="00BF39EF"/>
    <w:rsid w:val="00C65D73"/>
    <w:rsid w:val="00C8507A"/>
    <w:rsid w:val="00C94D48"/>
    <w:rsid w:val="00D36B11"/>
    <w:rsid w:val="00E43083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2020-04-13T08:28:00Z</dcterms:created>
  <dcterms:modified xsi:type="dcterms:W3CDTF">2020-04-13T10:41:00Z</dcterms:modified>
</cp:coreProperties>
</file>