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B94AF3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B94AF3">
              <w:rPr>
                <w:b/>
                <w:color w:val="00B050"/>
                <w:sz w:val="36"/>
                <w:szCs w:val="36"/>
              </w:rPr>
              <w:t>29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4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  <w:r>
        <w:rPr>
          <w:bCs/>
          <w:sz w:val="24"/>
          <w:szCs w:val="24"/>
          <w:lang w:val="sr-Cyrl-RS"/>
        </w:rPr>
        <w:t xml:space="preserve">страна 1 од </w:t>
      </w:r>
      <w:r w:rsidR="00C31BED">
        <w:rPr>
          <w:bCs/>
          <w:sz w:val="24"/>
          <w:szCs w:val="24"/>
          <w:lang w:val="sr-Cyrl-RS"/>
        </w:rPr>
        <w:t>2</w:t>
      </w:r>
      <w:r>
        <w:rPr>
          <w:bCs/>
          <w:sz w:val="24"/>
          <w:szCs w:val="24"/>
          <w:lang w:val="sr-Cyrl-RS"/>
        </w:rPr>
        <w:t xml:space="preserve"> </w:t>
      </w: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B94AF3" w:rsidP="003C6EA4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B94AF3">
              <w:rPr>
                <w:b/>
                <w:color w:val="00B0F0"/>
                <w:sz w:val="36"/>
                <w:szCs w:val="36"/>
                <w:lang w:val="sr-Cyrl-ME"/>
              </w:rPr>
              <w:t xml:space="preserve"> Економски фактори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B94AF3" w:rsidP="003C6EA4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B94AF3">
              <w:rPr>
                <w:b/>
                <w:sz w:val="28"/>
                <w:szCs w:val="28"/>
                <w:lang w:val="sr-Cyrl-CS"/>
              </w:rPr>
              <w:t xml:space="preserve"> Економски фактори тражње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6133D8" w:rsidRPr="00DA4E74" w:rsidRDefault="003C6EA4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Из којих извора се формира расположиви доходак домаћинства?</w:t>
            </w:r>
          </w:p>
          <w:p w:rsidR="00DA4E74" w:rsidRDefault="003C6EA4" w:rsidP="003C6EA4">
            <w:pPr>
              <w:pStyle w:val="ListParagraph"/>
              <w:numPr>
                <w:ilvl w:val="0"/>
                <w:numId w:val="1"/>
              </w:numPr>
              <w:spacing w:before="240"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Какав је удео појединих извора формирања расположивих средстава домаћинства у Србији према резултатима</w:t>
            </w:r>
            <w:r w:rsidR="00F32908">
              <w:rPr>
                <w:b/>
                <w:sz w:val="32"/>
                <w:szCs w:val="32"/>
                <w:lang w:val="sr-Cyrl-CS"/>
              </w:rPr>
              <w:t xml:space="preserve"> </w:t>
            </w:r>
            <w:r>
              <w:rPr>
                <w:b/>
                <w:sz w:val="32"/>
                <w:szCs w:val="32"/>
                <w:lang w:val="sr-Cyrl-CS"/>
              </w:rPr>
              <w:t xml:space="preserve">које доноси </w:t>
            </w:r>
            <w:r w:rsidRPr="003C6EA4">
              <w:rPr>
                <w:b/>
                <w:sz w:val="32"/>
                <w:szCs w:val="32"/>
                <w:lang w:val="sr-Cyrl-CS"/>
              </w:rPr>
              <w:t>Анкета о потрошњи домаћинстава,</w:t>
            </w:r>
            <w:r>
              <w:rPr>
                <w:b/>
                <w:sz w:val="32"/>
                <w:szCs w:val="32"/>
                <w:lang w:val="sr-Cyrl-CS"/>
              </w:rPr>
              <w:t xml:space="preserve"> (РЗС, 2018, Београд:</w:t>
            </w:r>
            <w:r w:rsidRPr="003C6EA4">
              <w:rPr>
                <w:b/>
                <w:sz w:val="32"/>
                <w:szCs w:val="32"/>
                <w:lang w:val="sr-Cyrl-CS"/>
              </w:rPr>
              <w:t xml:space="preserve"> https://publikacije.stat.gov.rs/G2019/Pdf/G20195652.pdf</w:t>
            </w:r>
            <w:r w:rsidR="00DA4E74" w:rsidRPr="00DA4E74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F32908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Шта се подразумева под појмом </w:t>
            </w:r>
            <w:r w:rsidR="003C6EA4">
              <w:rPr>
                <w:b/>
                <w:sz w:val="32"/>
                <w:szCs w:val="32"/>
                <w:lang w:val="sr-Cyrl-CS"/>
              </w:rPr>
              <w:t>дискрециони доходак</w:t>
            </w:r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C31BED" w:rsidRDefault="00F32908" w:rsidP="00F32908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Ш</w:t>
            </w:r>
            <w:r w:rsidRPr="00F32908">
              <w:rPr>
                <w:b/>
                <w:sz w:val="32"/>
                <w:szCs w:val="32"/>
                <w:lang w:val="sr-Cyrl-CS"/>
              </w:rPr>
              <w:t>та се подразумева под појмом</w:t>
            </w:r>
            <w:r>
              <w:rPr>
                <w:b/>
                <w:sz w:val="32"/>
                <w:szCs w:val="32"/>
                <w:lang w:val="sr-Cyrl-CS"/>
              </w:rPr>
              <w:t xml:space="preserve"> потенцијална тражња?</w:t>
            </w:r>
            <w:r w:rsidR="00C31BED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  <w:p w:rsidR="00F3286E" w:rsidRDefault="003C6EA4" w:rsidP="00F32908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Која тврдња је садржана у првом Енгеловом закону? Да ли се важност првог Енгеловог закона потврђује у садашње време</w:t>
            </w:r>
            <w:r w:rsidR="000F1809">
              <w:rPr>
                <w:b/>
                <w:sz w:val="32"/>
                <w:szCs w:val="32"/>
                <w:lang w:val="sr-Cyrl-CS"/>
              </w:rPr>
              <w:t xml:space="preserve"> имајући у виду резултате анкетних истраживања потрошње у Србији</w:t>
            </w:r>
            <w:bookmarkStart w:id="0" w:name="_GoBack"/>
            <w:bookmarkEnd w:id="0"/>
            <w:r w:rsidR="00C31BED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Pr="003C6EA4" w:rsidRDefault="003C6EA4" w:rsidP="009C7F1F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 w:rsidRPr="003C6EA4">
              <w:rPr>
                <w:b/>
                <w:sz w:val="32"/>
                <w:szCs w:val="32"/>
                <w:lang w:val="sr-Cyrl-CS"/>
              </w:rPr>
              <w:t>Како се формулише Енгелова функција тражње?</w:t>
            </w:r>
          </w:p>
          <w:p w:rsidR="00D30330" w:rsidRPr="00D30330" w:rsidRDefault="003C6EA4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Какав значај се придаје променама дохотка током времена при пројекцијама тражње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CE413E" w:rsidP="00CE413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42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На који начин се одражава утицај цена на потрошачеву потрошњу при непромењеном дохотку</w:t>
            </w:r>
            <w:r w:rsidR="00420F79" w:rsidRPr="00420F79">
              <w:rPr>
                <w:b/>
                <w:sz w:val="32"/>
                <w:szCs w:val="32"/>
                <w:lang w:val="sr-Cyrl-CS"/>
              </w:rPr>
              <w:t>?</w:t>
            </w:r>
          </w:p>
          <w:p w:rsidR="00420F79" w:rsidRDefault="00CE413E" w:rsidP="00CE413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42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формулише Курно-Маршалов закон тражње</w:t>
            </w:r>
            <w:r w:rsidR="00F32908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Default="00CE413E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производе називамо супститутима, а које комплементарним</w:t>
            </w:r>
            <w:r w:rsidR="00F203DE">
              <w:rPr>
                <w:b/>
                <w:sz w:val="32"/>
                <w:szCs w:val="32"/>
                <w:lang w:val="sr-Cyrl-CS"/>
              </w:rPr>
              <w:t>?</w:t>
            </w:r>
          </w:p>
          <w:p w:rsidR="00F203DE" w:rsidRPr="00420F79" w:rsidRDefault="00CE413E" w:rsidP="00CE413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Како се на тражнју производа одражавају промене цена његових супститута, а како промене цена његових комплемената</w:t>
            </w:r>
            <w:r w:rsidR="00F203DE">
              <w:rPr>
                <w:b/>
                <w:sz w:val="32"/>
                <w:szCs w:val="32"/>
                <w:lang w:val="sr-Cyrl-CS"/>
              </w:rPr>
              <w:t>?</w:t>
            </w:r>
          </w:p>
        </w:tc>
      </w:tr>
      <w:tr w:rsidR="00F203DE" w:rsidTr="00F203DE">
        <w:trPr>
          <w:trHeight w:val="8050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F203DE" w:rsidRPr="001B41F9" w:rsidRDefault="00F203DE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F203DE" w:rsidRDefault="000F1809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Под којим условима</w:t>
            </w:r>
            <w:r w:rsidR="00CE413E">
              <w:rPr>
                <w:b/>
                <w:sz w:val="36"/>
                <w:szCs w:val="36"/>
                <w:lang w:val="sr-Cyrl-CS"/>
              </w:rPr>
              <w:t xml:space="preserve"> се промене тражње манифестују при Гифеновом парадоксу</w:t>
            </w:r>
            <w:r w:rsidR="00F203DE">
              <w:rPr>
                <w:b/>
                <w:sz w:val="36"/>
                <w:szCs w:val="36"/>
                <w:lang w:val="sr-Cyrl-CS"/>
              </w:rPr>
              <w:t>?</w:t>
            </w:r>
          </w:p>
          <w:p w:rsidR="00F203DE" w:rsidRDefault="00CE413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На који начин се на потршачеву тражњу одражавају промене које прате друштвено економски развој</w:t>
            </w:r>
            <w:r w:rsidR="00F203DE">
              <w:rPr>
                <w:b/>
                <w:sz w:val="36"/>
                <w:szCs w:val="36"/>
                <w:lang w:val="sr-Cyrl-CS"/>
              </w:rPr>
              <w:t>?</w:t>
            </w:r>
          </w:p>
          <w:p w:rsidR="00F203DE" w:rsidRDefault="00CE413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Какве промене на потрошачеву тражњеу могу да имају последице које изазивају економске стагнације и кризе</w:t>
            </w:r>
            <w:r w:rsidR="00F203DE">
              <w:rPr>
                <w:b/>
                <w:sz w:val="36"/>
                <w:szCs w:val="36"/>
                <w:lang w:val="sr-Cyrl-CS"/>
              </w:rPr>
              <w:t>?</w:t>
            </w:r>
          </w:p>
          <w:p w:rsidR="00F203DE" w:rsidRDefault="005D55D1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Какав утицај на структуру и ниво потрошачеве тражње испољавају проомене цена производа током времена</w:t>
            </w:r>
            <w:r w:rsidR="00C732CB">
              <w:rPr>
                <w:b/>
                <w:sz w:val="36"/>
                <w:szCs w:val="36"/>
                <w:lang w:val="sr-Cyrl-CS"/>
              </w:rPr>
              <w:t>?</w:t>
            </w:r>
          </w:p>
          <w:p w:rsidR="006C5FEE" w:rsidRPr="005D55D1" w:rsidRDefault="006C5FEE" w:rsidP="005D55D1">
            <w:pPr>
              <w:spacing w:before="240"/>
              <w:ind w:left="360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20F79" w:rsidTr="00ED32B0">
        <w:trPr>
          <w:trHeight w:val="905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420F79" w:rsidRPr="001B41F9" w:rsidRDefault="00420F79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420F79" w:rsidRDefault="00420F79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20F79" w:rsidTr="00ED32B0">
        <w:trPr>
          <w:trHeight w:val="905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420F79" w:rsidRPr="001B41F9" w:rsidRDefault="00420F79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420F79" w:rsidRDefault="00420F79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Материјал за вежбу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D11975">
            <w:pPr>
              <w:rPr>
                <w:sz w:val="20"/>
                <w:szCs w:val="20"/>
                <w:lang w:val="sr-Cyrl-CS"/>
              </w:rPr>
            </w:pPr>
          </w:p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D11975">
            <w:pPr>
              <w:rPr>
                <w:sz w:val="20"/>
                <w:szCs w:val="20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F1809"/>
    <w:rsid w:val="0017481F"/>
    <w:rsid w:val="00185710"/>
    <w:rsid w:val="001B41F9"/>
    <w:rsid w:val="0021275B"/>
    <w:rsid w:val="002551B6"/>
    <w:rsid w:val="003C6EA4"/>
    <w:rsid w:val="00420F79"/>
    <w:rsid w:val="004616DD"/>
    <w:rsid w:val="00575812"/>
    <w:rsid w:val="005B3B1A"/>
    <w:rsid w:val="005D55D1"/>
    <w:rsid w:val="005F286A"/>
    <w:rsid w:val="006133D8"/>
    <w:rsid w:val="006C5FEE"/>
    <w:rsid w:val="007D0B74"/>
    <w:rsid w:val="007D28FB"/>
    <w:rsid w:val="009A2252"/>
    <w:rsid w:val="00A7197C"/>
    <w:rsid w:val="00AA77CD"/>
    <w:rsid w:val="00B94AF3"/>
    <w:rsid w:val="00BF0056"/>
    <w:rsid w:val="00C309D6"/>
    <w:rsid w:val="00C31BED"/>
    <w:rsid w:val="00C732CB"/>
    <w:rsid w:val="00CE413E"/>
    <w:rsid w:val="00D11975"/>
    <w:rsid w:val="00D30330"/>
    <w:rsid w:val="00DA4E74"/>
    <w:rsid w:val="00DB4FCD"/>
    <w:rsid w:val="00E64FB3"/>
    <w:rsid w:val="00E87CBF"/>
    <w:rsid w:val="00ED32B0"/>
    <w:rsid w:val="00EF48FC"/>
    <w:rsid w:val="00F17429"/>
    <w:rsid w:val="00F203DE"/>
    <w:rsid w:val="00F3286E"/>
    <w:rsid w:val="00F32908"/>
    <w:rsid w:val="00F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dcterms:created xsi:type="dcterms:W3CDTF">2020-04-29T09:26:00Z</dcterms:created>
  <dcterms:modified xsi:type="dcterms:W3CDTF">2020-04-29T10:45:00Z</dcterms:modified>
</cp:coreProperties>
</file>