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5BBB" w:rsidRPr="00855AE7" w:rsidRDefault="004A2CCC">
      <w:pPr>
        <w:rPr>
          <w:highlight w:val="yellow"/>
          <w:lang w:val="sr-Latn-RS"/>
        </w:rPr>
      </w:pPr>
      <w:r w:rsidRPr="00855AE7">
        <w:rPr>
          <w:highlight w:val="yellow"/>
          <w:lang w:val="sr-Latn-RS"/>
        </w:rPr>
        <w:t>25 May 2020.</w:t>
      </w:r>
    </w:p>
    <w:p w:rsidR="004A2CCC" w:rsidRPr="00855AE7" w:rsidRDefault="004A2CCC">
      <w:pPr>
        <w:rPr>
          <w:highlight w:val="yellow"/>
          <w:lang w:val="sr-Latn-RS"/>
        </w:rPr>
      </w:pPr>
    </w:p>
    <w:p w:rsidR="004A2CCC" w:rsidRDefault="004A2CCC">
      <w:pPr>
        <w:rPr>
          <w:lang w:val="sr-Latn-RS"/>
        </w:rPr>
      </w:pPr>
      <w:r w:rsidRPr="00855AE7">
        <w:rPr>
          <w:highlight w:val="yellow"/>
          <w:lang w:val="sr-Latn-RS"/>
        </w:rPr>
        <w:t>UNIT 8 MARKETING</w:t>
      </w:r>
    </w:p>
    <w:p w:rsidR="004A2CCC" w:rsidRDefault="004A2CCC">
      <w:pPr>
        <w:rPr>
          <w:lang w:val="sr-Latn-RS"/>
        </w:rPr>
      </w:pPr>
    </w:p>
    <w:p w:rsidR="004A2CCC" w:rsidRDefault="004A2CCC">
      <w:pPr>
        <w:rPr>
          <w:lang w:val="sr-Latn-RS"/>
        </w:rPr>
      </w:pPr>
      <w:r>
        <w:rPr>
          <w:lang w:val="sr-Latn-RS"/>
        </w:rPr>
        <w:t>Marketing people are not involved in just promoting sales but in all aspe</w:t>
      </w:r>
      <w:r w:rsidR="00126809">
        <w:rPr>
          <w:lang w:val="sr-Latn-RS"/>
        </w:rPr>
        <w:t>ct</w:t>
      </w:r>
      <w:r>
        <w:rPr>
          <w:lang w:val="sr-Latn-RS"/>
        </w:rPr>
        <w:t>s of the marketing mix</w:t>
      </w:r>
      <w:r w:rsidR="00126809">
        <w:rPr>
          <w:lang w:val="sr-Latn-RS"/>
        </w:rPr>
        <w:t xml:space="preserve"> ( The four Ps’)</w:t>
      </w:r>
      <w:r>
        <w:rPr>
          <w:lang w:val="sr-Latn-RS"/>
        </w:rPr>
        <w:t>:</w:t>
      </w:r>
    </w:p>
    <w:p w:rsidR="004A2CCC" w:rsidRDefault="004A2CCC">
      <w:pPr>
        <w:rPr>
          <w:lang w:val="sr-Latn-RS"/>
        </w:rPr>
      </w:pPr>
      <w:r w:rsidRPr="004A2CCC">
        <w:drawing>
          <wp:inline distT="0" distB="0" distL="0" distR="0">
            <wp:extent cx="5486400" cy="1280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CCC" w:rsidRDefault="004A2CCC">
      <w:pPr>
        <w:rPr>
          <w:lang w:val="sr-Latn-RS"/>
        </w:rPr>
      </w:pPr>
    </w:p>
    <w:p w:rsidR="004A2CCC" w:rsidRDefault="00126809">
      <w:pPr>
        <w:rPr>
          <w:lang w:val="sr-Latn-RS"/>
        </w:rPr>
      </w:pPr>
      <w:r>
        <w:rPr>
          <w:lang w:val="sr-Latn-RS"/>
        </w:rPr>
        <w:t>From the customers’ perspective these are The four Cs’:</w:t>
      </w:r>
    </w:p>
    <w:p w:rsidR="00126809" w:rsidRDefault="00126809">
      <w:pPr>
        <w:rPr>
          <w:lang w:val="sr-Latn-RS"/>
        </w:rPr>
      </w:pPr>
      <w:r w:rsidRPr="00126809">
        <w:drawing>
          <wp:inline distT="0" distB="0" distL="0" distR="0">
            <wp:extent cx="5486400" cy="16093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09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09" w:rsidRDefault="00855AE7">
      <w:pPr>
        <w:rPr>
          <w:lang w:val="sr-Latn-RS"/>
        </w:rPr>
      </w:pPr>
      <w:r>
        <w:rPr>
          <w:lang w:val="sr-Latn-RS"/>
        </w:rPr>
        <w:t>Do Task A on page 74.</w:t>
      </w:r>
    </w:p>
    <w:p w:rsidR="00855AE7" w:rsidRDefault="00855AE7">
      <w:pPr>
        <w:rPr>
          <w:lang w:val="sr-Latn-RS"/>
        </w:rPr>
      </w:pPr>
      <w:r>
        <w:rPr>
          <w:lang w:val="sr-Latn-RS"/>
        </w:rPr>
        <w:t>Listen to Tracks 11-14. Which of the four Ps each speaker is discussing?</w:t>
      </w:r>
    </w:p>
    <w:p w:rsidR="00855AE7" w:rsidRDefault="00855AE7">
      <w:pPr>
        <w:rPr>
          <w:lang w:val="sr-Latn-RS"/>
        </w:rPr>
      </w:pPr>
      <w:r>
        <w:rPr>
          <w:lang w:val="sr-Latn-RS"/>
        </w:rPr>
        <w:t>Then do Task A on page 75. You will find the correct answers below.</w:t>
      </w:r>
    </w:p>
    <w:p w:rsidR="00855AE7" w:rsidRDefault="00855AE7">
      <w:pPr>
        <w:rPr>
          <w:lang w:val="sr-Latn-RS"/>
        </w:rPr>
      </w:pPr>
      <w:r w:rsidRPr="00855AE7">
        <w:rPr>
          <w:highlight w:val="green"/>
          <w:lang w:val="sr-Latn-RS"/>
        </w:rPr>
        <w:t>WRITTEN TASK</w:t>
      </w:r>
    </w:p>
    <w:p w:rsidR="00855AE7" w:rsidRDefault="00855AE7">
      <w:pPr>
        <w:rPr>
          <w:lang w:val="sr-Latn-RS"/>
        </w:rPr>
      </w:pPr>
      <w:r>
        <w:rPr>
          <w:lang w:val="sr-Latn-RS"/>
        </w:rPr>
        <w:t>Then do exercise C. Thini of at least 5 products and explain which of the four P influenced your purchasing decisions. Please, email your work.</w:t>
      </w:r>
    </w:p>
    <w:p w:rsidR="00855AE7" w:rsidRDefault="00855AE7">
      <w:pPr>
        <w:rPr>
          <w:lang w:val="sr-Latn-RS"/>
        </w:rPr>
      </w:pPr>
    </w:p>
    <w:p w:rsidR="00855AE7" w:rsidRDefault="00855AE7">
      <w:pPr>
        <w:rPr>
          <w:lang w:val="sr-Latn-RS"/>
        </w:rPr>
      </w:pPr>
      <w:r>
        <w:rPr>
          <w:lang w:val="sr-Latn-RS"/>
        </w:rPr>
        <w:t>CORRECT ANSWERS:</w:t>
      </w:r>
    </w:p>
    <w:p w:rsidR="00855AE7" w:rsidRDefault="00855AE7">
      <w:pPr>
        <w:rPr>
          <w:lang w:val="sr-Latn-RS"/>
        </w:rPr>
      </w:pPr>
      <w:r>
        <w:rPr>
          <w:lang w:val="sr-Latn-RS"/>
        </w:rPr>
        <w:t>Task A page 74:</w:t>
      </w:r>
    </w:p>
    <w:p w:rsidR="00855AE7" w:rsidRDefault="00855AE7">
      <w:pPr>
        <w:rPr>
          <w:lang w:val="sr-Latn-RS"/>
        </w:rPr>
      </w:pPr>
      <w:r w:rsidRPr="00855AE7">
        <w:drawing>
          <wp:inline distT="0" distB="0" distL="0" distR="0">
            <wp:extent cx="1088136" cy="1920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192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E7" w:rsidRDefault="00855AE7">
      <w:pPr>
        <w:rPr>
          <w:lang w:val="sr-Latn-RS"/>
        </w:rPr>
      </w:pPr>
      <w:r>
        <w:rPr>
          <w:lang w:val="sr-Latn-RS"/>
        </w:rPr>
        <w:lastRenderedPageBreak/>
        <w:t>Task B page 74:</w:t>
      </w:r>
    </w:p>
    <w:p w:rsidR="00855AE7" w:rsidRDefault="00855AE7">
      <w:pPr>
        <w:rPr>
          <w:lang w:val="sr-Latn-RS"/>
        </w:rPr>
      </w:pPr>
    </w:p>
    <w:p w:rsidR="00855AE7" w:rsidRDefault="00855AE7">
      <w:pPr>
        <w:rPr>
          <w:lang w:val="sr-Latn-RS"/>
        </w:rPr>
      </w:pPr>
      <w:r w:rsidRPr="00855AE7">
        <w:drawing>
          <wp:inline distT="0" distB="0" distL="0" distR="0">
            <wp:extent cx="2706624" cy="28346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24" cy="28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AE7" w:rsidRDefault="00855AE7">
      <w:pPr>
        <w:rPr>
          <w:lang w:val="sr-Latn-RS"/>
        </w:rPr>
      </w:pPr>
    </w:p>
    <w:p w:rsidR="00855AE7" w:rsidRDefault="00855AE7">
      <w:pPr>
        <w:rPr>
          <w:lang w:val="sr-Latn-RS"/>
        </w:rPr>
      </w:pPr>
      <w:r>
        <w:rPr>
          <w:lang w:val="sr-Latn-RS"/>
        </w:rPr>
        <w:t>Task A, page 75:</w:t>
      </w:r>
    </w:p>
    <w:p w:rsidR="00855AE7" w:rsidRPr="004A2CCC" w:rsidRDefault="00AE4C26">
      <w:pPr>
        <w:rPr>
          <w:lang w:val="sr-Latn-RS"/>
        </w:rPr>
      </w:pPr>
      <w:r w:rsidRPr="00AE4C26">
        <w:drawing>
          <wp:inline distT="0" distB="0" distL="0" distR="0">
            <wp:extent cx="2368296" cy="31455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296" cy="314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5AE7" w:rsidRPr="004A2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CC"/>
    <w:rsid w:val="00015BBB"/>
    <w:rsid w:val="00126809"/>
    <w:rsid w:val="004A2CCC"/>
    <w:rsid w:val="00855AE7"/>
    <w:rsid w:val="00AE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07B0"/>
  <w15:chartTrackingRefBased/>
  <w15:docId w15:val="{8C2C3EA7-A1F1-4187-8378-0C4641A4C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2020-05-24T18:33:00Z</dcterms:created>
  <dcterms:modified xsi:type="dcterms:W3CDTF">2020-05-24T18:53:00Z</dcterms:modified>
</cp:coreProperties>
</file>