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6B61" w14:textId="62113F94" w:rsidR="00023AD1" w:rsidRPr="00B022D1" w:rsidRDefault="001334E8">
      <w:pPr>
        <w:rPr>
          <w:rFonts w:ascii="Aharoni" w:hAnsi="Aharoni" w:cs="Aharoni" w:hint="cs"/>
          <w:bCs/>
          <w:sz w:val="28"/>
          <w:szCs w:val="28"/>
        </w:rPr>
      </w:pPr>
      <w:proofErr w:type="spellStart"/>
      <w:r w:rsidRPr="00B022D1">
        <w:rPr>
          <w:rFonts w:ascii="Aharoni" w:hAnsi="Aharoni" w:cs="Aharoni" w:hint="cs"/>
          <w:bCs/>
          <w:sz w:val="28"/>
          <w:szCs w:val="28"/>
        </w:rPr>
        <w:t>Studija</w:t>
      </w:r>
      <w:proofErr w:type="spellEnd"/>
      <w:r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Pr="00B022D1">
        <w:rPr>
          <w:rFonts w:ascii="Aharoni" w:hAnsi="Aharoni" w:cs="Aharoni" w:hint="cs"/>
          <w:bCs/>
          <w:sz w:val="28"/>
          <w:szCs w:val="28"/>
        </w:rPr>
        <w:t>slu</w:t>
      </w:r>
      <w:r w:rsidRPr="00211066">
        <w:rPr>
          <w:rFonts w:ascii="Cambria" w:hAnsi="Cambria" w:cs="Cambria"/>
          <w:b/>
          <w:sz w:val="28"/>
          <w:szCs w:val="28"/>
        </w:rPr>
        <w:t>č</w:t>
      </w:r>
      <w:r w:rsidRPr="00B022D1">
        <w:rPr>
          <w:rFonts w:ascii="Aharoni" w:hAnsi="Aharoni" w:cs="Aharoni" w:hint="cs"/>
          <w:bCs/>
          <w:sz w:val="28"/>
          <w:szCs w:val="28"/>
        </w:rPr>
        <w:t>aja</w:t>
      </w:r>
      <w:proofErr w:type="spellEnd"/>
      <w:r w:rsidRPr="00B022D1">
        <w:rPr>
          <w:rFonts w:ascii="Aharoni" w:hAnsi="Aharoni" w:cs="Aharoni" w:hint="cs"/>
          <w:bCs/>
          <w:sz w:val="28"/>
          <w:szCs w:val="28"/>
        </w:rPr>
        <w:t xml:space="preserve"> br.</w:t>
      </w:r>
      <w:r w:rsidR="00B022D1">
        <w:rPr>
          <w:rFonts w:ascii="Aharoni" w:hAnsi="Aharoni" w:cs="Aharoni"/>
          <w:bCs/>
          <w:sz w:val="40"/>
          <w:szCs w:val="40"/>
        </w:rPr>
        <w:t>8</w:t>
      </w:r>
    </w:p>
    <w:p w14:paraId="1487576F" w14:textId="3995E13B" w:rsidR="001334E8" w:rsidRPr="00B022D1" w:rsidRDefault="001334E8">
      <w:pPr>
        <w:rPr>
          <w:rFonts w:ascii="Aharoni" w:hAnsi="Aharoni" w:cs="Aharoni" w:hint="cs"/>
          <w:bCs/>
          <w:sz w:val="28"/>
          <w:szCs w:val="28"/>
        </w:rPr>
      </w:pPr>
      <w:r w:rsidRPr="00B022D1">
        <w:rPr>
          <w:rFonts w:ascii="Aharoni" w:hAnsi="Aharoni" w:cs="Aharoni" w:hint="cs"/>
          <w:bCs/>
          <w:sz w:val="28"/>
          <w:szCs w:val="28"/>
        </w:rPr>
        <w:t>1.</w:t>
      </w:r>
      <w:r w:rsidR="00F164E3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F164E3" w:rsidRPr="00B022D1">
        <w:rPr>
          <w:rFonts w:ascii="Aharoni" w:hAnsi="Aharoni" w:cs="Aharoni" w:hint="cs"/>
          <w:bCs/>
          <w:sz w:val="28"/>
          <w:szCs w:val="28"/>
        </w:rPr>
        <w:t>Šta</w:t>
      </w:r>
      <w:proofErr w:type="spellEnd"/>
      <w:r w:rsidR="00F164E3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F164E3" w:rsidRPr="00B022D1">
        <w:rPr>
          <w:rFonts w:ascii="Aharoni" w:hAnsi="Aharoni" w:cs="Aharoni" w:hint="cs"/>
          <w:bCs/>
          <w:sz w:val="28"/>
          <w:szCs w:val="28"/>
        </w:rPr>
        <w:t>p</w:t>
      </w:r>
      <w:r w:rsidR="00B022D1" w:rsidRPr="00B022D1">
        <w:rPr>
          <w:rFonts w:ascii="Aharoni" w:hAnsi="Aharoni" w:cs="Aharoni" w:hint="cs"/>
          <w:bCs/>
          <w:sz w:val="28"/>
          <w:szCs w:val="28"/>
        </w:rPr>
        <w:t>redstavlja</w:t>
      </w:r>
      <w:proofErr w:type="spellEnd"/>
      <w:r w:rsidR="00F164E3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5C77E4" w:rsidRPr="00B022D1">
        <w:rPr>
          <w:rFonts w:ascii="Aharoni" w:hAnsi="Aharoni" w:cs="Aharoni" w:hint="cs"/>
          <w:bCs/>
          <w:sz w:val="28"/>
          <w:szCs w:val="28"/>
        </w:rPr>
        <w:t>prednost</w:t>
      </w:r>
      <w:proofErr w:type="spellEnd"/>
      <w:r w:rsidR="005C77E4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5C77E4" w:rsidRPr="00B022D1">
        <w:rPr>
          <w:rFonts w:ascii="Aharoni" w:hAnsi="Aharoni" w:cs="Aharoni" w:hint="cs"/>
          <w:bCs/>
          <w:sz w:val="28"/>
          <w:szCs w:val="28"/>
        </w:rPr>
        <w:t>koriš</w:t>
      </w:r>
      <w:r w:rsidR="005C77E4" w:rsidRPr="00B022D1">
        <w:rPr>
          <w:rFonts w:ascii="Cambria" w:hAnsi="Cambria" w:cs="Cambria"/>
          <w:b/>
          <w:sz w:val="28"/>
          <w:szCs w:val="28"/>
        </w:rPr>
        <w:t>ć</w:t>
      </w:r>
      <w:r w:rsidR="005C77E4" w:rsidRPr="00B022D1">
        <w:rPr>
          <w:rFonts w:ascii="Aharoni" w:hAnsi="Aharoni" w:cs="Aharoni" w:hint="cs"/>
          <w:b/>
          <w:sz w:val="28"/>
          <w:szCs w:val="28"/>
        </w:rPr>
        <w:t>enja</w:t>
      </w:r>
      <w:proofErr w:type="spellEnd"/>
      <w:r w:rsidR="005C77E4" w:rsidRPr="00B022D1">
        <w:rPr>
          <w:rFonts w:ascii="Aharoni" w:hAnsi="Aharoni" w:cs="Aharoni" w:hint="cs"/>
          <w:b/>
          <w:sz w:val="28"/>
          <w:szCs w:val="28"/>
        </w:rPr>
        <w:t xml:space="preserve"> </w:t>
      </w:r>
      <w:proofErr w:type="spellStart"/>
      <w:r w:rsidR="005C77E4" w:rsidRPr="00B022D1">
        <w:rPr>
          <w:rFonts w:ascii="Aharoni" w:hAnsi="Aharoni" w:cs="Aharoni" w:hint="cs"/>
          <w:b/>
          <w:sz w:val="28"/>
          <w:szCs w:val="28"/>
        </w:rPr>
        <w:t>aukcije</w:t>
      </w:r>
      <w:proofErr w:type="spellEnd"/>
      <w:r w:rsidR="005C77E4" w:rsidRPr="00B022D1">
        <w:rPr>
          <w:rFonts w:ascii="Aharoni" w:hAnsi="Aharoni" w:cs="Aharoni" w:hint="cs"/>
          <w:b/>
          <w:sz w:val="28"/>
          <w:szCs w:val="28"/>
        </w:rPr>
        <w:t xml:space="preserve">, a </w:t>
      </w:r>
      <w:proofErr w:type="spellStart"/>
      <w:r w:rsidR="005C77E4" w:rsidRPr="00B022D1">
        <w:rPr>
          <w:rFonts w:ascii="Aharoni" w:hAnsi="Aharoni" w:cs="Aharoni" w:hint="cs"/>
          <w:b/>
          <w:sz w:val="28"/>
          <w:szCs w:val="28"/>
        </w:rPr>
        <w:t>šta</w:t>
      </w:r>
      <w:proofErr w:type="spellEnd"/>
      <w:r w:rsidR="005C77E4" w:rsidRPr="00B022D1">
        <w:rPr>
          <w:rFonts w:ascii="Aharoni" w:hAnsi="Aharoni" w:cs="Aharoni" w:hint="cs"/>
          <w:b/>
          <w:sz w:val="28"/>
          <w:szCs w:val="28"/>
        </w:rPr>
        <w:t xml:space="preserve"> </w:t>
      </w:r>
      <w:proofErr w:type="spellStart"/>
      <w:r w:rsidR="005C77E4" w:rsidRPr="00B022D1">
        <w:rPr>
          <w:rFonts w:ascii="Aharoni" w:hAnsi="Aharoni" w:cs="Aharoni" w:hint="cs"/>
          <w:b/>
          <w:sz w:val="28"/>
          <w:szCs w:val="28"/>
        </w:rPr>
        <w:t>nedostata</w:t>
      </w:r>
      <w:r w:rsidR="00B022D1">
        <w:rPr>
          <w:rFonts w:ascii="Aharoni" w:hAnsi="Aharoni" w:cs="Aharoni"/>
          <w:b/>
          <w:sz w:val="28"/>
          <w:szCs w:val="28"/>
        </w:rPr>
        <w:t>k</w:t>
      </w:r>
      <w:proofErr w:type="spellEnd"/>
      <w:r w:rsidR="00B022D1">
        <w:rPr>
          <w:rFonts w:ascii="Aharoni" w:hAnsi="Aharoni" w:cs="Aharoni"/>
          <w:b/>
          <w:sz w:val="28"/>
          <w:szCs w:val="28"/>
        </w:rPr>
        <w:t>?</w:t>
      </w:r>
    </w:p>
    <w:p w14:paraId="27320615" w14:textId="45EE637C" w:rsidR="001334E8" w:rsidRPr="00B022D1" w:rsidRDefault="001334E8">
      <w:pPr>
        <w:rPr>
          <w:rFonts w:ascii="Aharoni" w:hAnsi="Aharoni" w:cs="Aharoni" w:hint="cs"/>
          <w:bCs/>
          <w:sz w:val="28"/>
          <w:szCs w:val="28"/>
        </w:rPr>
      </w:pPr>
      <w:r w:rsidRPr="00B022D1">
        <w:rPr>
          <w:rFonts w:ascii="Aharoni" w:hAnsi="Aharoni" w:cs="Aharoni" w:hint="cs"/>
          <w:bCs/>
          <w:sz w:val="28"/>
          <w:szCs w:val="28"/>
        </w:rPr>
        <w:t>2.</w:t>
      </w:r>
      <w:r w:rsidR="00F164E3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Klasifikacija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aukcija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prema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stalnosti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organizovanja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>:</w:t>
      </w:r>
    </w:p>
    <w:p w14:paraId="4520156A" w14:textId="4FC4727A" w:rsidR="005343AD" w:rsidRPr="00B022D1" w:rsidRDefault="005343AD">
      <w:pPr>
        <w:rPr>
          <w:rFonts w:ascii="Aharoni" w:hAnsi="Aharoni" w:cs="Aharoni" w:hint="cs"/>
          <w:bCs/>
          <w:sz w:val="28"/>
          <w:szCs w:val="28"/>
        </w:rPr>
      </w:pPr>
      <w:r w:rsidRPr="00B022D1">
        <w:rPr>
          <w:rFonts w:ascii="Aharoni" w:hAnsi="Aharoni" w:cs="Aharoni" w:hint="cs"/>
          <w:bCs/>
          <w:sz w:val="28"/>
          <w:szCs w:val="28"/>
        </w:rPr>
        <w:t>3.</w:t>
      </w:r>
      <w:r w:rsidR="00F164E3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Me</w:t>
      </w:r>
      <w:r w:rsidR="00B022D1" w:rsidRPr="00B022D1">
        <w:rPr>
          <w:rFonts w:ascii="Cambria" w:hAnsi="Cambria" w:cs="Cambria"/>
          <w:b/>
          <w:sz w:val="28"/>
          <w:szCs w:val="28"/>
        </w:rPr>
        <w:t>đ</w:t>
      </w:r>
      <w:r w:rsidR="00B022D1" w:rsidRPr="00B022D1">
        <w:rPr>
          <w:rFonts w:ascii="Aharoni" w:hAnsi="Aharoni" w:cs="Aharoni" w:hint="cs"/>
          <w:bCs/>
          <w:sz w:val="28"/>
          <w:szCs w:val="28"/>
        </w:rPr>
        <w:t>unarodna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unija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sajmova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propisuje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nekoliko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kriterijuma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da bi se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sajam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klasifikovao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kao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me</w:t>
      </w:r>
      <w:r w:rsidR="00B022D1" w:rsidRPr="00B022D1">
        <w:rPr>
          <w:rFonts w:ascii="Cambria" w:hAnsi="Cambria" w:cs="Cambria"/>
          <w:b/>
          <w:sz w:val="28"/>
          <w:szCs w:val="28"/>
        </w:rPr>
        <w:t>đ</w:t>
      </w:r>
      <w:r w:rsidR="00B022D1" w:rsidRPr="00B022D1">
        <w:rPr>
          <w:rFonts w:ascii="Aharoni" w:hAnsi="Aharoni" w:cs="Aharoni" w:hint="cs"/>
          <w:bCs/>
          <w:sz w:val="28"/>
          <w:szCs w:val="28"/>
        </w:rPr>
        <w:t>unarodni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,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i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to:</w:t>
      </w:r>
    </w:p>
    <w:p w14:paraId="5BE71130" w14:textId="63727520" w:rsidR="005343AD" w:rsidRPr="00B022D1" w:rsidRDefault="00271EC9">
      <w:pPr>
        <w:rPr>
          <w:rFonts w:ascii="Times New Roman" w:hAnsi="Times New Roman" w:cs="Times New Roman"/>
          <w:bCs/>
          <w:sz w:val="28"/>
          <w:szCs w:val="28"/>
        </w:rPr>
      </w:pPr>
      <w:r w:rsidRPr="00B022D1">
        <w:rPr>
          <w:rFonts w:ascii="Aharoni" w:hAnsi="Aharoni" w:cs="Aharoni" w:hint="cs"/>
          <w:bCs/>
          <w:sz w:val="28"/>
          <w:szCs w:val="28"/>
        </w:rPr>
        <w:t xml:space="preserve">4.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Organizovana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tržišta</w:t>
      </w:r>
      <w:proofErr w:type="spellEnd"/>
      <w:r w:rsidR="00B022D1" w:rsidRPr="00B022D1">
        <w:rPr>
          <w:rFonts w:ascii="Aharoni" w:hAnsi="Aharoni" w:cs="Aharoni" w:hint="cs"/>
          <w:bCs/>
          <w:sz w:val="28"/>
          <w:szCs w:val="28"/>
        </w:rPr>
        <w:t xml:space="preserve"> - </w:t>
      </w:r>
      <w:proofErr w:type="spellStart"/>
      <w:r w:rsidR="00B022D1" w:rsidRPr="00B022D1">
        <w:rPr>
          <w:rFonts w:ascii="Aharoni" w:hAnsi="Aharoni" w:cs="Aharoni" w:hint="cs"/>
          <w:bCs/>
          <w:sz w:val="28"/>
          <w:szCs w:val="28"/>
        </w:rPr>
        <w:t>objasniti</w:t>
      </w:r>
      <w:proofErr w:type="spellEnd"/>
    </w:p>
    <w:sectPr w:rsidR="005343AD" w:rsidRPr="00B022D1" w:rsidSect="000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4E8"/>
    <w:rsid w:val="00023AD1"/>
    <w:rsid w:val="00125B50"/>
    <w:rsid w:val="001334E8"/>
    <w:rsid w:val="001458A4"/>
    <w:rsid w:val="00211066"/>
    <w:rsid w:val="00271EC9"/>
    <w:rsid w:val="002B61A5"/>
    <w:rsid w:val="00374629"/>
    <w:rsid w:val="005343AD"/>
    <w:rsid w:val="005C77E4"/>
    <w:rsid w:val="00B022D1"/>
    <w:rsid w:val="00BE5FE3"/>
    <w:rsid w:val="00C228B4"/>
    <w:rsid w:val="00C849BD"/>
    <w:rsid w:val="00F164E3"/>
    <w:rsid w:val="00F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A838"/>
  <w15:docId w15:val="{31F722F4-809C-44CC-A2C7-4BE5739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isidora milošević</cp:lastModifiedBy>
  <cp:revision>4</cp:revision>
  <dcterms:created xsi:type="dcterms:W3CDTF">2020-05-15T13:12:00Z</dcterms:created>
  <dcterms:modified xsi:type="dcterms:W3CDTF">2020-05-15T13:12:00Z</dcterms:modified>
</cp:coreProperties>
</file>