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19" w:rsidRPr="00392C19" w:rsidRDefault="00392C19" w:rsidP="00392C19">
      <w:pPr>
        <w:spacing w:before="360" w:after="0"/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 w:rsidRPr="00392C19">
        <w:rPr>
          <w:rFonts w:ascii="Times New Roman" w:hAnsi="Times New Roman"/>
          <w:b/>
          <w:sz w:val="28"/>
          <w:szCs w:val="28"/>
          <w:lang w:val="sr-Latn-CS"/>
        </w:rPr>
        <w:t>Osnovi ekonomije – pitanja za završni ispit</w:t>
      </w:r>
    </w:p>
    <w:p w:rsidR="008501F6" w:rsidRPr="00392C19" w:rsidRDefault="008501F6" w:rsidP="00F8776B">
      <w:pPr>
        <w:pStyle w:val="Cnaslov1"/>
        <w:numPr>
          <w:ilvl w:val="0"/>
          <w:numId w:val="1"/>
        </w:numPr>
        <w:spacing w:before="360" w:after="0"/>
        <w:jc w:val="left"/>
        <w:rPr>
          <w:rFonts w:ascii="Times New Roman" w:hAnsi="Times New Roman"/>
          <w:b w:val="0"/>
          <w:sz w:val="22"/>
          <w:szCs w:val="22"/>
          <w:lang w:val="sr-Latn-CS"/>
        </w:rPr>
      </w:pPr>
      <w:r w:rsidRPr="00392C19">
        <w:rPr>
          <w:rFonts w:ascii="Times New Roman" w:hAnsi="Times New Roman"/>
          <w:b w:val="0"/>
          <w:sz w:val="22"/>
          <w:szCs w:val="22"/>
          <w:lang w:val="sr-Latn-CS"/>
        </w:rPr>
        <w:t>UKUPNI, PROSEČNI I MARGINALNI PRIHOD NA MONOPOLSKOM TRŽIŠTU</w:t>
      </w:r>
    </w:p>
    <w:p w:rsidR="00F8776B" w:rsidRPr="00392C19" w:rsidRDefault="008501F6" w:rsidP="00F8776B">
      <w:pPr>
        <w:pStyle w:val="ListParagraph"/>
        <w:numPr>
          <w:ilvl w:val="0"/>
          <w:numId w:val="1"/>
        </w:numPr>
        <w:rPr>
          <w:rFonts w:ascii="Times New Roman" w:hAnsi="Times New Roman"/>
          <w:lang w:val="it-IT"/>
        </w:rPr>
      </w:pPr>
      <w:r w:rsidRPr="00392C19">
        <w:rPr>
          <w:rFonts w:ascii="Times New Roman" w:hAnsi="Times New Roman"/>
          <w:lang w:val="it-IT"/>
        </w:rPr>
        <w:t>MAKSIMIZACIJA PROFITA NA MONOPOLSKOM TRŽIŠTU</w:t>
      </w:r>
    </w:p>
    <w:p w:rsidR="00392C19" w:rsidRPr="00392C19" w:rsidRDefault="008501F6" w:rsidP="00392C19">
      <w:pPr>
        <w:pStyle w:val="ListParagraph"/>
        <w:numPr>
          <w:ilvl w:val="0"/>
          <w:numId w:val="1"/>
        </w:numPr>
        <w:rPr>
          <w:rFonts w:ascii="Times New Roman" w:hAnsi="Times New Roman"/>
          <w:lang w:val="it-IT"/>
        </w:rPr>
      </w:pPr>
      <w:r w:rsidRPr="00392C19">
        <w:rPr>
          <w:rFonts w:ascii="Times New Roman" w:hAnsi="Times New Roman"/>
          <w:lang w:val="it-IT"/>
        </w:rPr>
        <w:t>DRUŠTVENI TROŠAK MONOPOLA I ČIST GUBITAK OD MONOPOLA</w:t>
      </w:r>
    </w:p>
    <w:p w:rsidR="00392C19" w:rsidRPr="00392C19" w:rsidRDefault="008501F6" w:rsidP="00392C19">
      <w:pPr>
        <w:pStyle w:val="ListParagraph"/>
        <w:numPr>
          <w:ilvl w:val="0"/>
          <w:numId w:val="1"/>
        </w:numPr>
        <w:rPr>
          <w:rFonts w:ascii="Times New Roman" w:hAnsi="Times New Roman"/>
          <w:lang w:val="it-IT"/>
        </w:rPr>
      </w:pPr>
      <w:r w:rsidRPr="00392C19">
        <w:rPr>
          <w:rFonts w:ascii="Times New Roman" w:hAnsi="Times New Roman"/>
          <w:lang w:val="sr-Latn-CS"/>
        </w:rPr>
        <w:t>OLIGOPOL</w:t>
      </w:r>
    </w:p>
    <w:p w:rsidR="00392C19" w:rsidRPr="00392C19" w:rsidRDefault="008501F6" w:rsidP="00392C19">
      <w:pPr>
        <w:pStyle w:val="ListParagraph"/>
        <w:numPr>
          <w:ilvl w:val="0"/>
          <w:numId w:val="1"/>
        </w:numPr>
        <w:rPr>
          <w:rFonts w:ascii="Times New Roman" w:hAnsi="Times New Roman"/>
          <w:lang w:val="it-IT"/>
        </w:rPr>
      </w:pPr>
      <w:r w:rsidRPr="00392C19">
        <w:rPr>
          <w:rFonts w:ascii="Times New Roman" w:hAnsi="Times New Roman"/>
          <w:lang w:val="sr-Latn-CS"/>
        </w:rPr>
        <w:t>MONOPOLISTIČKA KONKURENCIJA</w:t>
      </w:r>
    </w:p>
    <w:p w:rsidR="00392C19" w:rsidRPr="00392C19" w:rsidRDefault="008501F6" w:rsidP="00392C19">
      <w:pPr>
        <w:pStyle w:val="ListParagraph"/>
        <w:numPr>
          <w:ilvl w:val="0"/>
          <w:numId w:val="1"/>
        </w:numPr>
        <w:rPr>
          <w:rFonts w:ascii="Times New Roman" w:hAnsi="Times New Roman"/>
          <w:lang w:val="it-IT"/>
        </w:rPr>
      </w:pPr>
      <w:r w:rsidRPr="00392C19">
        <w:rPr>
          <w:rFonts w:ascii="Times New Roman" w:hAnsi="Times New Roman"/>
          <w:lang w:val="fi-FI"/>
        </w:rPr>
        <w:t>MERENJE I DEFINISANJE BRUTO DOMAĆEG PROIZVODA</w:t>
      </w:r>
    </w:p>
    <w:p w:rsidR="00392C19" w:rsidRPr="00392C19" w:rsidRDefault="008501F6" w:rsidP="00392C19">
      <w:pPr>
        <w:pStyle w:val="ListParagraph"/>
        <w:numPr>
          <w:ilvl w:val="0"/>
          <w:numId w:val="1"/>
        </w:numPr>
        <w:rPr>
          <w:rFonts w:ascii="Times New Roman" w:hAnsi="Times New Roman"/>
          <w:lang w:val="it-IT"/>
        </w:rPr>
      </w:pPr>
      <w:r w:rsidRPr="00392C19">
        <w:rPr>
          <w:rFonts w:ascii="Times New Roman" w:hAnsi="Times New Roman"/>
          <w:bCs/>
          <w:lang w:val="fi-FI"/>
        </w:rPr>
        <w:t xml:space="preserve">KOMPONENTE </w:t>
      </w:r>
      <w:r w:rsidRPr="00392C19">
        <w:rPr>
          <w:rFonts w:ascii="Times New Roman" w:hAnsi="Times New Roman"/>
          <w:bCs/>
          <w:lang w:val="sr-Latn-CS"/>
        </w:rPr>
        <w:t>BRUTO DOMAĆEG PROIZVODA</w:t>
      </w:r>
    </w:p>
    <w:p w:rsidR="00392C19" w:rsidRPr="00392C19" w:rsidRDefault="008501F6" w:rsidP="00392C19">
      <w:pPr>
        <w:pStyle w:val="ListParagraph"/>
        <w:numPr>
          <w:ilvl w:val="0"/>
          <w:numId w:val="1"/>
        </w:numPr>
        <w:rPr>
          <w:rFonts w:ascii="Times New Roman" w:hAnsi="Times New Roman"/>
          <w:lang w:val="it-IT"/>
        </w:rPr>
      </w:pPr>
      <w:r w:rsidRPr="00392C19">
        <w:rPr>
          <w:rFonts w:ascii="Times New Roman" w:hAnsi="Times New Roman"/>
          <w:lang w:val="it-IT"/>
        </w:rPr>
        <w:t>NOMINALN</w:t>
      </w:r>
      <w:r w:rsidR="00392C19" w:rsidRPr="00392C19">
        <w:rPr>
          <w:rFonts w:ascii="Times New Roman" w:hAnsi="Times New Roman"/>
          <w:lang w:val="it-IT"/>
        </w:rPr>
        <w:t>I I REALNI BRUTO DOMAĆI PROIZVOD</w:t>
      </w:r>
    </w:p>
    <w:p w:rsidR="00392C19" w:rsidRPr="00392C19" w:rsidRDefault="008501F6" w:rsidP="00392C19">
      <w:pPr>
        <w:pStyle w:val="ListParagraph"/>
        <w:numPr>
          <w:ilvl w:val="0"/>
          <w:numId w:val="1"/>
        </w:numPr>
        <w:rPr>
          <w:rFonts w:ascii="Times New Roman" w:hAnsi="Times New Roman"/>
          <w:lang w:val="it-IT"/>
        </w:rPr>
      </w:pPr>
      <w:r w:rsidRPr="00392C19">
        <w:rPr>
          <w:rFonts w:ascii="Times New Roman" w:hAnsi="Times New Roman"/>
          <w:lang w:val="it-IT"/>
        </w:rPr>
        <w:t>POJAM PRIVR</w:t>
      </w:r>
      <w:r w:rsidR="00392C19" w:rsidRPr="00392C19">
        <w:rPr>
          <w:rFonts w:ascii="Times New Roman" w:hAnsi="Times New Roman"/>
          <w:lang w:val="it-IT"/>
        </w:rPr>
        <w:t>EDNOG RASTA I PRIVREDNOG RAZVOJ</w:t>
      </w:r>
      <w:r w:rsidR="005222A8">
        <w:rPr>
          <w:rFonts w:ascii="Times New Roman" w:hAnsi="Times New Roman"/>
          <w:lang w:val="it-IT"/>
        </w:rPr>
        <w:t>A</w:t>
      </w:r>
    </w:p>
    <w:p w:rsidR="00392C19" w:rsidRPr="00392C19" w:rsidRDefault="00392C19" w:rsidP="00392C19">
      <w:pPr>
        <w:pStyle w:val="ListParagraph"/>
        <w:numPr>
          <w:ilvl w:val="0"/>
          <w:numId w:val="1"/>
        </w:numPr>
        <w:rPr>
          <w:rFonts w:ascii="Times New Roman" w:hAnsi="Times New Roman"/>
          <w:lang w:val="it-IT"/>
        </w:rPr>
      </w:pPr>
      <w:r w:rsidRPr="00392C19">
        <w:rPr>
          <w:rFonts w:ascii="Times New Roman" w:hAnsi="Times New Roman"/>
          <w:lang w:val="it-IT"/>
        </w:rPr>
        <w:t>DUGOROČNI PRIVREDNI RAST U SVET</w:t>
      </w:r>
      <w:r w:rsidR="005222A8">
        <w:rPr>
          <w:rFonts w:ascii="Times New Roman" w:hAnsi="Times New Roman"/>
          <w:lang w:val="it-IT"/>
        </w:rPr>
        <w:t>U</w:t>
      </w:r>
      <w:bookmarkStart w:id="0" w:name="_GoBack"/>
      <w:bookmarkEnd w:id="0"/>
    </w:p>
    <w:p w:rsidR="00392C19" w:rsidRPr="00392C19" w:rsidRDefault="008501F6" w:rsidP="00392C19">
      <w:pPr>
        <w:pStyle w:val="ListParagraph"/>
        <w:numPr>
          <w:ilvl w:val="0"/>
          <w:numId w:val="1"/>
        </w:numPr>
        <w:rPr>
          <w:rFonts w:ascii="Times New Roman" w:hAnsi="Times New Roman"/>
          <w:lang w:val="it-IT"/>
        </w:rPr>
      </w:pPr>
      <w:r w:rsidRPr="00392C19">
        <w:rPr>
          <w:rFonts w:ascii="Times New Roman" w:hAnsi="Times New Roman"/>
          <w:lang w:val="it-IT"/>
        </w:rPr>
        <w:t>DETERMINANTE PRIVREDNOG RASTA</w:t>
      </w:r>
    </w:p>
    <w:p w:rsidR="00392C19" w:rsidRPr="00392C19" w:rsidRDefault="008501F6" w:rsidP="00392C19">
      <w:pPr>
        <w:pStyle w:val="ListParagraph"/>
        <w:numPr>
          <w:ilvl w:val="0"/>
          <w:numId w:val="1"/>
        </w:numPr>
        <w:rPr>
          <w:rFonts w:ascii="Times New Roman" w:hAnsi="Times New Roman"/>
          <w:lang w:val="it-IT"/>
        </w:rPr>
      </w:pPr>
      <w:r w:rsidRPr="00392C19">
        <w:rPr>
          <w:rFonts w:ascii="Times New Roman" w:hAnsi="Times New Roman"/>
          <w:lang w:val="it-IT"/>
        </w:rPr>
        <w:t>FINANSIJSKI SISTEM KAO POSRED</w:t>
      </w:r>
      <w:r w:rsidR="00392C19" w:rsidRPr="00392C19">
        <w:rPr>
          <w:rFonts w:ascii="Times New Roman" w:hAnsi="Times New Roman"/>
          <w:lang w:val="it-IT"/>
        </w:rPr>
        <w:t>NIK IZMEĐU ŠTEDNJE I INVESTICIJA</w:t>
      </w:r>
    </w:p>
    <w:p w:rsidR="00392C19" w:rsidRPr="00392C19" w:rsidRDefault="008501F6" w:rsidP="00392C19">
      <w:pPr>
        <w:pStyle w:val="ListParagraph"/>
        <w:numPr>
          <w:ilvl w:val="0"/>
          <w:numId w:val="1"/>
        </w:numPr>
        <w:rPr>
          <w:rFonts w:ascii="Times New Roman" w:hAnsi="Times New Roman"/>
          <w:lang w:val="it-IT"/>
        </w:rPr>
      </w:pPr>
      <w:r w:rsidRPr="00392C19">
        <w:rPr>
          <w:rFonts w:ascii="Times New Roman" w:hAnsi="Times New Roman"/>
          <w:lang w:val="it-IT"/>
        </w:rPr>
        <w:t>TRŽIŠTE ZAJMOVNIH SREDSTAVA I KAMATNA STOPA</w:t>
      </w:r>
    </w:p>
    <w:p w:rsidR="00392C19" w:rsidRPr="00392C19" w:rsidRDefault="008501F6" w:rsidP="00392C19">
      <w:pPr>
        <w:pStyle w:val="ListParagraph"/>
        <w:numPr>
          <w:ilvl w:val="0"/>
          <w:numId w:val="1"/>
        </w:numPr>
        <w:rPr>
          <w:rFonts w:ascii="Times New Roman" w:hAnsi="Times New Roman"/>
          <w:lang w:val="it-IT"/>
        </w:rPr>
      </w:pPr>
      <w:r w:rsidRPr="00392C19">
        <w:rPr>
          <w:rFonts w:ascii="Times New Roman" w:hAnsi="Times New Roman"/>
          <w:lang w:val="it-IT"/>
        </w:rPr>
        <w:t>DEJSTVO EKONOMSKE POLITIKE NA ŠTEDNJU I INVESTICIJE</w:t>
      </w:r>
    </w:p>
    <w:p w:rsidR="00392C19" w:rsidRPr="00392C19" w:rsidRDefault="008501F6" w:rsidP="00392C19">
      <w:pPr>
        <w:pStyle w:val="ListParagraph"/>
        <w:numPr>
          <w:ilvl w:val="0"/>
          <w:numId w:val="1"/>
        </w:numPr>
        <w:rPr>
          <w:rFonts w:ascii="Times New Roman" w:hAnsi="Times New Roman"/>
          <w:lang w:val="it-IT"/>
        </w:rPr>
      </w:pPr>
      <w:r w:rsidRPr="00392C19">
        <w:rPr>
          <w:rFonts w:ascii="Times New Roman" w:hAnsi="Times New Roman"/>
          <w:lang w:val="it-IT"/>
        </w:rPr>
        <w:t>NEZAPOSLENOST KAO EKONOMSKI PROBLEM</w:t>
      </w:r>
    </w:p>
    <w:p w:rsidR="00392C19" w:rsidRPr="00392C19" w:rsidRDefault="00F8776B" w:rsidP="00392C19">
      <w:pPr>
        <w:pStyle w:val="ListParagraph"/>
        <w:numPr>
          <w:ilvl w:val="0"/>
          <w:numId w:val="1"/>
        </w:numPr>
        <w:rPr>
          <w:rFonts w:ascii="Times New Roman" w:hAnsi="Times New Roman"/>
          <w:lang w:val="it-IT"/>
        </w:rPr>
      </w:pPr>
      <w:r w:rsidRPr="00392C19">
        <w:rPr>
          <w:rFonts w:ascii="Times New Roman" w:hAnsi="Times New Roman"/>
          <w:lang w:val="it-IT"/>
        </w:rPr>
        <w:t>RAZLOZI POSTOJANJA DUGOROČNE (prirodne) NEZAPOSLENOSTI</w:t>
      </w:r>
    </w:p>
    <w:p w:rsidR="00392C19" w:rsidRPr="00392C19" w:rsidRDefault="00F8776B" w:rsidP="00392C19">
      <w:pPr>
        <w:pStyle w:val="ListParagraph"/>
        <w:numPr>
          <w:ilvl w:val="0"/>
          <w:numId w:val="1"/>
        </w:numPr>
        <w:rPr>
          <w:rFonts w:ascii="Times New Roman" w:hAnsi="Times New Roman"/>
          <w:lang w:val="it-IT"/>
        </w:rPr>
      </w:pPr>
      <w:r w:rsidRPr="00392C19">
        <w:rPr>
          <w:rFonts w:ascii="Times New Roman" w:hAnsi="Times New Roman"/>
          <w:lang w:val="it-IT"/>
        </w:rPr>
        <w:t>RIGIDNOST REALNIH PLATA KAO UZROK DUGOROČNE NEZAPOSLENOSTI</w:t>
      </w:r>
    </w:p>
    <w:p w:rsidR="00392C19" w:rsidRPr="00392C19" w:rsidRDefault="00F8776B" w:rsidP="00392C19">
      <w:pPr>
        <w:pStyle w:val="ListParagraph"/>
        <w:numPr>
          <w:ilvl w:val="0"/>
          <w:numId w:val="1"/>
        </w:numPr>
        <w:rPr>
          <w:rFonts w:ascii="Times New Roman" w:hAnsi="Times New Roman"/>
          <w:lang w:val="it-IT"/>
        </w:rPr>
      </w:pPr>
      <w:r w:rsidRPr="00392C19">
        <w:rPr>
          <w:rFonts w:ascii="Times New Roman" w:hAnsi="Times New Roman"/>
          <w:lang w:val="it-IT"/>
        </w:rPr>
        <w:t>ULOGA CENTRALNE BANKE U REGULISANJU KOLIČINE NOVCA U PRIVREDI</w:t>
      </w:r>
    </w:p>
    <w:p w:rsidR="00392C19" w:rsidRPr="00392C19" w:rsidRDefault="00F8776B" w:rsidP="00392C19">
      <w:pPr>
        <w:pStyle w:val="ListParagraph"/>
        <w:numPr>
          <w:ilvl w:val="0"/>
          <w:numId w:val="1"/>
        </w:numPr>
        <w:rPr>
          <w:rFonts w:ascii="Times New Roman" w:hAnsi="Times New Roman"/>
          <w:lang w:val="it-IT"/>
        </w:rPr>
      </w:pPr>
      <w:r w:rsidRPr="00392C19">
        <w:rPr>
          <w:rFonts w:ascii="Times New Roman" w:hAnsi="Times New Roman"/>
          <w:lang w:val="it-IT"/>
        </w:rPr>
        <w:t>KREIRANJE NOVCA OD STRANE POSLOVNIH BANAKA (monetarno–kreditna multiplikacija)</w:t>
      </w:r>
    </w:p>
    <w:p w:rsidR="00392C19" w:rsidRPr="00392C19" w:rsidRDefault="00F8776B" w:rsidP="00392C19">
      <w:pPr>
        <w:pStyle w:val="ListParagraph"/>
        <w:numPr>
          <w:ilvl w:val="0"/>
          <w:numId w:val="1"/>
        </w:numPr>
        <w:rPr>
          <w:rFonts w:ascii="Times New Roman" w:hAnsi="Times New Roman"/>
          <w:lang w:val="it-IT"/>
        </w:rPr>
      </w:pPr>
      <w:r w:rsidRPr="00392C19">
        <w:rPr>
          <w:rFonts w:ascii="Times New Roman" w:hAnsi="Times New Roman"/>
          <w:lang w:val="it-IT"/>
        </w:rPr>
        <w:t>KVANTITATIVNA TEORIJA NOVCA</w:t>
      </w:r>
    </w:p>
    <w:p w:rsidR="00392C19" w:rsidRPr="00392C19" w:rsidRDefault="00F8776B" w:rsidP="00392C19">
      <w:pPr>
        <w:pStyle w:val="ListParagraph"/>
        <w:numPr>
          <w:ilvl w:val="0"/>
          <w:numId w:val="1"/>
        </w:numPr>
        <w:rPr>
          <w:rFonts w:ascii="Times New Roman" w:hAnsi="Times New Roman"/>
          <w:lang w:val="it-IT"/>
        </w:rPr>
      </w:pPr>
      <w:r w:rsidRPr="00392C19">
        <w:rPr>
          <w:rFonts w:ascii="Times New Roman" w:hAnsi="Times New Roman"/>
          <w:lang w:val="it-IT"/>
        </w:rPr>
        <w:t>RAVNOTEŽA NA TRŽIŠTU NOVCA (privreda na dugi rok)</w:t>
      </w:r>
    </w:p>
    <w:p w:rsidR="00392C19" w:rsidRPr="00392C19" w:rsidRDefault="00F8776B" w:rsidP="00392C19">
      <w:pPr>
        <w:pStyle w:val="ListParagraph"/>
        <w:numPr>
          <w:ilvl w:val="0"/>
          <w:numId w:val="1"/>
        </w:numPr>
        <w:rPr>
          <w:rFonts w:ascii="Times New Roman" w:hAnsi="Times New Roman"/>
          <w:lang w:val="it-IT"/>
        </w:rPr>
      </w:pPr>
      <w:r w:rsidRPr="00392C19">
        <w:rPr>
          <w:rFonts w:ascii="Times New Roman" w:hAnsi="Times New Roman"/>
        </w:rPr>
        <w:t>FIŠEROV EFEKAT</w:t>
      </w:r>
    </w:p>
    <w:p w:rsidR="00392C19" w:rsidRPr="00392C19" w:rsidRDefault="00F8776B" w:rsidP="00392C19">
      <w:pPr>
        <w:pStyle w:val="ListParagraph"/>
        <w:numPr>
          <w:ilvl w:val="0"/>
          <w:numId w:val="1"/>
        </w:numPr>
        <w:rPr>
          <w:rFonts w:ascii="Times New Roman" w:hAnsi="Times New Roman"/>
          <w:lang w:val="it-IT"/>
        </w:rPr>
      </w:pPr>
      <w:r w:rsidRPr="00392C19">
        <w:rPr>
          <w:rFonts w:ascii="Times New Roman" w:hAnsi="Times New Roman"/>
          <w:lang w:val="it-IT"/>
        </w:rPr>
        <w:t>NOMINALNI I REALNI DEVIZNI KURS</w:t>
      </w:r>
    </w:p>
    <w:p w:rsidR="00392C19" w:rsidRPr="00392C19" w:rsidRDefault="00F8776B" w:rsidP="00392C19">
      <w:pPr>
        <w:pStyle w:val="ListParagraph"/>
        <w:numPr>
          <w:ilvl w:val="0"/>
          <w:numId w:val="1"/>
        </w:numPr>
        <w:rPr>
          <w:rFonts w:ascii="Times New Roman" w:hAnsi="Times New Roman"/>
          <w:lang w:val="it-IT"/>
        </w:rPr>
      </w:pPr>
      <w:r w:rsidRPr="00392C19">
        <w:rPr>
          <w:rFonts w:ascii="Times New Roman" w:hAnsi="Times New Roman"/>
          <w:lang w:val="it-IT"/>
        </w:rPr>
        <w:t xml:space="preserve">MODEL AGREGATNE TRAŽNJE I AGREGATNE PONUDE (od kratkog ka dugom roku) – </w:t>
      </w:r>
      <w:r w:rsidRPr="00392C19">
        <w:rPr>
          <w:rFonts w:ascii="Times New Roman" w:hAnsi="Times New Roman"/>
          <w:lang w:val="sr-Latn-RS"/>
        </w:rPr>
        <w:t xml:space="preserve">šokovi na strani tražnje - </w:t>
      </w:r>
      <w:r w:rsidRPr="00392C19">
        <w:rPr>
          <w:rFonts w:ascii="Times New Roman" w:hAnsi="Times New Roman"/>
          <w:lang w:val="it-IT"/>
        </w:rPr>
        <w:t>objasniti sliku 52</w:t>
      </w:r>
    </w:p>
    <w:p w:rsidR="00392C19" w:rsidRPr="00392C19" w:rsidRDefault="00F8776B" w:rsidP="00392C19">
      <w:pPr>
        <w:pStyle w:val="ListParagraph"/>
        <w:numPr>
          <w:ilvl w:val="0"/>
          <w:numId w:val="1"/>
        </w:numPr>
        <w:rPr>
          <w:rFonts w:ascii="Times New Roman" w:hAnsi="Times New Roman"/>
          <w:lang w:val="it-IT"/>
        </w:rPr>
      </w:pPr>
      <w:r w:rsidRPr="00392C19">
        <w:rPr>
          <w:rFonts w:ascii="Times New Roman" w:hAnsi="Times New Roman"/>
          <w:lang w:val="it-IT"/>
        </w:rPr>
        <w:t xml:space="preserve">MODEL AGREGATNE TRAŽNJE I AGREGATNE PONUDE (od kratkog ka dugom roku) – </w:t>
      </w:r>
      <w:r w:rsidRPr="00392C19">
        <w:rPr>
          <w:rFonts w:ascii="Times New Roman" w:hAnsi="Times New Roman"/>
          <w:lang w:val="sr-Latn-RS"/>
        </w:rPr>
        <w:t xml:space="preserve">šokovi na strani ponude - </w:t>
      </w:r>
      <w:r w:rsidRPr="00392C19">
        <w:rPr>
          <w:rFonts w:ascii="Times New Roman" w:hAnsi="Times New Roman"/>
          <w:lang w:val="it-IT"/>
        </w:rPr>
        <w:t>objasniti sliku 53</w:t>
      </w:r>
    </w:p>
    <w:p w:rsidR="00392C19" w:rsidRPr="00392C19" w:rsidRDefault="00F8776B" w:rsidP="00392C19">
      <w:pPr>
        <w:pStyle w:val="ListParagraph"/>
        <w:numPr>
          <w:ilvl w:val="0"/>
          <w:numId w:val="1"/>
        </w:numPr>
        <w:rPr>
          <w:rFonts w:ascii="Times New Roman" w:hAnsi="Times New Roman"/>
          <w:lang w:val="it-IT"/>
        </w:rPr>
      </w:pPr>
      <w:r w:rsidRPr="00392C19">
        <w:rPr>
          <w:rFonts w:ascii="Times New Roman" w:hAnsi="Times New Roman"/>
          <w:lang w:val="it-IT"/>
        </w:rPr>
        <w:t>TEORIJA PREFERENCIJE LIKVIDNOSTI</w:t>
      </w:r>
    </w:p>
    <w:p w:rsidR="00F8776B" w:rsidRPr="00392C19" w:rsidRDefault="00F8776B" w:rsidP="00392C19">
      <w:pPr>
        <w:pStyle w:val="ListParagraph"/>
        <w:numPr>
          <w:ilvl w:val="0"/>
          <w:numId w:val="1"/>
        </w:numPr>
        <w:rPr>
          <w:rFonts w:ascii="Times New Roman" w:hAnsi="Times New Roman"/>
          <w:lang w:val="it-IT"/>
        </w:rPr>
      </w:pPr>
      <w:r w:rsidRPr="00392C19">
        <w:rPr>
          <w:rFonts w:ascii="Times New Roman" w:hAnsi="Times New Roman"/>
          <w:lang w:val="it-IT"/>
        </w:rPr>
        <w:t>FILIPSOVA KRIVA (KRATKOROČNI IZBOR IZMEĐU INFLACIJE I NEZAPOSLENOSTI)</w:t>
      </w:r>
    </w:p>
    <w:p w:rsidR="008501F6" w:rsidRPr="00392C19" w:rsidRDefault="008501F6"/>
    <w:sectPr w:rsidR="008501F6" w:rsidRPr="00392C19" w:rsidSect="00C53B0C">
      <w:pgSz w:w="9979" w:h="14175" w:code="259"/>
      <w:pgMar w:top="1440" w:right="1440" w:bottom="1440" w:left="1440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anist Bold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31D2C"/>
    <w:multiLevelType w:val="hybridMultilevel"/>
    <w:tmpl w:val="10B8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77"/>
    <w:rsid w:val="00392C19"/>
    <w:rsid w:val="005222A8"/>
    <w:rsid w:val="007F0A4A"/>
    <w:rsid w:val="008501F6"/>
    <w:rsid w:val="009D0C77"/>
    <w:rsid w:val="00C53B0C"/>
    <w:rsid w:val="00F8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B93DC-C15C-4585-BB31-1E37D32F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aslov1">
    <w:name w:val="C_naslov_1"/>
    <w:basedOn w:val="Normal"/>
    <w:rsid w:val="008501F6"/>
    <w:pPr>
      <w:shd w:val="clear" w:color="auto" w:fill="FFFFFF"/>
      <w:autoSpaceDE w:val="0"/>
      <w:autoSpaceDN w:val="0"/>
      <w:adjustRightInd w:val="0"/>
      <w:spacing w:before="480" w:after="300" w:line="240" w:lineRule="auto"/>
      <w:jc w:val="center"/>
    </w:pPr>
    <w:rPr>
      <w:rFonts w:ascii="Humanist Bold YU" w:eastAsia="Times New Roman" w:hAnsi="Humanist Bold YU" w:cs="Times New Roman"/>
      <w:b/>
      <w:color w:val="000000"/>
      <w:w w:val="95"/>
      <w:sz w:val="26"/>
      <w:szCs w:val="26"/>
      <w:lang w:val="hr-HR"/>
    </w:rPr>
  </w:style>
  <w:style w:type="paragraph" w:styleId="ListParagraph">
    <w:name w:val="List Paragraph"/>
    <w:basedOn w:val="Normal"/>
    <w:uiPriority w:val="34"/>
    <w:qFormat/>
    <w:rsid w:val="00F87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</dc:creator>
  <cp:keywords/>
  <dc:description/>
  <cp:lastModifiedBy>Mihajlo</cp:lastModifiedBy>
  <cp:revision>5</cp:revision>
  <dcterms:created xsi:type="dcterms:W3CDTF">2020-12-30T09:02:00Z</dcterms:created>
  <dcterms:modified xsi:type="dcterms:W3CDTF">2020-12-30T09:28:00Z</dcterms:modified>
</cp:coreProperties>
</file>