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Plaćena stručna praksa u hotelima Premier Aqua i Fruške terme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Dragi studenti,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Zadovoljstvo nam je da vas obavestimo o plaćenoj stručnoj praksi u hotelima </w:t>
      </w:r>
      <w:r w:rsidDel="00000000" w:rsidR="00000000" w:rsidRPr="00000000">
        <w:rPr>
          <w:b w:val="1"/>
          <w:rtl w:val="0"/>
        </w:rPr>
        <w:t xml:space="preserve">Premier Aqua i Fruške terme.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Otvorene su pozicije za praksu od </w:t>
      </w:r>
      <w:r w:rsidDel="00000000" w:rsidR="00000000" w:rsidRPr="00000000">
        <w:rPr>
          <w:b w:val="1"/>
          <w:rtl w:val="0"/>
        </w:rPr>
        <w:t xml:space="preserve">dva meseca </w:t>
      </w:r>
      <w:r w:rsidDel="00000000" w:rsidR="00000000" w:rsidRPr="00000000">
        <w:rPr>
          <w:rtl w:val="0"/>
        </w:rPr>
        <w:t xml:space="preserve">sa period </w:t>
      </w:r>
      <w:r w:rsidDel="00000000" w:rsidR="00000000" w:rsidRPr="00000000">
        <w:rPr>
          <w:b w:val="1"/>
          <w:rtl w:val="0"/>
        </w:rPr>
        <w:t xml:space="preserve">jun-juli i avgust-septembar.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Svi zainteresovani studenti mogu da </w:t>
      </w:r>
      <w:r w:rsidDel="00000000" w:rsidR="00000000" w:rsidRPr="00000000">
        <w:rPr>
          <w:b w:val="1"/>
          <w:rtl w:val="0"/>
        </w:rPr>
        <w:t xml:space="preserve">konkurišu do četvrtka 20. maja 2021.</w:t>
      </w:r>
      <w:r w:rsidDel="00000000" w:rsidR="00000000" w:rsidRPr="00000000">
        <w:rPr>
          <w:rtl w:val="0"/>
        </w:rPr>
        <w:t xml:space="preserve"> Da biste se prijavili, potrebno je da svoju biografiju pošaljete na mejl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jelena.radivojevic@hotelpremier.rs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Onlajn razgovor sa kandidatima biće održan putem Zooma ili Skajpa 21.05.2021. od 12h.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elena.radivojevic@hotelpremie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