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A" w:rsidRPr="00FB06B2" w:rsidRDefault="00FB06B2" w:rsidP="00FB06B2">
      <w:pPr>
        <w:jc w:val="center"/>
        <w:rPr>
          <w:sz w:val="28"/>
          <w:szCs w:val="28"/>
          <w:lang/>
        </w:rPr>
      </w:pPr>
      <w:r w:rsidRPr="00FB06B2">
        <w:rPr>
          <w:sz w:val="28"/>
          <w:szCs w:val="28"/>
          <w:lang/>
        </w:rPr>
        <w:t>ЕКОНОМИКА МЕЂУНАРОДНИХ ИНТЕГРАЦИЈА</w:t>
      </w:r>
    </w:p>
    <w:p w:rsidR="00FB06B2" w:rsidRPr="00FB06B2" w:rsidRDefault="00FB06B2" w:rsidP="00FB06B2">
      <w:pPr>
        <w:jc w:val="center"/>
        <w:rPr>
          <w:sz w:val="28"/>
          <w:szCs w:val="28"/>
          <w:lang/>
        </w:rPr>
      </w:pPr>
      <w:r w:rsidRPr="00FB06B2">
        <w:rPr>
          <w:sz w:val="28"/>
          <w:szCs w:val="28"/>
          <w:lang/>
        </w:rPr>
        <w:t>РЕЗУЛТАТИ ИСПИТА И ПОПРАВНОГ КОЛОКВИЈУМА</w:t>
      </w:r>
    </w:p>
    <w:p w:rsidR="00FB06B2" w:rsidRPr="00FB06B2" w:rsidRDefault="00FB06B2" w:rsidP="00FB06B2">
      <w:pPr>
        <w:jc w:val="center"/>
        <w:rPr>
          <w:sz w:val="28"/>
          <w:szCs w:val="28"/>
          <w:lang/>
        </w:rPr>
      </w:pPr>
      <w:r w:rsidRPr="00FB06B2">
        <w:rPr>
          <w:sz w:val="28"/>
          <w:szCs w:val="28"/>
          <w:lang/>
        </w:rPr>
        <w:t>21.06.2021.</w:t>
      </w:r>
    </w:p>
    <w:p w:rsidR="00FB06B2" w:rsidRDefault="00FB06B2" w:rsidP="00FB06B2">
      <w:pPr>
        <w:jc w:val="center"/>
        <w:rPr>
          <w:lang/>
        </w:rPr>
      </w:pPr>
    </w:p>
    <w:tbl>
      <w:tblPr>
        <w:tblW w:w="5968" w:type="dxa"/>
        <w:tblInd w:w="94" w:type="dxa"/>
        <w:tblLook w:val="04A0"/>
      </w:tblPr>
      <w:tblGrid>
        <w:gridCol w:w="1620"/>
        <w:gridCol w:w="2248"/>
        <w:gridCol w:w="1080"/>
        <w:gridCol w:w="1020"/>
      </w:tblGrid>
      <w:tr w:rsidR="00FB06B2" w:rsidRPr="00FB06B2" w:rsidTr="00FB06B2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Аџић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Бакић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Врачаревић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Гез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Герштнер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Деспенић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Босиљка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Зељковић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Јорданов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Капор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Коџоман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2018/200010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Недељков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Пераћ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Радованов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Смуђа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Хинић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B06B2" w:rsidRPr="00FB06B2" w:rsidTr="00FB06B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2020/200040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Шобот</w:t>
            </w:r>
            <w:proofErr w:type="spellEnd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06B2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B2" w:rsidRPr="00FB06B2" w:rsidRDefault="00FB06B2" w:rsidP="00FB0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06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FB06B2" w:rsidRDefault="00FB06B2" w:rsidP="00FB06B2">
      <w:pPr>
        <w:rPr>
          <w:lang/>
        </w:rPr>
      </w:pPr>
    </w:p>
    <w:p w:rsidR="0063575B" w:rsidRPr="0063575B" w:rsidRDefault="0063575B" w:rsidP="00FB06B2">
      <w:pPr>
        <w:rPr>
          <w:sz w:val="24"/>
          <w:szCs w:val="24"/>
          <w:lang/>
        </w:rPr>
      </w:pPr>
      <w:r w:rsidRPr="0063575B">
        <w:rPr>
          <w:sz w:val="24"/>
          <w:szCs w:val="24"/>
          <w:lang/>
        </w:rPr>
        <w:lastRenderedPageBreak/>
        <w:t>КОЛОКВИЈУМ</w:t>
      </w:r>
    </w:p>
    <w:p w:rsidR="0063575B" w:rsidRDefault="0063575B" w:rsidP="0063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sz w:val="24"/>
          <w:szCs w:val="24"/>
          <w:lang/>
        </w:rPr>
      </w:pPr>
      <w:r w:rsidRPr="0063575B">
        <w:rPr>
          <w:sz w:val="24"/>
          <w:szCs w:val="24"/>
          <w:lang/>
        </w:rPr>
        <w:t>2020/200005 Петковић Никола</w:t>
      </w:r>
      <w:r>
        <w:rPr>
          <w:sz w:val="24"/>
          <w:szCs w:val="24"/>
          <w:lang/>
        </w:rPr>
        <w:t xml:space="preserve">  </w:t>
      </w:r>
      <w:r w:rsidRPr="0063575B">
        <w:rPr>
          <w:sz w:val="24"/>
          <w:szCs w:val="24"/>
          <w:lang/>
        </w:rPr>
        <w:t xml:space="preserve"> 30</w:t>
      </w:r>
    </w:p>
    <w:p w:rsidR="0063575B" w:rsidRDefault="0063575B" w:rsidP="00FB06B2">
      <w:pPr>
        <w:rPr>
          <w:lang/>
        </w:rPr>
      </w:pPr>
    </w:p>
    <w:p w:rsidR="00FB06B2" w:rsidRPr="00FB06B2" w:rsidRDefault="00FB06B2" w:rsidP="00FB06B2">
      <w:pPr>
        <w:rPr>
          <w:sz w:val="28"/>
          <w:szCs w:val="28"/>
          <w:lang/>
        </w:rPr>
      </w:pPr>
      <w:r w:rsidRPr="00FB06B2">
        <w:rPr>
          <w:sz w:val="28"/>
          <w:szCs w:val="28"/>
          <w:lang/>
        </w:rPr>
        <w:t>Увид у радове и упис оцена одржаће се у уторак 29.06.2021. год. од 14:30 до 15:30</w:t>
      </w:r>
      <w:r>
        <w:rPr>
          <w:sz w:val="28"/>
          <w:szCs w:val="28"/>
          <w:lang/>
        </w:rPr>
        <w:t xml:space="preserve">ч </w:t>
      </w:r>
      <w:r w:rsidRPr="00FB06B2">
        <w:rPr>
          <w:sz w:val="28"/>
          <w:szCs w:val="28"/>
          <w:lang/>
        </w:rPr>
        <w:t xml:space="preserve"> у А2 на Лиману.</w:t>
      </w:r>
      <w:r>
        <w:rPr>
          <w:sz w:val="28"/>
          <w:szCs w:val="28"/>
          <w:lang/>
        </w:rPr>
        <w:t xml:space="preserve"> </w:t>
      </w:r>
    </w:p>
    <w:p w:rsidR="00FB06B2" w:rsidRPr="00FB06B2" w:rsidRDefault="00FB06B2" w:rsidP="00FB06B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</w:t>
      </w:r>
      <w:r w:rsidRPr="00FB06B2">
        <w:rPr>
          <w:sz w:val="28"/>
          <w:szCs w:val="28"/>
          <w:lang/>
        </w:rPr>
        <w:t>Др Милијана рогановић</w:t>
      </w:r>
    </w:p>
    <w:sectPr w:rsidR="00FB06B2" w:rsidRPr="00FB06B2" w:rsidSect="000F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06B2"/>
    <w:rsid w:val="000F67BA"/>
    <w:rsid w:val="0063575B"/>
    <w:rsid w:val="00F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2021-06-26T13:29:00Z</dcterms:created>
  <dcterms:modified xsi:type="dcterms:W3CDTF">2021-06-26T13:37:00Z</dcterms:modified>
</cp:coreProperties>
</file>