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254" w:rsidRPr="00FE3254" w:rsidRDefault="00FE3254" w:rsidP="00FE32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3254">
        <w:rPr>
          <w:rFonts w:ascii="Times New Roman" w:hAnsi="Times New Roman" w:cs="Times New Roman"/>
          <w:sz w:val="24"/>
          <w:szCs w:val="24"/>
        </w:rPr>
        <w:t>Резултати поправног колоквијума из предмета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E3254">
        <w:rPr>
          <w:rFonts w:ascii="Times New Roman" w:hAnsi="Times New Roman" w:cs="Times New Roman"/>
          <w:sz w:val="24"/>
          <w:szCs w:val="24"/>
        </w:rPr>
        <w:t>ТРЖИШНО KОМУНИЦИРАЊЕ</w:t>
      </w:r>
    </w:p>
    <w:p w:rsidR="00FE3254" w:rsidRPr="00FE3254" w:rsidRDefault="00FE3254" w:rsidP="00FE325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3254">
        <w:rPr>
          <w:rFonts w:ascii="Times New Roman" w:hAnsi="Times New Roman" w:cs="Times New Roman"/>
          <w:sz w:val="24"/>
          <w:szCs w:val="24"/>
        </w:rPr>
        <w:t>одржаног 21.09.2021. године</w:t>
      </w:r>
    </w:p>
    <w:p w:rsidR="00FE3254" w:rsidRPr="00FE3254" w:rsidRDefault="00FE3254" w:rsidP="00FE325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E3254" w:rsidRPr="001B3C4C" w:rsidRDefault="00FE3254" w:rsidP="00FE325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FE3254">
        <w:rPr>
          <w:rFonts w:ascii="Times New Roman" w:hAnsi="Times New Roman" w:cs="Times New Roman"/>
          <w:sz w:val="24"/>
          <w:szCs w:val="24"/>
        </w:rPr>
        <w:t>1.</w:t>
      </w:r>
      <w:r w:rsidRPr="00FE3254">
        <w:rPr>
          <w:rFonts w:ascii="Times New Roman" w:hAnsi="Times New Roman" w:cs="Times New Roman"/>
          <w:sz w:val="24"/>
          <w:szCs w:val="24"/>
        </w:rPr>
        <w:tab/>
        <w:t xml:space="preserve">2019/001051 ТЕГЛАШ МАРИЈА </w:t>
      </w:r>
      <w:r>
        <w:rPr>
          <w:rFonts w:ascii="Times New Roman" w:hAnsi="Times New Roman" w:cs="Times New Roman"/>
          <w:sz w:val="24"/>
          <w:szCs w:val="24"/>
        </w:rPr>
        <w:t xml:space="preserve">                   12 поена (макс.</w:t>
      </w:r>
      <w:bookmarkStart w:id="0" w:name="_GoBack"/>
      <w:bookmarkEnd w:id="0"/>
      <w:r w:rsidRPr="00FE3254">
        <w:rPr>
          <w:rFonts w:ascii="Times New Roman" w:hAnsi="Times New Roman" w:cs="Times New Roman"/>
          <w:sz w:val="24"/>
          <w:szCs w:val="24"/>
        </w:rPr>
        <w:t xml:space="preserve"> 30)</w:t>
      </w:r>
    </w:p>
    <w:sectPr w:rsidR="00FE3254" w:rsidRPr="001B3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355FE"/>
    <w:multiLevelType w:val="hybridMultilevel"/>
    <w:tmpl w:val="AD36619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4C"/>
    <w:rsid w:val="001B3C4C"/>
    <w:rsid w:val="001D2141"/>
    <w:rsid w:val="005708EA"/>
    <w:rsid w:val="00FE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41BA5"/>
  <w15:chartTrackingRefBased/>
  <w15:docId w15:val="{6721DB44-F1BD-4A07-8C37-6514C213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2022-03-12T10:31:00Z</dcterms:created>
  <dcterms:modified xsi:type="dcterms:W3CDTF">2022-03-12T10:33:00Z</dcterms:modified>
</cp:coreProperties>
</file>